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819" w14:textId="39FBBA00" w:rsidR="00D76B3F" w:rsidRPr="001767EB" w:rsidRDefault="004D4F02" w:rsidP="004D4F02">
      <w:pPr>
        <w:bidi/>
        <w:rPr>
          <w:rFonts w:asciiTheme="minorHAnsi" w:hAnsiTheme="minorHAnsi" w:cstheme="minorHAnsi"/>
          <w:sz w:val="20"/>
          <w:szCs w:val="20"/>
        </w:rPr>
      </w:pPr>
      <w:r w:rsidRPr="001767EB">
        <w:rPr>
          <w:rFonts w:asciiTheme="minorHAnsi" w:hAnsiTheme="minorHAnsi" w:cstheme="minorHAnsi"/>
          <w:sz w:val="20"/>
          <w:szCs w:val="20"/>
          <w:rtl/>
        </w:rPr>
        <w:t>الإرشادات العامة للمشروع الختامي وعرض اللجنة</w:t>
      </w:r>
      <w:r w:rsidR="00C42533" w:rsidRPr="001767EB">
        <w:rPr>
          <w:rFonts w:asciiTheme="minorHAnsi" w:hAnsiTheme="minorHAnsi" w:cstheme="minorHAnsi"/>
          <w:sz w:val="20"/>
          <w:szCs w:val="20"/>
          <w:rtl/>
        </w:rPr>
        <w:t xml:space="preserve">: </w:t>
      </w:r>
    </w:p>
    <w:p w14:paraId="4B358679" w14:textId="69A2349D" w:rsidR="00CF47EC" w:rsidRDefault="00CF47EC" w:rsidP="009E7554">
      <w:pPr>
        <w:numPr>
          <w:ilvl w:val="0"/>
          <w:numId w:val="6"/>
        </w:numPr>
        <w:shd w:val="clear" w:color="auto" w:fill="FFFFFF"/>
        <w:bidi/>
        <w:spacing w:before="120" w:after="120"/>
        <w:rPr>
          <w:rFonts w:asciiTheme="minorHAnsi" w:eastAsia="Times New Roman" w:hAnsiTheme="minorHAnsi" w:cstheme="minorHAnsi"/>
          <w:color w:val="0D0D0D"/>
          <w:sz w:val="20"/>
          <w:szCs w:val="20"/>
          <w:lang w:val="en-US" w:eastAsia="en-US"/>
        </w:rPr>
      </w:pPr>
      <w:r w:rsidRPr="00CF47EC">
        <w:rPr>
          <w:rFonts w:asciiTheme="minorHAnsi" w:hAnsiTheme="minorHAnsi" w:cstheme="minorHAnsi"/>
          <w:sz w:val="20"/>
          <w:szCs w:val="20"/>
          <w:rtl/>
          <w:lang w:val="en-US" w:eastAsia="en-US"/>
        </w:rPr>
        <w:t>قد يتم تقييم الطلاب بشكل شامل على القياسات الثلاث للاتصال (التفسيرية، ال</w:t>
      </w:r>
      <w:r w:rsidR="00C13D8E">
        <w:rPr>
          <w:rFonts w:asciiTheme="minorHAnsi" w:hAnsiTheme="minorHAnsi" w:cstheme="minorHAnsi" w:hint="cs"/>
          <w:sz w:val="20"/>
          <w:szCs w:val="20"/>
          <w:rtl/>
          <w:lang w:val="en-US" w:eastAsia="en-US" w:bidi="ar-LB"/>
        </w:rPr>
        <w:t>شخصية</w:t>
      </w:r>
      <w:r w:rsidRPr="00CF47EC">
        <w:rPr>
          <w:rFonts w:asciiTheme="minorHAnsi" w:hAnsiTheme="minorHAnsi" w:cstheme="minorHAnsi"/>
          <w:sz w:val="20"/>
          <w:szCs w:val="20"/>
          <w:rtl/>
          <w:lang w:val="en-US" w:eastAsia="en-US"/>
        </w:rPr>
        <w:t>، التقديمية)</w:t>
      </w:r>
      <w:r w:rsidRPr="00CF47EC">
        <w:rPr>
          <w:rFonts w:asciiTheme="minorHAnsi" w:eastAsia="Times New Roman" w:hAnsiTheme="minorHAnsi" w:cstheme="minorHAnsi"/>
          <w:color w:val="0D0D0D"/>
          <w:sz w:val="20"/>
          <w:szCs w:val="20"/>
          <w:lang w:val="en-US" w:eastAsia="en-US"/>
        </w:rPr>
        <w:t>.</w:t>
      </w:r>
    </w:p>
    <w:p w14:paraId="46E8BD05" w14:textId="58C4C295" w:rsidR="00810CB1" w:rsidRPr="00810CB1" w:rsidRDefault="00810CB1" w:rsidP="009E7554">
      <w:pPr>
        <w:numPr>
          <w:ilvl w:val="0"/>
          <w:numId w:val="6"/>
        </w:numPr>
        <w:shd w:val="clear" w:color="auto" w:fill="FFFFFF"/>
        <w:bidi/>
        <w:spacing w:before="120" w:after="120"/>
        <w:rPr>
          <w:rFonts w:asciiTheme="minorHAnsi" w:eastAsia="Times New Roman" w:hAnsiTheme="minorHAnsi" w:cstheme="minorHAnsi"/>
          <w:color w:val="0D0D0D"/>
          <w:sz w:val="20"/>
          <w:szCs w:val="20"/>
          <w:lang w:val="en-US" w:eastAsia="en-US"/>
        </w:rPr>
      </w:pPr>
      <w:r w:rsidRPr="00810CB1">
        <w:rPr>
          <w:rFonts w:asciiTheme="minorHAnsi" w:hAnsiTheme="minorHAnsi" w:cstheme="minorHAnsi"/>
          <w:sz w:val="20"/>
          <w:szCs w:val="20"/>
          <w:rtl/>
          <w:lang w:val="en-US" w:eastAsia="en-US"/>
        </w:rPr>
        <w:t>يمكن استخدام هذه المعايير لتقييم المشروع نفسه (المقال العلمي، المحفظة) وكذلك العرض الشفوي للمشروع أمام اللجنة</w:t>
      </w:r>
      <w:r w:rsidRPr="00810CB1">
        <w:rPr>
          <w:rFonts w:asciiTheme="minorHAnsi" w:hAnsiTheme="minorHAnsi" w:cstheme="minorHAnsi"/>
          <w:sz w:val="20"/>
          <w:szCs w:val="20"/>
          <w:lang w:val="en-US" w:eastAsia="en-US"/>
        </w:rPr>
        <w:t>.</w:t>
      </w:r>
    </w:p>
    <w:p w14:paraId="4AB86705" w14:textId="68EC1835" w:rsidR="00304204" w:rsidRPr="00666A42" w:rsidRDefault="00304204" w:rsidP="006B551B">
      <w:pPr>
        <w:pStyle w:val="ListParagraph"/>
        <w:numPr>
          <w:ilvl w:val="1"/>
          <w:numId w:val="1"/>
        </w:numPr>
        <w:bidi/>
        <w:contextualSpacing w:val="0"/>
        <w:rPr>
          <w:rFonts w:asciiTheme="minorHAnsi" w:eastAsia="Calibri" w:hAnsiTheme="minorHAnsi" w:cstheme="minorHAnsi"/>
          <w:i/>
          <w:sz w:val="20"/>
          <w:szCs w:val="20"/>
        </w:rPr>
      </w:pPr>
      <w:r w:rsidRPr="00666A42">
        <w:rPr>
          <w:rFonts w:asciiTheme="minorHAnsi" w:eastAsia="Calibri" w:hAnsiTheme="minorHAnsi" w:cstheme="minorHAnsi"/>
          <w:i/>
          <w:sz w:val="20"/>
          <w:szCs w:val="20"/>
          <w:rtl/>
        </w:rPr>
        <w:t xml:space="preserve">يمكن تقييم الوضع التفسيري قبل العرض التقديمي من قبل مدرس الفصل الدراسي أو مستشار المشروع. </w:t>
      </w:r>
    </w:p>
    <w:p w14:paraId="76DD5AFF" w14:textId="44699BBF" w:rsidR="00304204" w:rsidRPr="00666A42" w:rsidRDefault="00304204" w:rsidP="006B551B">
      <w:pPr>
        <w:pStyle w:val="ListParagraph"/>
        <w:numPr>
          <w:ilvl w:val="1"/>
          <w:numId w:val="1"/>
        </w:numPr>
        <w:bidi/>
        <w:contextualSpacing w:val="0"/>
        <w:rPr>
          <w:rFonts w:asciiTheme="minorHAnsi" w:eastAsia="Calibri" w:hAnsiTheme="minorHAnsi" w:cstheme="minorHAnsi"/>
          <w:i/>
          <w:sz w:val="20"/>
          <w:szCs w:val="20"/>
        </w:rPr>
      </w:pPr>
      <w:r w:rsidRPr="00666A42">
        <w:rPr>
          <w:rFonts w:asciiTheme="minorHAnsi" w:eastAsia="Calibri" w:hAnsiTheme="minorHAnsi" w:cstheme="minorHAnsi"/>
          <w:i/>
          <w:sz w:val="20"/>
          <w:szCs w:val="20"/>
          <w:rtl/>
        </w:rPr>
        <w:t xml:space="preserve">يتم تقييم أنماط الشخصية والعرض في وقت عرض المشروع. </w:t>
      </w:r>
    </w:p>
    <w:p w14:paraId="654886B0" w14:textId="598F17AD" w:rsidR="00304204" w:rsidRPr="00666A42" w:rsidRDefault="00305877" w:rsidP="00DB4D15">
      <w:pPr>
        <w:pStyle w:val="ListParagraph"/>
        <w:numPr>
          <w:ilvl w:val="0"/>
          <w:numId w:val="6"/>
        </w:numPr>
        <w:bidi/>
        <w:contextualSpacing w:val="0"/>
        <w:rPr>
          <w:rFonts w:asciiTheme="minorHAnsi" w:eastAsia="Calibri" w:hAnsiTheme="minorHAnsi" w:cstheme="minorHAnsi"/>
          <w:i/>
          <w:sz w:val="20"/>
          <w:szCs w:val="20"/>
        </w:rPr>
      </w:pPr>
      <w:r w:rsidRPr="00666A42">
        <w:rPr>
          <w:rFonts w:asciiTheme="minorHAnsi" w:eastAsia="Calibri" w:hAnsiTheme="minorHAnsi" w:cstheme="minorHAnsi"/>
          <w:i/>
          <w:sz w:val="20"/>
          <w:szCs w:val="20"/>
          <w:rtl/>
        </w:rPr>
        <w:t xml:space="preserve">يجب تقييم الطلاب من قبل لجنة من المراجعين تتكون من اثنين أو أكثر من البالغين الذين هم متحدثون مؤهلون للغة التي يتم تقييمها. </w:t>
      </w:r>
    </w:p>
    <w:p w14:paraId="2AEFCF20" w14:textId="0F6F5A6E" w:rsidR="00305877" w:rsidRPr="00666A42" w:rsidRDefault="005A1E45" w:rsidP="00DB4D15">
      <w:pPr>
        <w:pStyle w:val="ListParagraph"/>
        <w:numPr>
          <w:ilvl w:val="1"/>
          <w:numId w:val="6"/>
        </w:numPr>
        <w:bidi/>
        <w:contextualSpacing w:val="0"/>
        <w:rPr>
          <w:rFonts w:asciiTheme="minorHAnsi" w:eastAsia="Calibri" w:hAnsiTheme="minorHAnsi" w:cstheme="minorHAnsi"/>
          <w:i/>
          <w:sz w:val="20"/>
          <w:szCs w:val="20"/>
        </w:rPr>
      </w:pPr>
      <w:r w:rsidRPr="00666A42">
        <w:rPr>
          <w:rFonts w:asciiTheme="minorHAnsi" w:eastAsia="Calibri" w:hAnsiTheme="minorHAnsi" w:cstheme="minorHAnsi"/>
          <w:i/>
          <w:sz w:val="20"/>
          <w:szCs w:val="20"/>
          <w:rtl/>
        </w:rPr>
        <w:t xml:space="preserve">يجب ألا يكون المعلم الحالي للطالب هو المراجع الوحيد للمشروع والعرض التقديمي. </w:t>
      </w:r>
    </w:p>
    <w:p w14:paraId="663C0F80" w14:textId="423D50A8" w:rsidR="005A1E45" w:rsidRPr="00666A42" w:rsidRDefault="006817E3" w:rsidP="00DB4D15">
      <w:pPr>
        <w:pStyle w:val="ListParagraph"/>
        <w:numPr>
          <w:ilvl w:val="1"/>
          <w:numId w:val="6"/>
        </w:numPr>
        <w:bidi/>
        <w:contextualSpacing w:val="0"/>
        <w:rPr>
          <w:rFonts w:asciiTheme="minorHAnsi" w:eastAsia="Calibri" w:hAnsiTheme="minorHAnsi" w:cstheme="minorHAnsi"/>
          <w:i/>
          <w:sz w:val="20"/>
          <w:szCs w:val="20"/>
        </w:rPr>
      </w:pPr>
      <w:r>
        <w:rPr>
          <w:rFonts w:asciiTheme="minorHAnsi" w:eastAsia="Calibri" w:hAnsiTheme="minorHAnsi" w:cstheme="minorHAnsi" w:hint="cs"/>
          <w:i/>
          <w:sz w:val="20"/>
          <w:szCs w:val="20"/>
          <w:rtl/>
        </w:rPr>
        <w:t>بينما</w:t>
      </w:r>
      <w:r w:rsidR="005A1E45" w:rsidRPr="00666A42">
        <w:rPr>
          <w:rFonts w:asciiTheme="minorHAnsi" w:eastAsia="Calibri" w:hAnsiTheme="minorHAnsi" w:cstheme="minorHAnsi"/>
          <w:i/>
          <w:sz w:val="20"/>
          <w:szCs w:val="20"/>
          <w:rtl/>
        </w:rPr>
        <w:t xml:space="preserve"> تشجع المدارس على توظيف أفراد من المجتمع المحلي للعمل في فريق المراجعين، لا ينبغي أن يكون المقيمون على صلة بالطالب. </w:t>
      </w:r>
      <w:r w:rsidR="006B5149">
        <w:rPr>
          <w:rFonts w:asciiTheme="minorHAnsi" w:eastAsia="Calibri" w:hAnsiTheme="minorHAnsi" w:cstheme="minorHAnsi"/>
          <w:i/>
          <w:sz w:val="20"/>
          <w:szCs w:val="20"/>
          <w:rtl/>
        </w:rPr>
        <w:tab/>
      </w:r>
    </w:p>
    <w:p w14:paraId="08481EA3" w14:textId="31354D51" w:rsidR="005A1E45" w:rsidRPr="00666A42" w:rsidRDefault="005A1E45" w:rsidP="003457F2">
      <w:pPr>
        <w:pStyle w:val="ListParagraph"/>
        <w:numPr>
          <w:ilvl w:val="1"/>
          <w:numId w:val="6"/>
        </w:numPr>
        <w:bidi/>
        <w:contextualSpacing w:val="0"/>
        <w:rPr>
          <w:rFonts w:asciiTheme="minorHAnsi" w:eastAsia="Calibri" w:hAnsiTheme="minorHAnsi" w:cstheme="minorHAnsi"/>
          <w:i/>
          <w:sz w:val="20"/>
          <w:szCs w:val="20"/>
        </w:rPr>
      </w:pPr>
      <w:r w:rsidRPr="003457F2">
        <w:rPr>
          <w:rFonts w:asciiTheme="minorHAnsi" w:hAnsiTheme="minorHAnsi" w:cstheme="minorHAnsi"/>
          <w:sz w:val="20"/>
          <w:szCs w:val="20"/>
          <w:rtl/>
        </w:rPr>
        <w:t xml:space="preserve">إذا تم </w:t>
      </w:r>
      <w:r w:rsidR="003457F2" w:rsidRPr="003457F2">
        <w:rPr>
          <w:rFonts w:asciiTheme="minorHAnsi" w:hAnsiTheme="minorHAnsi" w:cstheme="minorHAnsi"/>
          <w:sz w:val="20"/>
          <w:szCs w:val="20"/>
          <w:rtl/>
        </w:rPr>
        <w:t>إذا تم تقديم العرض بلغة قليلة الاستخدام أو إذا كان هناك متحدث بالغ واحد فقط لهذه اللغة في المنطقة التعليمية، يمكن أن تتكون اللجنة من عدد أقل من المراجعين. يجب على المدرسة بذل كل جهد ممكن لتأمين وجود متحدثين بالغين اثنين لهذه اللغة</w:t>
      </w:r>
      <w:r w:rsidR="003457F2" w:rsidRPr="003457F2">
        <w:rPr>
          <w:rFonts w:asciiTheme="minorHAnsi" w:hAnsiTheme="minorHAnsi" w:cstheme="minorHAnsi"/>
          <w:sz w:val="20"/>
          <w:szCs w:val="20"/>
        </w:rPr>
        <w:t>.</w:t>
      </w:r>
      <w:r w:rsidRPr="00666A42">
        <w:rPr>
          <w:rFonts w:asciiTheme="minorHAnsi" w:eastAsia="Calibri" w:hAnsiTheme="minorHAnsi" w:cstheme="minorHAnsi"/>
          <w:i/>
          <w:sz w:val="20"/>
          <w:szCs w:val="20"/>
          <w:rtl/>
        </w:rPr>
        <w:t xml:space="preserve"> </w:t>
      </w:r>
    </w:p>
    <w:p w14:paraId="0AC3252C" w14:textId="06656C51" w:rsidR="005A1E45" w:rsidRPr="00666A42" w:rsidRDefault="005A1E45" w:rsidP="00DB4D15">
      <w:pPr>
        <w:pStyle w:val="ListParagraph"/>
        <w:numPr>
          <w:ilvl w:val="1"/>
          <w:numId w:val="6"/>
        </w:numPr>
        <w:bidi/>
        <w:contextualSpacing w:val="0"/>
        <w:rPr>
          <w:rFonts w:asciiTheme="minorHAnsi" w:eastAsia="Calibri" w:hAnsiTheme="minorHAnsi" w:cstheme="minorHAnsi"/>
          <w:i/>
          <w:sz w:val="20"/>
          <w:szCs w:val="20"/>
        </w:rPr>
      </w:pPr>
      <w:r w:rsidRPr="00666A42">
        <w:rPr>
          <w:rFonts w:asciiTheme="minorHAnsi" w:eastAsia="Calibri" w:hAnsiTheme="minorHAnsi" w:cstheme="minorHAnsi"/>
          <w:i/>
          <w:sz w:val="20"/>
          <w:szCs w:val="20"/>
          <w:rtl/>
        </w:rPr>
        <w:t xml:space="preserve">يجب أن يتم العرض التقديمي بأكمله ومقابلة الفريق باللغة التي يتم تقييمها. </w:t>
      </w:r>
    </w:p>
    <w:p w14:paraId="4CE9C309" w14:textId="154E02D7" w:rsidR="000065D2" w:rsidRPr="002056B1" w:rsidRDefault="00265A0E" w:rsidP="002056B1">
      <w:pPr>
        <w:bidi/>
        <w:rPr>
          <w:rFonts w:asciiTheme="minorHAnsi" w:hAnsiTheme="minorHAnsi" w:cstheme="minorHAnsi"/>
          <w:sz w:val="20"/>
          <w:szCs w:val="20"/>
          <w:lang w:val="en-US" w:eastAsia="en-US"/>
        </w:rPr>
      </w:pPr>
      <w:r w:rsidRPr="002056B1">
        <w:rPr>
          <w:rFonts w:asciiTheme="minorHAnsi" w:hAnsiTheme="minorHAnsi" w:cstheme="minorHAnsi"/>
          <w:sz w:val="20"/>
          <w:szCs w:val="20"/>
          <w:rtl/>
          <w:lang w:val="en-US" w:eastAsia="en-US"/>
        </w:rPr>
        <w:t>قد يمثل الطلاب، خاصة الذين يتعلمون اللغة الإنجليزية ومتحدثو اللغة الأصلية جميع أنحاء العالم وبالتالي قد يظهرون تنوعًا لغويًا كبيرًا مقارنة بما يُعتبر الإصدار "القياسي" لأي لغة. يجب على أعضاء اللجنة تجنب خفض التقييم بسبب لكنة الطالب أو نطقه أو مفرداته ذات الطابع الثقافي، طالما أن هذه الجوانب لا تعيق الفهم</w:t>
      </w:r>
      <w:r w:rsidRPr="002056B1">
        <w:rPr>
          <w:rFonts w:asciiTheme="minorHAnsi" w:hAnsiTheme="minorHAnsi" w:cstheme="minorHAnsi"/>
          <w:sz w:val="20"/>
          <w:szCs w:val="20"/>
          <w:lang w:val="en-US" w:eastAsia="en-US"/>
        </w:rPr>
        <w:t>.</w:t>
      </w:r>
    </w:p>
    <w:p w14:paraId="141A8A0C" w14:textId="0ADBC4E9" w:rsidR="005A1E45" w:rsidRPr="00CE57CA" w:rsidRDefault="005A1E45" w:rsidP="005A1E45">
      <w:pPr>
        <w:pStyle w:val="ListParagraph"/>
        <w:contextualSpacing w:val="0"/>
        <w:rPr>
          <w:rFonts w:asciiTheme="minorHAnsi" w:eastAsia="Calibri" w:hAnsiTheme="minorHAnsi" w:cstheme="minorHAnsi"/>
          <w:iCs/>
          <w:sz w:val="20"/>
          <w:szCs w:val="20"/>
        </w:rPr>
      </w:pPr>
    </w:p>
    <w:tbl>
      <w:tblPr>
        <w:tblStyle w:val="TableGrid"/>
        <w:tblW w:w="0" w:type="auto"/>
        <w:tblLook w:val="04A0" w:firstRow="1" w:lastRow="0" w:firstColumn="1" w:lastColumn="0" w:noHBand="0" w:noVBand="1"/>
      </w:tblPr>
      <w:tblGrid>
        <w:gridCol w:w="14390"/>
      </w:tblGrid>
      <w:tr w:rsidR="000065D2" w:rsidRPr="00CE57CA" w14:paraId="7F5E1093" w14:textId="77777777" w:rsidTr="00920986">
        <w:tc>
          <w:tcPr>
            <w:tcW w:w="18710" w:type="dxa"/>
            <w:shd w:val="clear" w:color="auto" w:fill="D9D9D9" w:themeFill="background1" w:themeFillShade="D9"/>
          </w:tcPr>
          <w:p w14:paraId="3EEC03E4" w14:textId="2488C38A" w:rsidR="000065D2" w:rsidRPr="001304DC" w:rsidRDefault="001304DC" w:rsidP="001304DC">
            <w:pPr>
              <w:bidi/>
              <w:jc w:val="center"/>
              <w:rPr>
                <w:rFonts w:asciiTheme="minorHAnsi" w:hAnsiTheme="minorHAnsi" w:cstheme="minorHAnsi"/>
              </w:rPr>
            </w:pPr>
            <w:r w:rsidRPr="001304DC">
              <w:rPr>
                <w:rFonts w:asciiTheme="minorHAnsi" w:hAnsiTheme="minorHAnsi" w:cstheme="minorHAnsi"/>
                <w:rtl/>
              </w:rPr>
              <w:t>ورقة تقييم المشروع الختامي</w:t>
            </w:r>
          </w:p>
        </w:tc>
      </w:tr>
      <w:tr w:rsidR="000065D2" w:rsidRPr="00CE57CA" w14:paraId="4279BFAC" w14:textId="77777777" w:rsidTr="00920986">
        <w:tc>
          <w:tcPr>
            <w:tcW w:w="18710" w:type="dxa"/>
            <w:vAlign w:val="center"/>
          </w:tcPr>
          <w:p w14:paraId="0C054D79" w14:textId="43203F39" w:rsidR="000065D2" w:rsidRPr="00C545F9" w:rsidRDefault="000065D2" w:rsidP="00920986">
            <w:pPr>
              <w:bidi/>
              <w:spacing w:line="360" w:lineRule="auto"/>
              <w:rPr>
                <w:rFonts w:asciiTheme="minorHAnsi" w:hAnsiTheme="minorHAnsi" w:cstheme="minorHAnsi"/>
                <w:bCs/>
                <w:iCs/>
                <w:sz w:val="20"/>
                <w:szCs w:val="20"/>
              </w:rPr>
            </w:pPr>
            <w:r w:rsidRPr="00C545F9">
              <w:rPr>
                <w:rFonts w:asciiTheme="minorHAnsi" w:hAnsiTheme="minorHAnsi" w:cstheme="minorHAnsi"/>
                <w:bCs/>
                <w:iCs/>
                <w:sz w:val="20"/>
                <w:szCs w:val="20"/>
                <w:rtl/>
              </w:rPr>
              <w:t xml:space="preserve">اسم الطالب: </w:t>
            </w:r>
          </w:p>
        </w:tc>
      </w:tr>
      <w:tr w:rsidR="00304204" w:rsidRPr="00CE57CA" w14:paraId="6A1A9D78" w14:textId="77777777" w:rsidTr="00920986">
        <w:tc>
          <w:tcPr>
            <w:tcW w:w="18710" w:type="dxa"/>
            <w:vAlign w:val="center"/>
          </w:tcPr>
          <w:p w14:paraId="0390EE82" w14:textId="73BA4179" w:rsidR="00304204" w:rsidRPr="00C545F9" w:rsidRDefault="005A1E45" w:rsidP="00920986">
            <w:pPr>
              <w:bidi/>
              <w:spacing w:line="360" w:lineRule="auto"/>
              <w:rPr>
                <w:rFonts w:asciiTheme="minorHAnsi" w:hAnsiTheme="minorHAnsi" w:cstheme="minorHAnsi"/>
                <w:bCs/>
                <w:iCs/>
                <w:sz w:val="20"/>
                <w:szCs w:val="20"/>
              </w:rPr>
            </w:pPr>
            <w:r w:rsidRPr="00C545F9">
              <w:rPr>
                <w:rFonts w:asciiTheme="minorHAnsi" w:hAnsiTheme="minorHAnsi" w:cstheme="minorHAnsi"/>
                <w:bCs/>
                <w:iCs/>
                <w:sz w:val="20"/>
                <w:szCs w:val="20"/>
                <w:rtl/>
              </w:rPr>
              <w:t>اللغة ال</w:t>
            </w:r>
            <w:r w:rsidR="005B6568">
              <w:rPr>
                <w:rFonts w:asciiTheme="minorHAnsi" w:hAnsiTheme="minorHAnsi" w:cstheme="minorHAnsi" w:hint="cs"/>
                <w:bCs/>
                <w:iCs/>
                <w:sz w:val="20"/>
                <w:szCs w:val="20"/>
                <w:rtl/>
                <w:lang w:bidi="ar-LB"/>
              </w:rPr>
              <w:t>م</w:t>
            </w:r>
            <w:r w:rsidRPr="00C545F9">
              <w:rPr>
                <w:rFonts w:asciiTheme="minorHAnsi" w:hAnsiTheme="minorHAnsi" w:cstheme="minorHAnsi"/>
                <w:bCs/>
                <w:iCs/>
                <w:sz w:val="20"/>
                <w:szCs w:val="20"/>
                <w:rtl/>
              </w:rPr>
              <w:t>قيم</w:t>
            </w:r>
            <w:r w:rsidR="005B6568">
              <w:rPr>
                <w:rFonts w:asciiTheme="minorHAnsi" w:hAnsiTheme="minorHAnsi" w:cstheme="minorHAnsi" w:hint="cs"/>
                <w:bCs/>
                <w:iCs/>
                <w:sz w:val="20"/>
                <w:szCs w:val="20"/>
                <w:rtl/>
              </w:rPr>
              <w:t>ة</w:t>
            </w:r>
            <w:r w:rsidRPr="00C545F9">
              <w:rPr>
                <w:rFonts w:asciiTheme="minorHAnsi" w:hAnsiTheme="minorHAnsi" w:cstheme="minorHAnsi"/>
                <w:bCs/>
                <w:iCs/>
                <w:sz w:val="20"/>
                <w:szCs w:val="20"/>
                <w:rtl/>
              </w:rPr>
              <w:t xml:space="preserve">: </w:t>
            </w:r>
          </w:p>
        </w:tc>
      </w:tr>
      <w:tr w:rsidR="000065D2" w:rsidRPr="00CE57CA" w14:paraId="20124BAA" w14:textId="77777777" w:rsidTr="00920986">
        <w:tc>
          <w:tcPr>
            <w:tcW w:w="18710" w:type="dxa"/>
            <w:vAlign w:val="center"/>
          </w:tcPr>
          <w:p w14:paraId="1E2582A9" w14:textId="55F1B829" w:rsidR="000065D2" w:rsidRPr="00E75248" w:rsidRDefault="000065D2" w:rsidP="00CE57CA">
            <w:pPr>
              <w:bidi/>
              <w:spacing w:line="360" w:lineRule="auto"/>
              <w:rPr>
                <w:rFonts w:asciiTheme="minorHAnsi" w:hAnsiTheme="minorHAnsi" w:cstheme="minorHAnsi"/>
                <w:b/>
                <w:iCs/>
                <w:sz w:val="20"/>
                <w:szCs w:val="20"/>
              </w:rPr>
            </w:pPr>
            <w:r w:rsidRPr="009C6634">
              <w:rPr>
                <w:rFonts w:asciiTheme="minorHAnsi" w:hAnsiTheme="minorHAnsi" w:cstheme="minorHAnsi"/>
                <w:bCs/>
                <w:i/>
                <w:sz w:val="20"/>
                <w:szCs w:val="20"/>
                <w:rtl/>
              </w:rPr>
              <w:t>التقييم العام</w:t>
            </w:r>
            <w:r w:rsidR="003C62AD" w:rsidRPr="009C6634">
              <w:rPr>
                <w:rFonts w:asciiTheme="minorHAnsi" w:hAnsiTheme="minorHAnsi" w:cstheme="minorHAnsi" w:hint="cs"/>
                <w:bCs/>
                <w:i/>
                <w:sz w:val="20"/>
                <w:szCs w:val="20"/>
                <w:rtl/>
              </w:rPr>
              <w:t>:</w:t>
            </w:r>
            <w:r w:rsidR="00CE57CA" w:rsidRPr="009C6634">
              <w:rPr>
                <w:rFonts w:asciiTheme="minorHAnsi" w:hAnsiTheme="minorHAnsi" w:cstheme="minorHAnsi"/>
                <w:bCs/>
                <w:i/>
                <w:sz w:val="20"/>
                <w:szCs w:val="20"/>
                <w:rtl/>
              </w:rPr>
              <w:t xml:space="preserve"> </w:t>
            </w:r>
            <w:r w:rsidR="00CE57CA" w:rsidRPr="00544D70">
              <w:rPr>
                <w:rFonts w:asciiTheme="minorHAnsi" w:hAnsiTheme="minorHAnsi" w:cstheme="minorHAnsi"/>
                <w:b/>
                <w:i/>
                <w:sz w:val="20"/>
                <w:szCs w:val="20"/>
                <w:rtl/>
              </w:rPr>
              <w:t xml:space="preserve">المشروع </w:t>
            </w:r>
            <w:r w:rsidR="003C62AD" w:rsidRPr="00544D70">
              <w:rPr>
                <w:rFonts w:asciiTheme="minorHAnsi" w:hAnsiTheme="minorHAnsi" w:cstheme="minorHAnsi" w:hint="cs"/>
                <w:b/>
                <w:i/>
                <w:sz w:val="20"/>
                <w:szCs w:val="20"/>
                <w:rtl/>
              </w:rPr>
              <w:t xml:space="preserve">الختامي </w:t>
            </w:r>
            <w:r w:rsidR="00CE57CA" w:rsidRPr="00544D70">
              <w:rPr>
                <w:rFonts w:asciiTheme="minorHAnsi" w:hAnsiTheme="minorHAnsi" w:cstheme="minorHAnsi"/>
                <w:b/>
                <w:i/>
                <w:sz w:val="20"/>
                <w:szCs w:val="20"/>
                <w:rtl/>
              </w:rPr>
              <w:t>والعرض</w:t>
            </w:r>
            <w:r w:rsidR="00F40FBC" w:rsidRPr="00544D70">
              <w:rPr>
                <w:rFonts w:asciiTheme="minorHAnsi" w:hAnsiTheme="minorHAnsi" w:cstheme="minorHAnsi" w:hint="cs"/>
                <w:b/>
                <w:i/>
                <w:sz w:val="20"/>
                <w:szCs w:val="20"/>
                <w:rtl/>
              </w:rPr>
              <w:t xml:space="preserve"> </w:t>
            </w:r>
            <w:r w:rsidR="002502D6" w:rsidRPr="00544D70">
              <w:rPr>
                <w:rFonts w:asciiTheme="minorHAnsi" w:hAnsiTheme="minorHAnsi" w:cstheme="minorHAnsi" w:hint="cs"/>
                <w:b/>
                <w:i/>
                <w:sz w:val="20"/>
                <w:szCs w:val="20"/>
                <w:rtl/>
              </w:rPr>
              <w:t>نعم</w:t>
            </w:r>
            <w:r w:rsidR="002502D6">
              <w:rPr>
                <w:rFonts w:asciiTheme="minorHAnsi" w:hAnsiTheme="minorHAnsi" w:cstheme="minorHAnsi" w:hint="cs"/>
                <w:bCs/>
                <w:iCs/>
                <w:sz w:val="20"/>
                <w:szCs w:val="20"/>
                <w:rtl/>
              </w:rPr>
              <w:t xml:space="preserve"> </w:t>
            </w:r>
            <w:r w:rsidR="00CE57CA" w:rsidRPr="00E75248">
              <w:rPr>
                <w:rFonts w:asciiTheme="minorHAnsi" w:hAnsiTheme="minorHAnsi" w:cstheme="minorHAnsi"/>
                <w:bCs/>
                <w:iCs/>
                <w:sz w:val="20"/>
                <w:szCs w:val="20"/>
                <w:rtl/>
              </w:rPr>
              <w:sym w:font="Wingdings" w:char="F06F"/>
            </w:r>
            <w:r w:rsidR="007F093C">
              <w:rPr>
                <w:rFonts w:asciiTheme="minorHAnsi" w:hAnsiTheme="minorHAnsi" w:cstheme="minorHAnsi" w:hint="cs"/>
                <w:bCs/>
                <w:iCs/>
                <w:sz w:val="20"/>
                <w:szCs w:val="20"/>
                <w:rtl/>
              </w:rPr>
              <w:t xml:space="preserve">    </w:t>
            </w:r>
            <w:r w:rsidR="007F093C" w:rsidRPr="00D74400">
              <w:rPr>
                <w:rFonts w:asciiTheme="minorHAnsi" w:hAnsiTheme="minorHAnsi" w:cstheme="minorHAnsi"/>
                <w:b/>
                <w:iCs/>
                <w:sz w:val="20"/>
                <w:szCs w:val="20"/>
                <w:rtl/>
              </w:rPr>
              <w:sym w:font="Wingdings" w:char="F06F"/>
            </w:r>
            <w:r w:rsidR="00FE61FC" w:rsidRPr="00D74400">
              <w:rPr>
                <w:rFonts w:asciiTheme="minorHAnsi" w:hAnsiTheme="minorHAnsi" w:cstheme="minorHAnsi" w:hint="cs"/>
                <w:b/>
                <w:iCs/>
                <w:sz w:val="20"/>
                <w:szCs w:val="20"/>
                <w:rtl/>
              </w:rPr>
              <w:t xml:space="preserve"> </w:t>
            </w:r>
            <w:r w:rsidR="00D74400" w:rsidRPr="00D74400">
              <w:rPr>
                <w:rFonts w:asciiTheme="minorHAnsi" w:hAnsiTheme="minorHAnsi" w:cstheme="minorHAnsi" w:hint="cs"/>
                <w:b/>
                <w:iCs/>
                <w:sz w:val="20"/>
                <w:szCs w:val="20"/>
                <w:rtl/>
              </w:rPr>
              <w:t>لا</w:t>
            </w:r>
            <w:r w:rsidR="00FE61FC" w:rsidRPr="00651E97">
              <w:rPr>
                <w:rFonts w:asciiTheme="minorHAnsi" w:hAnsiTheme="minorHAnsi" w:cstheme="minorHAnsi" w:hint="cs"/>
                <w:sz w:val="20"/>
                <w:szCs w:val="20"/>
                <w:rtl/>
              </w:rPr>
              <w:t xml:space="preserve"> </w:t>
            </w:r>
            <w:r w:rsidR="008E17E9" w:rsidRPr="008E17E9">
              <w:rPr>
                <w:rFonts w:asciiTheme="minorHAnsi" w:hAnsiTheme="minorHAnsi" w:cstheme="minorHAnsi"/>
                <w:sz w:val="20"/>
                <w:szCs w:val="20"/>
                <w:rtl/>
              </w:rPr>
              <w:t xml:space="preserve">يظهر مستوى الكفاءة المطلوب للحصول على ختم إجادة اللغة في ولاية نيويورك </w:t>
            </w:r>
            <w:r w:rsidR="00D74400" w:rsidRPr="00D74400">
              <w:rPr>
                <w:rFonts w:asciiTheme="minorHAnsi" w:hAnsiTheme="minorHAnsi" w:cstheme="minorHAnsi"/>
                <w:b/>
                <w:i/>
                <w:sz w:val="20"/>
                <w:szCs w:val="20"/>
                <w:rtl/>
              </w:rPr>
              <w:t xml:space="preserve"> NYSSB </w:t>
            </w:r>
            <w:r w:rsidR="008E17E9" w:rsidRPr="00D74400">
              <w:rPr>
                <w:rFonts w:asciiTheme="minorHAnsi" w:hAnsiTheme="minorHAnsi" w:cstheme="minorHAnsi"/>
                <w:b/>
                <w:i/>
                <w:sz w:val="20"/>
                <w:szCs w:val="20"/>
                <w:rtl/>
              </w:rPr>
              <w:t>(</w:t>
            </w:r>
            <w:r w:rsidR="008E17E9" w:rsidRPr="008E17E9">
              <w:rPr>
                <w:rFonts w:asciiTheme="minorHAnsi" w:hAnsiTheme="minorHAnsi" w:cstheme="minorHAnsi"/>
                <w:sz w:val="20"/>
                <w:szCs w:val="20"/>
                <w:rtl/>
              </w:rPr>
              <w:t>متوسط المستوى)</w:t>
            </w:r>
            <w:r w:rsidR="008E17E9" w:rsidRPr="008E17E9">
              <w:rPr>
                <w:rFonts w:asciiTheme="minorHAnsi" w:hAnsiTheme="minorHAnsi" w:cstheme="minorHAnsi"/>
                <w:sz w:val="20"/>
                <w:szCs w:val="20"/>
              </w:rPr>
              <w:t>.</w:t>
            </w:r>
            <w:r w:rsidR="00CE57CA" w:rsidRPr="00E75248">
              <w:rPr>
                <w:rFonts w:asciiTheme="minorHAnsi" w:hAnsiTheme="minorHAnsi" w:cstheme="minorHAnsi"/>
                <w:bCs/>
                <w:iCs/>
                <w:sz w:val="20"/>
                <w:szCs w:val="20"/>
                <w:rtl/>
              </w:rPr>
              <w:t xml:space="preserve"> </w:t>
            </w:r>
          </w:p>
        </w:tc>
      </w:tr>
      <w:tr w:rsidR="000065D2" w:rsidRPr="00CE57CA" w14:paraId="470AAF38" w14:textId="77777777" w:rsidTr="00920986">
        <w:tc>
          <w:tcPr>
            <w:tcW w:w="18710" w:type="dxa"/>
            <w:vAlign w:val="center"/>
          </w:tcPr>
          <w:p w14:paraId="78ED6A0F" w14:textId="355840CD" w:rsidR="000065D2" w:rsidRPr="001113D7" w:rsidRDefault="005B075E" w:rsidP="00920986">
            <w:pPr>
              <w:bidi/>
              <w:spacing w:line="360" w:lineRule="auto"/>
              <w:rPr>
                <w:rFonts w:asciiTheme="minorHAnsi" w:hAnsiTheme="minorHAnsi" w:cstheme="minorHAnsi"/>
                <w:bCs/>
                <w:i/>
                <w:sz w:val="20"/>
                <w:szCs w:val="20"/>
              </w:rPr>
            </w:pPr>
            <w:r w:rsidRPr="001113D7">
              <w:rPr>
                <w:rFonts w:asciiTheme="minorHAnsi" w:hAnsiTheme="minorHAnsi" w:cstheme="minorHAnsi"/>
                <w:bCs/>
                <w:i/>
                <w:sz w:val="20"/>
                <w:szCs w:val="20"/>
                <w:rtl/>
              </w:rPr>
              <w:t xml:space="preserve">التقييم </w:t>
            </w:r>
            <w:r w:rsidR="00D143DD" w:rsidRPr="001113D7">
              <w:rPr>
                <w:rFonts w:asciiTheme="minorHAnsi" w:hAnsiTheme="minorHAnsi" w:cstheme="minorHAnsi" w:hint="cs"/>
                <w:bCs/>
                <w:i/>
                <w:sz w:val="20"/>
                <w:szCs w:val="20"/>
                <w:rtl/>
              </w:rPr>
              <w:t xml:space="preserve">أكمل </w:t>
            </w:r>
            <w:r w:rsidRPr="001113D7">
              <w:rPr>
                <w:rFonts w:asciiTheme="minorHAnsi" w:hAnsiTheme="minorHAnsi" w:cstheme="minorHAnsi"/>
                <w:bCs/>
                <w:i/>
                <w:sz w:val="20"/>
                <w:szCs w:val="20"/>
                <w:rtl/>
              </w:rPr>
              <w:t>بواسطة (الاسم،</w:t>
            </w:r>
            <w:r w:rsidR="00D143DD" w:rsidRPr="001113D7">
              <w:rPr>
                <w:rFonts w:asciiTheme="minorHAnsi" w:hAnsiTheme="minorHAnsi" w:cstheme="minorHAnsi" w:hint="cs"/>
                <w:bCs/>
                <w:i/>
                <w:sz w:val="20"/>
                <w:szCs w:val="20"/>
                <w:rtl/>
              </w:rPr>
              <w:t>المسمى الوظيفي</w:t>
            </w:r>
            <w:r w:rsidRPr="001113D7">
              <w:rPr>
                <w:rFonts w:asciiTheme="minorHAnsi" w:hAnsiTheme="minorHAnsi" w:cstheme="minorHAnsi"/>
                <w:bCs/>
                <w:i/>
                <w:sz w:val="20"/>
                <w:szCs w:val="20"/>
                <w:rtl/>
              </w:rPr>
              <w:t xml:space="preserve">): </w:t>
            </w:r>
          </w:p>
        </w:tc>
      </w:tr>
      <w:tr w:rsidR="00304204" w:rsidRPr="00CE57CA" w14:paraId="0579A0E5" w14:textId="77777777" w:rsidTr="00920986">
        <w:tc>
          <w:tcPr>
            <w:tcW w:w="18710" w:type="dxa"/>
            <w:vAlign w:val="center"/>
          </w:tcPr>
          <w:p w14:paraId="303F3FA6" w14:textId="167E6D53" w:rsidR="00304204" w:rsidRPr="00544D70" w:rsidRDefault="00304204" w:rsidP="00920986">
            <w:pPr>
              <w:bidi/>
              <w:spacing w:line="360" w:lineRule="auto"/>
              <w:rPr>
                <w:rFonts w:asciiTheme="minorHAnsi" w:hAnsiTheme="minorHAnsi" w:cstheme="minorHAnsi"/>
                <w:b/>
                <w:i/>
                <w:sz w:val="20"/>
                <w:szCs w:val="20"/>
              </w:rPr>
            </w:pPr>
            <w:r w:rsidRPr="00544D70">
              <w:rPr>
                <w:rFonts w:asciiTheme="minorHAnsi" w:hAnsiTheme="minorHAnsi" w:cstheme="minorHAnsi"/>
                <w:b/>
                <w:i/>
                <w:sz w:val="20"/>
                <w:szCs w:val="20"/>
                <w:rtl/>
              </w:rPr>
              <w:t xml:space="preserve">التاريخ: </w:t>
            </w:r>
          </w:p>
        </w:tc>
      </w:tr>
    </w:tbl>
    <w:p w14:paraId="5443D3DF" w14:textId="7833D6E4" w:rsidR="000065D2" w:rsidRDefault="000065D2" w:rsidP="00305877">
      <w:pPr>
        <w:rPr>
          <w:rFonts w:asciiTheme="minorHAnsi" w:eastAsia="Calibri" w:hAnsiTheme="minorHAnsi" w:cstheme="minorHAnsi"/>
          <w:b/>
          <w:iCs/>
          <w:sz w:val="18"/>
          <w:szCs w:val="18"/>
          <w:rtl/>
          <w:lang w:val="en-US"/>
        </w:rPr>
      </w:pPr>
    </w:p>
    <w:tbl>
      <w:tblPr>
        <w:tblStyle w:val="TableGrid"/>
        <w:tblW w:w="14400" w:type="dxa"/>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90"/>
        <w:gridCol w:w="1890"/>
        <w:gridCol w:w="1890"/>
        <w:gridCol w:w="1890"/>
        <w:gridCol w:w="1890"/>
        <w:gridCol w:w="1710"/>
        <w:gridCol w:w="3240"/>
      </w:tblGrid>
      <w:tr w:rsidR="004F7107" w:rsidRPr="005D3C7C" w14:paraId="2A3E7C58" w14:textId="77777777" w:rsidTr="008158C4">
        <w:tc>
          <w:tcPr>
            <w:tcW w:w="11160" w:type="dxa"/>
            <w:gridSpan w:val="6"/>
            <w:shd w:val="clear" w:color="auto" w:fill="D9D9D9" w:themeFill="background1" w:themeFillShade="D9"/>
          </w:tcPr>
          <w:p w14:paraId="0F4C6CAB" w14:textId="54C27310" w:rsidR="004F7107" w:rsidRPr="00F663A1" w:rsidRDefault="00F663A1" w:rsidP="00F663A1">
            <w:pPr>
              <w:bidi/>
              <w:jc w:val="center"/>
              <w:rPr>
                <w:rFonts w:asciiTheme="minorHAnsi" w:hAnsiTheme="minorHAnsi" w:cstheme="minorHAnsi"/>
                <w:b/>
                <w:bCs/>
              </w:rPr>
            </w:pPr>
            <w:r w:rsidRPr="00F663A1">
              <w:rPr>
                <w:rFonts w:asciiTheme="minorHAnsi" w:hAnsiTheme="minorHAnsi" w:cstheme="minorHAnsi"/>
                <w:b/>
                <w:bCs/>
                <w:rtl/>
              </w:rPr>
              <w:t>مؤشرات الأداء</w:t>
            </w:r>
          </w:p>
        </w:tc>
        <w:tc>
          <w:tcPr>
            <w:tcW w:w="3240" w:type="dxa"/>
            <w:vMerge w:val="restart"/>
            <w:vAlign w:val="center"/>
          </w:tcPr>
          <w:p w14:paraId="01F189C2" w14:textId="77777777" w:rsidR="004F7107" w:rsidRPr="005D3C7C" w:rsidRDefault="004F7107" w:rsidP="008158C4">
            <w:pPr>
              <w:bidi/>
              <w:jc w:val="center"/>
              <w:rPr>
                <w:rFonts w:ascii="Calibri" w:hAnsi="Calibri" w:cs="Calibri"/>
                <w:sz w:val="22"/>
                <w:szCs w:val="22"/>
              </w:rPr>
            </w:pPr>
            <w:r w:rsidRPr="005D3C7C">
              <w:rPr>
                <w:rFonts w:ascii="Calibri" w:eastAsia="Calibri" w:hAnsi="Calibri" w:cs="Calibri"/>
                <w:bCs/>
                <w:i/>
                <w:sz w:val="22"/>
                <w:szCs w:val="22"/>
                <w:rtl/>
              </w:rPr>
              <w:t>توجيه الأسئلة</w:t>
            </w:r>
          </w:p>
        </w:tc>
      </w:tr>
      <w:tr w:rsidR="004F7107" w:rsidRPr="00FB4C88" w14:paraId="4BCCA90C" w14:textId="77777777" w:rsidTr="008158C4">
        <w:trPr>
          <w:trHeight w:val="127"/>
        </w:trPr>
        <w:tc>
          <w:tcPr>
            <w:tcW w:w="1890" w:type="dxa"/>
            <w:shd w:val="clear" w:color="auto" w:fill="FF9900"/>
          </w:tcPr>
          <w:p w14:paraId="3A34FD89" w14:textId="77777777" w:rsidR="004F7107" w:rsidRPr="004F7107" w:rsidRDefault="004F7107" w:rsidP="00AA704A">
            <w:pPr>
              <w:bidi/>
              <w:jc w:val="center"/>
              <w:rPr>
                <w:rFonts w:ascii="Calibri" w:hAnsi="Calibri" w:cs="Calibri"/>
                <w:b/>
                <w:sz w:val="18"/>
                <w:szCs w:val="18"/>
              </w:rPr>
            </w:pPr>
            <w:r w:rsidRPr="004F7107">
              <w:rPr>
                <w:rFonts w:ascii="Calibri" w:hAnsi="Calibri" w:cs="Calibri"/>
                <w:b/>
                <w:sz w:val="18"/>
                <w:szCs w:val="18"/>
                <w:rtl/>
              </w:rPr>
              <w:t xml:space="preserve">متقدم </w:t>
            </w:r>
          </w:p>
          <w:p w14:paraId="1DEF38C7" w14:textId="77777777" w:rsidR="004F7107" w:rsidRPr="004F7107" w:rsidRDefault="004F7107" w:rsidP="00AA704A">
            <w:pPr>
              <w:bidi/>
              <w:jc w:val="center"/>
              <w:rPr>
                <w:rFonts w:ascii="Calibri" w:hAnsi="Calibri" w:cs="Calibri"/>
                <w:b/>
                <w:sz w:val="18"/>
                <w:szCs w:val="18"/>
              </w:rPr>
            </w:pPr>
            <w:r w:rsidRPr="004F7107">
              <w:rPr>
                <w:rFonts w:ascii="Calibri" w:hAnsi="Calibri" w:cs="Calibri"/>
                <w:b/>
                <w:sz w:val="18"/>
                <w:szCs w:val="18"/>
                <w:rtl/>
              </w:rPr>
              <w:t>وسط</w:t>
            </w:r>
          </w:p>
        </w:tc>
        <w:tc>
          <w:tcPr>
            <w:tcW w:w="1890" w:type="dxa"/>
            <w:shd w:val="clear" w:color="auto" w:fill="FF9900"/>
          </w:tcPr>
          <w:p w14:paraId="7D61F31F" w14:textId="77777777" w:rsidR="004F7107" w:rsidRPr="004F7107" w:rsidRDefault="004F7107" w:rsidP="00AA704A">
            <w:pPr>
              <w:bidi/>
              <w:jc w:val="center"/>
              <w:rPr>
                <w:rFonts w:ascii="Calibri" w:hAnsi="Calibri" w:cs="Calibri"/>
                <w:b/>
                <w:sz w:val="18"/>
                <w:szCs w:val="18"/>
              </w:rPr>
            </w:pPr>
            <w:r w:rsidRPr="004F7107">
              <w:rPr>
                <w:rFonts w:ascii="Calibri" w:hAnsi="Calibri" w:cs="Calibri"/>
                <w:b/>
                <w:sz w:val="18"/>
                <w:szCs w:val="18"/>
                <w:rtl/>
              </w:rPr>
              <w:t xml:space="preserve">متقدم </w:t>
            </w:r>
          </w:p>
          <w:p w14:paraId="31B8DB62" w14:textId="77777777" w:rsidR="004F7107" w:rsidRPr="004F7107" w:rsidRDefault="004F7107" w:rsidP="00AA704A">
            <w:pPr>
              <w:bidi/>
              <w:jc w:val="center"/>
              <w:rPr>
                <w:rFonts w:ascii="Calibri" w:hAnsi="Calibri" w:cs="Calibri"/>
                <w:b/>
                <w:sz w:val="18"/>
                <w:szCs w:val="18"/>
              </w:rPr>
            </w:pPr>
            <w:r w:rsidRPr="004F7107">
              <w:rPr>
                <w:rFonts w:ascii="Calibri" w:hAnsi="Calibri" w:cs="Calibri"/>
                <w:b/>
                <w:sz w:val="18"/>
                <w:szCs w:val="18"/>
                <w:rtl/>
              </w:rPr>
              <w:t>منخفض</w:t>
            </w:r>
          </w:p>
        </w:tc>
        <w:tc>
          <w:tcPr>
            <w:tcW w:w="1890" w:type="dxa"/>
            <w:shd w:val="clear" w:color="auto" w:fill="92D050"/>
          </w:tcPr>
          <w:p w14:paraId="1BC50077" w14:textId="77777777" w:rsidR="004F7107" w:rsidRPr="004F7107" w:rsidRDefault="004F7107" w:rsidP="00AA704A">
            <w:pPr>
              <w:bidi/>
              <w:jc w:val="center"/>
              <w:rPr>
                <w:rFonts w:ascii="Calibri" w:hAnsi="Calibri" w:cs="Calibri"/>
                <w:b/>
                <w:sz w:val="18"/>
                <w:szCs w:val="18"/>
                <w:lang w:val="en-US"/>
              </w:rPr>
            </w:pPr>
            <w:r w:rsidRPr="004F7107">
              <w:rPr>
                <w:rFonts w:ascii="Calibri" w:hAnsi="Calibri" w:cs="Calibri"/>
                <w:b/>
                <w:sz w:val="18"/>
                <w:szCs w:val="18"/>
                <w:rtl/>
              </w:rPr>
              <w:t>متوسط</w:t>
            </w:r>
          </w:p>
          <w:p w14:paraId="6FAFA21B" w14:textId="77777777" w:rsidR="004F7107" w:rsidRPr="004F7107" w:rsidRDefault="004F7107" w:rsidP="00AA704A">
            <w:pPr>
              <w:bidi/>
              <w:jc w:val="center"/>
              <w:rPr>
                <w:rFonts w:ascii="Calibri" w:hAnsi="Calibri" w:cs="Calibri"/>
                <w:b/>
                <w:sz w:val="18"/>
                <w:szCs w:val="18"/>
              </w:rPr>
            </w:pPr>
            <w:r w:rsidRPr="004F7107">
              <w:rPr>
                <w:rFonts w:ascii="Calibri" w:hAnsi="Calibri" w:cs="Calibri"/>
                <w:b/>
                <w:sz w:val="18"/>
                <w:szCs w:val="18"/>
                <w:rtl/>
              </w:rPr>
              <w:t xml:space="preserve"> عالي</w:t>
            </w:r>
          </w:p>
        </w:tc>
        <w:tc>
          <w:tcPr>
            <w:tcW w:w="1890" w:type="dxa"/>
            <w:shd w:val="clear" w:color="auto" w:fill="92D050"/>
          </w:tcPr>
          <w:p w14:paraId="3FEACD96" w14:textId="77777777" w:rsidR="004F7107" w:rsidRPr="004F7107" w:rsidRDefault="004F7107" w:rsidP="00AA704A">
            <w:pPr>
              <w:bidi/>
              <w:jc w:val="center"/>
              <w:rPr>
                <w:rFonts w:ascii="Calibri" w:hAnsi="Calibri" w:cs="Calibri"/>
                <w:b/>
                <w:sz w:val="18"/>
                <w:szCs w:val="18"/>
                <w:lang w:val="en-US"/>
              </w:rPr>
            </w:pPr>
            <w:r w:rsidRPr="004F7107">
              <w:rPr>
                <w:rFonts w:ascii="Calibri" w:hAnsi="Calibri" w:cs="Calibri"/>
                <w:b/>
                <w:sz w:val="18"/>
                <w:szCs w:val="18"/>
                <w:rtl/>
              </w:rPr>
              <w:t>متوسط</w:t>
            </w:r>
          </w:p>
          <w:p w14:paraId="2DDDBD00" w14:textId="77777777" w:rsidR="004F7107" w:rsidRPr="004F7107" w:rsidRDefault="004F7107" w:rsidP="00AA704A">
            <w:pPr>
              <w:bidi/>
              <w:jc w:val="center"/>
              <w:rPr>
                <w:rFonts w:ascii="Calibri" w:hAnsi="Calibri" w:cs="Calibri"/>
                <w:b/>
                <w:sz w:val="18"/>
                <w:szCs w:val="18"/>
              </w:rPr>
            </w:pPr>
            <w:r w:rsidRPr="004F7107">
              <w:rPr>
                <w:rFonts w:ascii="Calibri" w:hAnsi="Calibri" w:cs="Calibri"/>
                <w:b/>
                <w:sz w:val="18"/>
                <w:szCs w:val="18"/>
                <w:rtl/>
              </w:rPr>
              <w:t>وسط</w:t>
            </w:r>
          </w:p>
        </w:tc>
        <w:tc>
          <w:tcPr>
            <w:tcW w:w="1890" w:type="dxa"/>
            <w:shd w:val="clear" w:color="auto" w:fill="92D050"/>
          </w:tcPr>
          <w:p w14:paraId="2EA863BF" w14:textId="77777777" w:rsidR="004F7107" w:rsidRPr="004F7107" w:rsidRDefault="004F7107" w:rsidP="00AA704A">
            <w:pPr>
              <w:bidi/>
              <w:jc w:val="center"/>
              <w:rPr>
                <w:rFonts w:ascii="Calibri" w:hAnsi="Calibri" w:cs="Calibri"/>
                <w:b/>
                <w:sz w:val="18"/>
                <w:szCs w:val="18"/>
                <w:lang w:val="en-US"/>
              </w:rPr>
            </w:pPr>
            <w:r w:rsidRPr="004F7107">
              <w:rPr>
                <w:rFonts w:ascii="Calibri" w:hAnsi="Calibri" w:cs="Calibri"/>
                <w:b/>
                <w:sz w:val="18"/>
                <w:szCs w:val="18"/>
                <w:rtl/>
              </w:rPr>
              <w:t>متوسط</w:t>
            </w:r>
          </w:p>
          <w:p w14:paraId="0D075973" w14:textId="77777777" w:rsidR="004F7107" w:rsidRPr="004F7107" w:rsidRDefault="004F7107" w:rsidP="00AA704A">
            <w:pPr>
              <w:bidi/>
              <w:jc w:val="center"/>
              <w:rPr>
                <w:rFonts w:ascii="Calibri" w:hAnsi="Calibri" w:cs="Calibri"/>
                <w:b/>
                <w:sz w:val="18"/>
                <w:szCs w:val="18"/>
              </w:rPr>
            </w:pPr>
            <w:r w:rsidRPr="004F7107">
              <w:rPr>
                <w:rFonts w:ascii="Calibri" w:hAnsi="Calibri" w:cs="Calibri"/>
                <w:b/>
                <w:sz w:val="18"/>
                <w:szCs w:val="18"/>
                <w:rtl/>
              </w:rPr>
              <w:t xml:space="preserve"> منخفض</w:t>
            </w:r>
          </w:p>
        </w:tc>
        <w:tc>
          <w:tcPr>
            <w:tcW w:w="1710" w:type="dxa"/>
            <w:shd w:val="clear" w:color="auto" w:fill="548DD4"/>
          </w:tcPr>
          <w:p w14:paraId="6DFF5A0E" w14:textId="77777777" w:rsidR="004F7107" w:rsidRPr="00FB4C88" w:rsidRDefault="004F7107" w:rsidP="00AA704A">
            <w:pPr>
              <w:bidi/>
              <w:jc w:val="center"/>
              <w:rPr>
                <w:rFonts w:ascii="Calibri" w:hAnsi="Calibri" w:cs="Calibri"/>
                <w:b/>
                <w:sz w:val="18"/>
                <w:szCs w:val="18"/>
              </w:rPr>
            </w:pPr>
            <w:r w:rsidRPr="00FB4C88">
              <w:rPr>
                <w:rFonts w:ascii="Calibri" w:hAnsi="Calibri" w:cs="Calibri"/>
                <w:b/>
                <w:sz w:val="18"/>
                <w:szCs w:val="18"/>
                <w:rtl/>
              </w:rPr>
              <w:t>مبتدئ</w:t>
            </w:r>
          </w:p>
          <w:p w14:paraId="782EBDA6" w14:textId="77777777" w:rsidR="004F7107" w:rsidRPr="00FB4C88" w:rsidRDefault="004F7107" w:rsidP="00AA704A">
            <w:pPr>
              <w:bidi/>
              <w:jc w:val="center"/>
              <w:rPr>
                <w:rFonts w:ascii="Calibri" w:hAnsi="Calibri" w:cs="Calibri"/>
                <w:sz w:val="18"/>
                <w:szCs w:val="18"/>
              </w:rPr>
            </w:pPr>
            <w:r w:rsidRPr="00FB4C88">
              <w:rPr>
                <w:rFonts w:ascii="Calibri" w:hAnsi="Calibri" w:cs="Calibri"/>
                <w:b/>
                <w:sz w:val="18"/>
                <w:szCs w:val="18"/>
                <w:rtl/>
              </w:rPr>
              <w:t>عالي</w:t>
            </w:r>
          </w:p>
        </w:tc>
        <w:tc>
          <w:tcPr>
            <w:tcW w:w="3240" w:type="dxa"/>
            <w:vMerge/>
          </w:tcPr>
          <w:p w14:paraId="59EF48E7" w14:textId="128B706B" w:rsidR="004F7107" w:rsidRPr="00FB4C88" w:rsidRDefault="004F7107" w:rsidP="00AA704A">
            <w:pPr>
              <w:bidi/>
              <w:jc w:val="both"/>
              <w:rPr>
                <w:rFonts w:ascii="Calibri" w:hAnsi="Calibri" w:cs="Calibri"/>
                <w:sz w:val="18"/>
                <w:szCs w:val="18"/>
              </w:rPr>
            </w:pPr>
          </w:p>
        </w:tc>
      </w:tr>
      <w:tr w:rsidR="004F7107" w:rsidRPr="00FB4C88" w14:paraId="15F83C5E" w14:textId="77777777" w:rsidTr="004F7107">
        <w:trPr>
          <w:trHeight w:val="150"/>
        </w:trPr>
        <w:tc>
          <w:tcPr>
            <w:tcW w:w="1890" w:type="dxa"/>
          </w:tcPr>
          <w:p w14:paraId="057E171E" w14:textId="77777777" w:rsidR="004F7107" w:rsidRPr="00FB4C88" w:rsidRDefault="004F7107" w:rsidP="004F7107">
            <w:pPr>
              <w:bidi/>
              <w:rPr>
                <w:rFonts w:ascii="Calibri" w:hAnsi="Calibri" w:cs="Calibri"/>
                <w:b/>
                <w:i/>
                <w:sz w:val="18"/>
                <w:szCs w:val="18"/>
              </w:rPr>
            </w:pPr>
            <w:r w:rsidRPr="00FB4C88">
              <w:rPr>
                <w:rFonts w:ascii="Calibri" w:hAnsi="Calibri" w:cs="Calibri"/>
                <w:b/>
                <w:i/>
                <w:sz w:val="18"/>
                <w:szCs w:val="18"/>
                <w:rtl/>
              </w:rPr>
              <w:t>يمكنني فهم الرسائل الرئيسية والأساسية ومعظم التفاصيل الداعمة عبر الأطر الزمنية الرئيسية في النصوص والمحادثات والمناقشات.</w:t>
            </w:r>
          </w:p>
        </w:tc>
        <w:tc>
          <w:tcPr>
            <w:tcW w:w="1890" w:type="dxa"/>
          </w:tcPr>
          <w:p w14:paraId="514980A3" w14:textId="77777777" w:rsidR="004F7107" w:rsidRPr="00FB4C88" w:rsidRDefault="004F7107" w:rsidP="004F7107">
            <w:pPr>
              <w:bidi/>
              <w:rPr>
                <w:rFonts w:ascii="Calibri" w:hAnsi="Calibri" w:cs="Calibri"/>
                <w:b/>
                <w:i/>
                <w:sz w:val="18"/>
                <w:szCs w:val="18"/>
              </w:rPr>
            </w:pPr>
            <w:r w:rsidRPr="00FB4C88">
              <w:rPr>
                <w:rFonts w:ascii="Calibri" w:hAnsi="Calibri" w:cs="Calibri"/>
                <w:b/>
                <w:i/>
                <w:sz w:val="18"/>
                <w:szCs w:val="18"/>
                <w:rtl/>
              </w:rPr>
              <w:t>يمكنني تحديد الرسائل الرئيسية والأساسية وبعض التفاصيل الداعمة عبر الأطر الزمنية الرئيسية في النصوص والمحادثات والمناقشات.</w:t>
            </w:r>
          </w:p>
        </w:tc>
        <w:tc>
          <w:tcPr>
            <w:tcW w:w="1890" w:type="dxa"/>
          </w:tcPr>
          <w:p w14:paraId="0BD8C389" w14:textId="77777777" w:rsidR="004F7107" w:rsidRPr="00FB4C88" w:rsidRDefault="004F7107" w:rsidP="004F7107">
            <w:pPr>
              <w:bidi/>
              <w:rPr>
                <w:rFonts w:ascii="Calibri" w:hAnsi="Calibri" w:cs="Calibri"/>
                <w:b/>
                <w:i/>
                <w:sz w:val="18"/>
                <w:szCs w:val="18"/>
              </w:rPr>
            </w:pPr>
            <w:r w:rsidRPr="00FB4C88">
              <w:rPr>
                <w:rFonts w:ascii="Calibri" w:hAnsi="Calibri" w:cs="Calibri"/>
                <w:b/>
                <w:i/>
                <w:sz w:val="18"/>
                <w:szCs w:val="18"/>
                <w:rtl/>
              </w:rPr>
              <w:t>يمكنني عادة متابعة الفكرة الرئيسية والرسالة الرئيسية وتدفق الأحداث في أطر زمنية مختلفة في نصوص مباشرة بطول الفقرة والمحادثات والمناقشات.</w:t>
            </w:r>
          </w:p>
        </w:tc>
        <w:tc>
          <w:tcPr>
            <w:tcW w:w="1890" w:type="dxa"/>
            <w:shd w:val="clear" w:color="auto" w:fill="D6E3BC" w:themeFill="accent3" w:themeFillTint="66"/>
          </w:tcPr>
          <w:p w14:paraId="15D21BD7" w14:textId="77777777" w:rsidR="004F7107" w:rsidRPr="00FB4C88" w:rsidRDefault="004F7107" w:rsidP="004F7107">
            <w:pPr>
              <w:bidi/>
              <w:rPr>
                <w:rFonts w:ascii="Calibri" w:hAnsi="Calibri" w:cs="Calibri"/>
                <w:b/>
                <w:i/>
                <w:sz w:val="18"/>
                <w:szCs w:val="18"/>
              </w:rPr>
            </w:pPr>
            <w:r w:rsidRPr="00FB4C88">
              <w:rPr>
                <w:rFonts w:ascii="Calibri" w:hAnsi="Calibri" w:cs="Calibri"/>
                <w:b/>
                <w:i/>
                <w:sz w:val="18"/>
                <w:szCs w:val="18"/>
                <w:rtl/>
              </w:rPr>
              <w:t>أستطيع أن أفهم الفكرة الرئيسية والمعلومات الأساسية في النصوص والمحادثات الإعلامية والأدبية المباشرة القصيرة.</w:t>
            </w:r>
          </w:p>
        </w:tc>
        <w:tc>
          <w:tcPr>
            <w:tcW w:w="1890" w:type="dxa"/>
          </w:tcPr>
          <w:p w14:paraId="3882BC01" w14:textId="77777777" w:rsidR="004F7107" w:rsidRPr="00FB4C88" w:rsidRDefault="004F7107" w:rsidP="004F7107">
            <w:pPr>
              <w:bidi/>
              <w:rPr>
                <w:rFonts w:ascii="Calibri" w:hAnsi="Calibri" w:cs="Calibri"/>
                <w:b/>
                <w:i/>
                <w:sz w:val="18"/>
                <w:szCs w:val="18"/>
              </w:rPr>
            </w:pPr>
            <w:r w:rsidRPr="00FB4C88">
              <w:rPr>
                <w:rFonts w:ascii="Calibri" w:hAnsi="Calibri" w:cs="Calibri"/>
                <w:b/>
                <w:i/>
                <w:sz w:val="18"/>
                <w:szCs w:val="18"/>
                <w:rtl/>
              </w:rPr>
              <w:t xml:space="preserve">يمكنني تحديد الموضوع والفكرة الرئيسية والمعلومات ذات الصلة من جمل بسيطة في النصوص والمحادثات الإعلامية والأدبية القصيرة. </w:t>
            </w:r>
          </w:p>
        </w:tc>
        <w:tc>
          <w:tcPr>
            <w:tcW w:w="1710" w:type="dxa"/>
          </w:tcPr>
          <w:p w14:paraId="0A735559" w14:textId="77777777" w:rsidR="004F7107" w:rsidRPr="00FB4C88" w:rsidRDefault="004F7107" w:rsidP="004F7107">
            <w:pPr>
              <w:bidi/>
              <w:rPr>
                <w:rFonts w:ascii="Calibri" w:hAnsi="Calibri" w:cs="Calibri"/>
                <w:sz w:val="18"/>
                <w:szCs w:val="18"/>
              </w:rPr>
            </w:pPr>
            <w:r w:rsidRPr="00FB4C88">
              <w:rPr>
                <w:rFonts w:ascii="Calibri" w:eastAsia="Arial" w:hAnsi="Calibri" w:cs="Calibri"/>
                <w:sz w:val="18"/>
                <w:szCs w:val="18"/>
                <w:rtl/>
              </w:rPr>
              <w:t xml:space="preserve">يمكنني تحديد الموضوع وبعض الحقائق المعزولة في نصوص إعلامية وأدبية قصيرة وكذلك فهم الأسئلة والبيانات المألوفة من جمل بسيطة في المحادثات. </w:t>
            </w:r>
          </w:p>
        </w:tc>
        <w:tc>
          <w:tcPr>
            <w:tcW w:w="3240" w:type="dxa"/>
          </w:tcPr>
          <w:p w14:paraId="495E13BB" w14:textId="77777777" w:rsidR="004F7107" w:rsidRPr="00FB4C88" w:rsidRDefault="004F7107" w:rsidP="004F7107">
            <w:pPr>
              <w:bidi/>
              <w:jc w:val="both"/>
              <w:rPr>
                <w:rFonts w:ascii="Calibri" w:eastAsia="Calibri" w:hAnsi="Calibri" w:cs="Calibri"/>
                <w:b/>
                <w:i/>
                <w:sz w:val="18"/>
                <w:szCs w:val="18"/>
              </w:rPr>
            </w:pPr>
            <w:r w:rsidRPr="00FB4C88">
              <w:rPr>
                <w:rFonts w:ascii="Calibri" w:eastAsia="Arial" w:hAnsi="Calibri" w:cs="Calibri"/>
                <w:b/>
                <w:i/>
                <w:noProof/>
                <w:sz w:val="18"/>
                <w:szCs w:val="18"/>
                <w:rtl/>
              </w:rPr>
              <w:drawing>
                <wp:anchor distT="0" distB="0" distL="114300" distR="114300" simplePos="0" relativeHeight="251663360" behindDoc="1" locked="0" layoutInCell="1" allowOverlap="1" wp14:anchorId="765F3883" wp14:editId="3E07DE85">
                  <wp:simplePos x="0" y="0"/>
                  <wp:positionH relativeFrom="column">
                    <wp:posOffset>1338387</wp:posOffset>
                  </wp:positionH>
                  <wp:positionV relativeFrom="paragraph">
                    <wp:posOffset>441</wp:posOffset>
                  </wp:positionV>
                  <wp:extent cx="460375" cy="460375"/>
                  <wp:effectExtent l="0" t="0" r="0" b="0"/>
                  <wp:wrapTight wrapText="bothSides">
                    <wp:wrapPolygon edited="0">
                      <wp:start x="0" y="0"/>
                      <wp:lineTo x="0" y="20557"/>
                      <wp:lineTo x="20557" y="20557"/>
                      <wp:lineTo x="20557" y="0"/>
                      <wp:lineTo x="0" y="0"/>
                    </wp:wrapPolygon>
                  </wp:wrapTight>
                  <wp:docPr id="1521228196" name="Picture 152122819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FB4C88">
              <w:rPr>
                <w:rFonts w:ascii="Calibri" w:eastAsia="Calibri" w:hAnsi="Calibri" w:cs="Calibri"/>
                <w:b/>
                <w:i/>
                <w:sz w:val="18"/>
                <w:szCs w:val="18"/>
                <w:rtl/>
              </w:rPr>
              <w:t>المعيار 1: التواصل التفسيري - يفهم المتعلمون ويفسرون ويحللون ما يسمع</w:t>
            </w:r>
            <w:r w:rsidRPr="00FB4C88">
              <w:rPr>
                <w:rFonts w:ascii="Calibri" w:eastAsia="Calibri" w:hAnsi="Calibri" w:cs="Calibri"/>
                <w:b/>
                <w:i/>
                <w:sz w:val="18"/>
                <w:szCs w:val="18"/>
                <w:rtl/>
                <w:lang w:bidi="ar-LB"/>
              </w:rPr>
              <w:t>ونه</w:t>
            </w:r>
            <w:r w:rsidRPr="00FB4C88">
              <w:rPr>
                <w:rFonts w:ascii="Calibri" w:eastAsia="Calibri" w:hAnsi="Calibri" w:cs="Calibri"/>
                <w:b/>
                <w:i/>
                <w:sz w:val="18"/>
                <w:szCs w:val="18"/>
                <w:rtl/>
              </w:rPr>
              <w:t xml:space="preserve"> أو يقرؤونه أو يتلقونه أو ينظرون إليه في مجموعة متنوعة من الموضوعات، بالاعتماد على مجموعة من النصوص المتنوعة، بما في ذلك الموارد الأصلية. </w:t>
            </w:r>
          </w:p>
          <w:p w14:paraId="3927D2FD" w14:textId="77777777" w:rsidR="004F7107" w:rsidRPr="00FB4C88" w:rsidRDefault="004F7107" w:rsidP="004F7107">
            <w:pPr>
              <w:jc w:val="both"/>
              <w:rPr>
                <w:rFonts w:ascii="Calibri" w:eastAsia="Arial" w:hAnsi="Calibri" w:cs="Calibri"/>
                <w:b/>
                <w:i/>
                <w:sz w:val="18"/>
                <w:szCs w:val="18"/>
                <w:u w:val="single"/>
              </w:rPr>
            </w:pPr>
          </w:p>
          <w:p w14:paraId="059DE8CA" w14:textId="47D5F685" w:rsidR="004F7107" w:rsidRPr="00FB4C88" w:rsidRDefault="004F7107" w:rsidP="00F663A1">
            <w:pPr>
              <w:bidi/>
              <w:jc w:val="both"/>
              <w:rPr>
                <w:sz w:val="18"/>
                <w:szCs w:val="18"/>
              </w:rPr>
            </w:pPr>
            <w:r w:rsidRPr="00FB4C88">
              <w:rPr>
                <w:rFonts w:ascii="Calibri" w:eastAsia="Arial" w:hAnsi="Calibri" w:cs="Calibri"/>
                <w:b/>
                <w:i/>
                <w:sz w:val="18"/>
                <w:szCs w:val="18"/>
                <w:rtl/>
              </w:rPr>
              <w:t>ما الذي يمكنني فهمه أو تفسيره أو تحليله في مجموعة من النصوص المتنوعة *، بما في ذلك الموارد الأصيلة، التي أسمعها أو أقرأها أو أتلقاها أو أراها؟</w:t>
            </w:r>
            <w:r w:rsidRPr="00FB4C88">
              <w:rPr>
                <w:rFonts w:ascii="Calibri" w:eastAsia="Arial" w:hAnsi="Calibri" w:cs="Calibri"/>
                <w:bCs/>
                <w:iCs/>
                <w:sz w:val="18"/>
                <w:szCs w:val="18"/>
                <w:rtl/>
              </w:rPr>
              <w:t xml:space="preserve"> </w:t>
            </w:r>
          </w:p>
        </w:tc>
      </w:tr>
    </w:tbl>
    <w:p w14:paraId="397C11C2" w14:textId="3E23A596" w:rsidR="004F7107" w:rsidRDefault="004F7107"/>
    <w:p w14:paraId="78944FE5" w14:textId="77777777" w:rsidR="004F7107" w:rsidRDefault="004F7107">
      <w:r>
        <w:br w:type="page"/>
      </w:r>
    </w:p>
    <w:p w14:paraId="19892A2C" w14:textId="77777777" w:rsidR="004F7107" w:rsidRDefault="004F7107"/>
    <w:tbl>
      <w:tblPr>
        <w:tblStyle w:val="TableGrid"/>
        <w:tblW w:w="14400" w:type="dxa"/>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90"/>
        <w:gridCol w:w="1890"/>
        <w:gridCol w:w="1890"/>
        <w:gridCol w:w="1890"/>
        <w:gridCol w:w="1890"/>
        <w:gridCol w:w="1710"/>
        <w:gridCol w:w="3240"/>
      </w:tblGrid>
      <w:tr w:rsidR="00611727" w:rsidRPr="00FB4C88" w14:paraId="621AB492" w14:textId="77777777" w:rsidTr="004F7107">
        <w:trPr>
          <w:trHeight w:val="127"/>
        </w:trPr>
        <w:tc>
          <w:tcPr>
            <w:tcW w:w="1890" w:type="dxa"/>
          </w:tcPr>
          <w:p w14:paraId="6F30915A"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يمكنني التفاعل والتفاوض مع الآخرين لتبادل المعلومات والأفكار، وتقديم تفسيرات ومقارنات للتفضيلات والآراء، والحفاظ على محادثات موسعة حول مجموعة واسعة من الموضوعات ذات الاهتمام (مألوفة، غير مألوفة، ملموسة، وأحيانا أكاديمية أو اجتماعية أو مهنية)، من خلال طرح أسئلة التحقيق وتقديم إجابات مفصلة عبر الأطر الزمنية الرئيسية.</w:t>
            </w:r>
          </w:p>
        </w:tc>
        <w:tc>
          <w:tcPr>
            <w:tcW w:w="1890" w:type="dxa"/>
          </w:tcPr>
          <w:p w14:paraId="3545142B"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يمكنني التفاعل والتفاوض مع الآخرين لتبادل المعلومات والأفكار، وتقديم تفسيرات ومقارنات للتفضيلات والآراء، والحفاظ على المحادثات التي قد تنطوي على تعقيد غير متوقع على مجموعة متنوعة من المواضيع المألوفة والملموسة والأكاديمية والاجتماعية، وذلك باستخدام بضع فقرات بسيطة عبر الأطر الزمنية الرئيسية.</w:t>
            </w:r>
          </w:p>
        </w:tc>
        <w:tc>
          <w:tcPr>
            <w:tcW w:w="1890" w:type="dxa"/>
          </w:tcPr>
          <w:p w14:paraId="362393CF"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يمكنني تبادل المعلومات أو التفضيلات أو المشاعر أو الآراء حول مجموعة متنوعة من الموضوعات المألوفة والملموسة والتي تنطوي في بعض الأحيان على تعقيد، وذلك باستخدام جمل متصلة قد تتحد لتشكيل الفقرات وطرح مجموعة متنوعة من الأسئلة في المحادثات والمناقشات، وغالبا عبر أطر زمنية مختلفة.</w:t>
            </w:r>
          </w:p>
        </w:tc>
        <w:tc>
          <w:tcPr>
            <w:tcW w:w="1890" w:type="dxa"/>
            <w:shd w:val="clear" w:color="auto" w:fill="D6E3BC" w:themeFill="accent3" w:themeFillTint="66"/>
          </w:tcPr>
          <w:p w14:paraId="0DEA2C0B"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 xml:space="preserve">يمكنني تبادل المعلومات أو التفضيلات أو المشاعر أو الآراء حول مجموعة متنوعة من الموضوعات المألوفة وبعض الموضوعات البحثية، من خلال إنشاء جمل وسلسلة من الجمل وطرح أسئلة المتابعة في المحادثات. </w:t>
            </w:r>
          </w:p>
          <w:p w14:paraId="6BA84C2E" w14:textId="77777777" w:rsidR="00611727" w:rsidRPr="00FB4C88" w:rsidRDefault="00611727" w:rsidP="00AA704A">
            <w:pPr>
              <w:bidi/>
              <w:rPr>
                <w:sz w:val="18"/>
                <w:szCs w:val="18"/>
              </w:rPr>
            </w:pPr>
          </w:p>
        </w:tc>
        <w:tc>
          <w:tcPr>
            <w:tcW w:w="1890" w:type="dxa"/>
          </w:tcPr>
          <w:p w14:paraId="327F64AB"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 xml:space="preserve">يمكنني طلب وتقديم المعلومات؛  التعبير عن بعض التفاصيل أو المشاعر أو الآراء حول الموضوعات المألوفة، وطرح بعض التفاصيل والرد عليها، من خلال إنشاء جمل بسيطة وطرح أسئلة المتابعة المناسبة في المحادثات. </w:t>
            </w:r>
          </w:p>
          <w:p w14:paraId="5C45B395" w14:textId="77777777" w:rsidR="00611727" w:rsidRPr="00FB4C88" w:rsidRDefault="00611727" w:rsidP="00AA704A">
            <w:pPr>
              <w:bidi/>
              <w:rPr>
                <w:sz w:val="18"/>
                <w:szCs w:val="18"/>
              </w:rPr>
            </w:pPr>
          </w:p>
        </w:tc>
        <w:tc>
          <w:tcPr>
            <w:tcW w:w="1710" w:type="dxa"/>
          </w:tcPr>
          <w:p w14:paraId="7907558F"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يمكنني طلب المعلومات وتوفيرها وتلبية الاحتياجات الأساسية.  التعبير عن التفضيلات أو المشاعر أو الآراء حول الموضوعات المألوفة واليومية، والاستفسار عنها، والرد عليها، وذلك باستخدام مزيج من الجمل البسيطة وبعض الأسئلة الأصلية في المحادثات، في معظم الوقت.</w:t>
            </w:r>
          </w:p>
        </w:tc>
        <w:tc>
          <w:tcPr>
            <w:tcW w:w="3240" w:type="dxa"/>
          </w:tcPr>
          <w:p w14:paraId="296A4783" w14:textId="77777777" w:rsidR="00611727" w:rsidRPr="00FB4C88" w:rsidRDefault="00611727" w:rsidP="00AA704A">
            <w:pPr>
              <w:bidi/>
              <w:rPr>
                <w:rFonts w:ascii="Calibri" w:eastAsia="Calibri" w:hAnsi="Calibri" w:cs="Calibri"/>
                <w:b/>
                <w:i/>
                <w:sz w:val="18"/>
                <w:szCs w:val="18"/>
              </w:rPr>
            </w:pPr>
            <w:r w:rsidRPr="00FB4C88">
              <w:rPr>
                <w:rFonts w:ascii="Calibri" w:eastAsia="Arial" w:hAnsi="Calibri" w:cs="Calibri"/>
                <w:b/>
                <w:i/>
                <w:noProof/>
                <w:sz w:val="18"/>
                <w:szCs w:val="18"/>
                <w:rtl/>
              </w:rPr>
              <w:drawing>
                <wp:anchor distT="0" distB="0" distL="114300" distR="114300" simplePos="0" relativeHeight="251660288" behindDoc="1" locked="0" layoutInCell="1" allowOverlap="1" wp14:anchorId="4469AE12" wp14:editId="074F680A">
                  <wp:simplePos x="0" y="0"/>
                  <wp:positionH relativeFrom="column">
                    <wp:posOffset>1322992</wp:posOffset>
                  </wp:positionH>
                  <wp:positionV relativeFrom="paragraph">
                    <wp:posOffset>202</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FB4C88">
              <w:rPr>
                <w:rFonts w:ascii="Calibri" w:eastAsia="Calibri" w:hAnsi="Calibri" w:cs="Calibri"/>
                <w:b/>
                <w:i/>
                <w:sz w:val="18"/>
                <w:szCs w:val="18"/>
                <w:rtl/>
              </w:rPr>
              <w:t>المعيار 2: التواصل بين الأشخاص - يتفاعل المتعلمون ويتفاوضون</w:t>
            </w:r>
            <w:r w:rsidRPr="00FB4C88">
              <w:rPr>
                <w:rFonts w:ascii="Calibri" w:eastAsia="Arial" w:hAnsi="Calibri" w:cs="Calibri"/>
                <w:b/>
                <w:i/>
                <w:noProof/>
                <w:sz w:val="18"/>
                <w:szCs w:val="18"/>
                <w:rtl/>
              </w:rPr>
              <w:t xml:space="preserve"> </w:t>
            </w:r>
            <w:r w:rsidRPr="00FB4C88">
              <w:rPr>
                <w:rFonts w:ascii="Calibri" w:eastAsia="Calibri" w:hAnsi="Calibri" w:cs="Calibri"/>
                <w:b/>
                <w:i/>
                <w:sz w:val="18"/>
                <w:szCs w:val="18"/>
                <w:rtl/>
              </w:rPr>
              <w:t xml:space="preserve">  حول المعنى في المحادثات المنطوقة أو المرئية أو المكتوبة لتبادل المعلومات والتعبير عن المشاعر والتفضيلات والآراء. </w:t>
            </w:r>
          </w:p>
          <w:p w14:paraId="37CA2C85"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 xml:space="preserve">كيف يمكنني تبادل المعلومات والأفكار؟  التعبير عن التفضيلات والآراء والرد عليها ودعمها في المحادثات؟ </w:t>
            </w:r>
          </w:p>
        </w:tc>
      </w:tr>
      <w:tr w:rsidR="00611727" w:rsidRPr="00FB4C88" w14:paraId="0B37A822" w14:textId="77777777" w:rsidTr="008158C4">
        <w:trPr>
          <w:trHeight w:val="150"/>
        </w:trPr>
        <w:tc>
          <w:tcPr>
            <w:tcW w:w="1890" w:type="dxa"/>
          </w:tcPr>
          <w:p w14:paraId="358E1F1B"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يمكنني تقديم عروض مفصلة وتقديم حجج مع أدلة داعمة على مجموعة متنوعة من الموضوعات الملموسة والأكاديمية والاجتماعية والمهنية ذات الاهتمام، باستخدام فقرات منظمة عبر الأطر الزمنية الرئيسية.</w:t>
            </w:r>
          </w:p>
        </w:tc>
        <w:tc>
          <w:tcPr>
            <w:tcW w:w="1890" w:type="dxa"/>
          </w:tcPr>
          <w:p w14:paraId="284C0F06"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يمكنني تقديم العروض ووجهة نظر الدولة (وجهات النظر) مع أدلة داعمة على بعض الموضوعات الملموسة والأكاديمية والاجتماعية والمهنية ذات الاهتمام، باستخدام الفقرات عبر الأطر الزمنية الرئيسية.</w:t>
            </w:r>
          </w:p>
        </w:tc>
        <w:tc>
          <w:tcPr>
            <w:tcW w:w="1890" w:type="dxa"/>
          </w:tcPr>
          <w:p w14:paraId="08E92636"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يمكنني سرد التجارب، وتقديم المعلومات بما في ذلك التفاصيل، والدولة ودعم وجهة النظر (ق) على مجموعة متنوعة من مألوفة وملموسة، وبحث المواضيع، وذلك باستخدام فقرات قصيرة، في كثير من الأحيان عبر أطر زمنية مختلفة.</w:t>
            </w:r>
          </w:p>
        </w:tc>
        <w:tc>
          <w:tcPr>
            <w:tcW w:w="1890" w:type="dxa"/>
            <w:shd w:val="clear" w:color="auto" w:fill="D6E3BC" w:themeFill="accent3" w:themeFillTint="66"/>
          </w:tcPr>
          <w:p w14:paraId="736B8E9A" w14:textId="77777777" w:rsidR="00611727" w:rsidRPr="008158C4" w:rsidRDefault="00611727" w:rsidP="00AA704A">
            <w:pPr>
              <w:bidi/>
              <w:rPr>
                <w:rFonts w:ascii="Calibri" w:hAnsi="Calibri" w:cs="Calibri"/>
                <w:b/>
                <w:i/>
                <w:color w:val="000000" w:themeColor="text1"/>
                <w:sz w:val="18"/>
                <w:szCs w:val="18"/>
              </w:rPr>
            </w:pPr>
            <w:r w:rsidRPr="008158C4">
              <w:rPr>
                <w:rFonts w:ascii="Calibri" w:hAnsi="Calibri" w:cs="Calibri"/>
                <w:b/>
                <w:i/>
                <w:color w:val="000000" w:themeColor="text1"/>
                <w:sz w:val="18"/>
                <w:szCs w:val="18"/>
                <w:shd w:val="clear" w:color="auto" w:fill="D6E3BC" w:themeFill="accent3" w:themeFillTint="66"/>
                <w:rtl/>
              </w:rPr>
              <w:t>يمكنني سرد التجارب</w:t>
            </w:r>
            <w:r w:rsidRPr="008158C4">
              <w:rPr>
                <w:rFonts w:ascii="Calibri" w:hAnsi="Calibri" w:cs="Calibri"/>
                <w:b/>
                <w:i/>
                <w:color w:val="000000" w:themeColor="text1"/>
                <w:sz w:val="18"/>
                <w:szCs w:val="18"/>
                <w:shd w:val="clear" w:color="auto" w:fill="92D050"/>
                <w:rtl/>
              </w:rPr>
              <w:t xml:space="preserve"> </w:t>
            </w:r>
            <w:r w:rsidRPr="008158C4">
              <w:rPr>
                <w:rFonts w:ascii="Calibri" w:hAnsi="Calibri" w:cs="Calibri"/>
                <w:b/>
                <w:i/>
                <w:color w:val="000000" w:themeColor="text1"/>
                <w:sz w:val="18"/>
                <w:szCs w:val="18"/>
                <w:shd w:val="clear" w:color="auto" w:fill="D6E3BC" w:themeFill="accent3" w:themeFillTint="66"/>
                <w:rtl/>
              </w:rPr>
              <w:t>الشخصية، والمعلومات</w:t>
            </w:r>
            <w:r w:rsidRPr="008158C4">
              <w:rPr>
                <w:rFonts w:ascii="Calibri" w:hAnsi="Calibri" w:cs="Calibri"/>
                <w:b/>
                <w:i/>
                <w:color w:val="000000" w:themeColor="text1"/>
                <w:sz w:val="18"/>
                <w:szCs w:val="18"/>
                <w:shd w:val="clear" w:color="auto" w:fill="92D050"/>
                <w:rtl/>
              </w:rPr>
              <w:t xml:space="preserve"> </w:t>
            </w:r>
            <w:r w:rsidRPr="008158C4">
              <w:rPr>
                <w:rFonts w:ascii="Calibri" w:hAnsi="Calibri" w:cs="Calibri"/>
                <w:b/>
                <w:i/>
                <w:color w:val="000000" w:themeColor="text1"/>
                <w:sz w:val="18"/>
                <w:szCs w:val="18"/>
                <w:shd w:val="clear" w:color="auto" w:fill="D6E3BC" w:themeFill="accent3" w:themeFillTint="66"/>
                <w:rtl/>
              </w:rPr>
              <w:t>الحالية، ووجهة نظر</w:t>
            </w:r>
            <w:r w:rsidRPr="008158C4">
              <w:rPr>
                <w:rFonts w:ascii="Calibri" w:hAnsi="Calibri" w:cs="Calibri"/>
                <w:b/>
                <w:i/>
                <w:color w:val="000000" w:themeColor="text1"/>
                <w:sz w:val="18"/>
                <w:szCs w:val="18"/>
                <w:shd w:val="clear" w:color="auto" w:fill="92D050"/>
                <w:rtl/>
              </w:rPr>
              <w:t xml:space="preserve"> </w:t>
            </w:r>
            <w:r w:rsidRPr="008158C4">
              <w:rPr>
                <w:rFonts w:ascii="Calibri" w:hAnsi="Calibri" w:cs="Calibri"/>
                <w:b/>
                <w:i/>
                <w:color w:val="000000" w:themeColor="text1"/>
                <w:sz w:val="18"/>
                <w:szCs w:val="18"/>
                <w:shd w:val="clear" w:color="auto" w:fill="D6E3BC" w:themeFill="accent3" w:themeFillTint="66"/>
                <w:rtl/>
              </w:rPr>
              <w:t>(وجهات) الدولة والدعم على</w:t>
            </w:r>
            <w:r w:rsidRPr="008158C4">
              <w:rPr>
                <w:rFonts w:ascii="Calibri" w:hAnsi="Calibri" w:cs="Calibri"/>
                <w:b/>
                <w:i/>
                <w:color w:val="000000" w:themeColor="text1"/>
                <w:sz w:val="18"/>
                <w:szCs w:val="18"/>
                <w:shd w:val="clear" w:color="auto" w:fill="92D050"/>
                <w:rtl/>
              </w:rPr>
              <w:t xml:space="preserve"> </w:t>
            </w:r>
            <w:r w:rsidRPr="008158C4">
              <w:rPr>
                <w:rFonts w:ascii="Calibri" w:hAnsi="Calibri" w:cs="Calibri"/>
                <w:b/>
                <w:i/>
                <w:color w:val="000000" w:themeColor="text1"/>
                <w:sz w:val="18"/>
                <w:szCs w:val="18"/>
                <w:shd w:val="clear" w:color="auto" w:fill="D6E3BC" w:themeFill="accent3" w:themeFillTint="66"/>
                <w:rtl/>
              </w:rPr>
              <w:t>مجموعة متنوعة من</w:t>
            </w:r>
            <w:r w:rsidRPr="008158C4">
              <w:rPr>
                <w:rFonts w:ascii="Calibri" w:hAnsi="Calibri" w:cs="Calibri"/>
                <w:b/>
                <w:i/>
                <w:color w:val="000000" w:themeColor="text1"/>
                <w:sz w:val="18"/>
                <w:szCs w:val="18"/>
                <w:shd w:val="clear" w:color="auto" w:fill="92D050"/>
                <w:rtl/>
              </w:rPr>
              <w:t xml:space="preserve"> </w:t>
            </w:r>
            <w:r w:rsidRPr="008158C4">
              <w:rPr>
                <w:rFonts w:ascii="Calibri" w:hAnsi="Calibri" w:cs="Calibri"/>
                <w:b/>
                <w:i/>
                <w:color w:val="000000" w:themeColor="text1"/>
                <w:sz w:val="18"/>
                <w:szCs w:val="18"/>
                <w:shd w:val="clear" w:color="auto" w:fill="D6E3BC" w:themeFill="accent3" w:themeFillTint="66"/>
                <w:rtl/>
              </w:rPr>
              <w:t>الموضوعات المألوفة</w:t>
            </w:r>
            <w:r w:rsidRPr="008158C4">
              <w:rPr>
                <w:rFonts w:ascii="Calibri" w:hAnsi="Calibri" w:cs="Calibri"/>
                <w:b/>
                <w:i/>
                <w:color w:val="000000" w:themeColor="text1"/>
                <w:sz w:val="18"/>
                <w:szCs w:val="18"/>
                <w:rtl/>
              </w:rPr>
              <w:t xml:space="preserve"> والملموسة والبحثية، باستخدام الجمل وسلسلة من الجمل المتصلة.</w:t>
            </w:r>
          </w:p>
        </w:tc>
        <w:tc>
          <w:tcPr>
            <w:tcW w:w="1890" w:type="dxa"/>
          </w:tcPr>
          <w:p w14:paraId="004A9180"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 xml:space="preserve">يمكنني تقديم معلومات عن حياتي وأنشطتي، وأذكر وأبذل محاولات لدعم التفضيلات والآراء حول الموضوعات المألوفة واليومية، من خلال إنشاء واستخدام جمل بسيطة. </w:t>
            </w:r>
          </w:p>
          <w:p w14:paraId="47BC902D" w14:textId="77777777" w:rsidR="00611727" w:rsidRPr="00FB4C88" w:rsidRDefault="00611727" w:rsidP="00AA704A">
            <w:pPr>
              <w:bidi/>
              <w:rPr>
                <w:sz w:val="18"/>
                <w:szCs w:val="18"/>
              </w:rPr>
            </w:pPr>
          </w:p>
        </w:tc>
        <w:tc>
          <w:tcPr>
            <w:tcW w:w="1710" w:type="dxa"/>
          </w:tcPr>
          <w:p w14:paraId="27F3DC6D" w14:textId="77777777" w:rsidR="00611727" w:rsidRPr="00FB4C88" w:rsidRDefault="00611727" w:rsidP="00AA704A">
            <w:pPr>
              <w:bidi/>
              <w:rPr>
                <w:rFonts w:ascii="Calibri" w:hAnsi="Calibri" w:cs="Calibri"/>
                <w:b/>
                <w:i/>
                <w:sz w:val="18"/>
                <w:szCs w:val="18"/>
              </w:rPr>
            </w:pPr>
            <w:r w:rsidRPr="00FB4C88">
              <w:rPr>
                <w:rFonts w:ascii="Calibri" w:hAnsi="Calibri" w:cs="Calibri"/>
                <w:b/>
                <w:i/>
                <w:sz w:val="18"/>
                <w:szCs w:val="18"/>
                <w:rtl/>
              </w:rPr>
              <w:t>يمكنني تقديم معلومات عن حياتي وأنشطتي، وتفضيلات الدولة وآرائها حول الموضوعات المألوفة واليومية، باستخدام جمل بسيطة، معظم الوقت.</w:t>
            </w:r>
          </w:p>
        </w:tc>
        <w:tc>
          <w:tcPr>
            <w:tcW w:w="3240" w:type="dxa"/>
          </w:tcPr>
          <w:p w14:paraId="515C0DCD" w14:textId="77777777" w:rsidR="00611727" w:rsidRPr="00FB4C88" w:rsidRDefault="00611727" w:rsidP="00AA704A">
            <w:pPr>
              <w:bidi/>
              <w:rPr>
                <w:rFonts w:ascii="Calibri" w:eastAsia="Calibri" w:hAnsi="Calibri" w:cs="Calibri"/>
                <w:b/>
                <w:i/>
                <w:sz w:val="18"/>
                <w:szCs w:val="18"/>
              </w:rPr>
            </w:pPr>
            <w:r w:rsidRPr="00FB4C88">
              <w:rPr>
                <w:rFonts w:ascii="Calibri" w:eastAsia="Arial" w:hAnsi="Calibri" w:cs="Calibri"/>
                <w:b/>
                <w:i/>
                <w:noProof/>
                <w:sz w:val="18"/>
                <w:szCs w:val="18"/>
                <w:rtl/>
              </w:rPr>
              <w:drawing>
                <wp:anchor distT="0" distB="0" distL="114300" distR="114300" simplePos="0" relativeHeight="251661312" behindDoc="1" locked="0" layoutInCell="1" allowOverlap="1" wp14:anchorId="4B01CB8B" wp14:editId="2145BA71">
                  <wp:simplePos x="0" y="0"/>
                  <wp:positionH relativeFrom="column">
                    <wp:posOffset>1356056</wp:posOffset>
                  </wp:positionH>
                  <wp:positionV relativeFrom="paragraph">
                    <wp:posOffset>0</wp:posOffset>
                  </wp:positionV>
                  <wp:extent cx="444997" cy="444997"/>
                  <wp:effectExtent l="0" t="0" r="0" b="0"/>
                  <wp:wrapTight wrapText="bothSides">
                    <wp:wrapPolygon edited="0">
                      <wp:start x="0" y="0"/>
                      <wp:lineTo x="0" y="20366"/>
                      <wp:lineTo x="20366" y="20366"/>
                      <wp:lineTo x="20366" y="0"/>
                      <wp:lineTo x="0" y="0"/>
                    </wp:wrapPolygon>
                  </wp:wrapTight>
                  <wp:docPr id="4"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FB4C88">
              <w:rPr>
                <w:rFonts w:ascii="Calibri" w:eastAsia="Calibri" w:hAnsi="Calibri" w:cs="Calibri"/>
                <w:b/>
                <w:i/>
                <w:sz w:val="18"/>
                <w:szCs w:val="18"/>
                <w:rtl/>
              </w:rPr>
              <w:t>المعيار 3: التواصل</w:t>
            </w:r>
            <w:r w:rsidRPr="00FB4C88">
              <w:rPr>
                <w:rFonts w:ascii="Calibri" w:eastAsia="Calibri" w:hAnsi="Calibri" w:cs="Calibri"/>
                <w:b/>
                <w:iCs/>
                <w:sz w:val="18"/>
                <w:szCs w:val="18"/>
                <w:rtl/>
              </w:rPr>
              <w:t xml:space="preserve"> </w:t>
            </w:r>
            <w:r w:rsidRPr="00FB4C88">
              <w:rPr>
                <w:rFonts w:ascii="Calibri" w:eastAsia="Calibri" w:hAnsi="Calibri" w:cs="Calibri"/>
                <w:b/>
                <w:i/>
                <w:sz w:val="18"/>
                <w:szCs w:val="18"/>
                <w:rtl/>
              </w:rPr>
              <w:t xml:space="preserve">التقديمي - يقدم المتعلمون معلومات وأفكار حول </w:t>
            </w:r>
            <w:r w:rsidRPr="00FB4C88">
              <w:rPr>
                <w:rFonts w:ascii="Calibri" w:eastAsia="Calibri" w:hAnsi="Calibri" w:cs="Calibri"/>
                <w:b/>
                <w:iCs/>
                <w:sz w:val="18"/>
                <w:szCs w:val="18"/>
                <w:rtl/>
              </w:rPr>
              <w:t xml:space="preserve">مجموعة متنوعة من </w:t>
            </w:r>
            <w:r w:rsidRPr="00FB4C88">
              <w:rPr>
                <w:rFonts w:ascii="Calibri" w:eastAsia="Calibri" w:hAnsi="Calibri" w:cs="Calibri"/>
                <w:b/>
                <w:i/>
                <w:sz w:val="18"/>
                <w:szCs w:val="18"/>
                <w:rtl/>
              </w:rPr>
              <w:t xml:space="preserve">الموضوعات التي تتكيف مع مختلف جماهير المستمعين أو القراء أو المشاهدين لوصف أو إعلام أو رواية أو شرح أو إقناع. </w:t>
            </w:r>
          </w:p>
          <w:p w14:paraId="538A40E5" w14:textId="77777777" w:rsidR="00611727" w:rsidRPr="00FB4C88" w:rsidRDefault="00611727" w:rsidP="00AA704A">
            <w:pPr>
              <w:rPr>
                <w:rFonts w:ascii="Calibri" w:eastAsia="Calibri" w:hAnsi="Calibri" w:cs="Calibri"/>
                <w:b/>
                <w:i/>
                <w:sz w:val="18"/>
                <w:szCs w:val="18"/>
              </w:rPr>
            </w:pPr>
          </w:p>
          <w:p w14:paraId="79E87FB5" w14:textId="77777777" w:rsidR="00611727" w:rsidRPr="00FB4C88" w:rsidRDefault="00611727" w:rsidP="00AA704A">
            <w:pPr>
              <w:bidi/>
              <w:rPr>
                <w:rFonts w:ascii="Calibri" w:hAnsi="Calibri" w:cs="Calibri"/>
                <w:b/>
                <w:iCs/>
                <w:sz w:val="18"/>
                <w:szCs w:val="18"/>
              </w:rPr>
            </w:pPr>
            <w:r w:rsidRPr="00FB4C88">
              <w:rPr>
                <w:rFonts w:ascii="Calibri" w:hAnsi="Calibri" w:cs="Calibri"/>
                <w:b/>
                <w:i/>
                <w:sz w:val="18"/>
                <w:szCs w:val="18"/>
                <w:rtl/>
              </w:rPr>
              <w:t>كيف يمكنني تقديم معلومات وأفكار لوصف أو إعلام أو سرد أو شرح أو إقناع</w:t>
            </w:r>
            <w:r w:rsidRPr="00FB4C88">
              <w:rPr>
                <w:rFonts w:ascii="Calibri" w:hAnsi="Calibri" w:cs="Calibri"/>
                <w:b/>
                <w:iCs/>
                <w:sz w:val="18"/>
                <w:szCs w:val="18"/>
                <w:rtl/>
              </w:rPr>
              <w:t xml:space="preserve">؟ </w:t>
            </w:r>
          </w:p>
          <w:p w14:paraId="67783FE2" w14:textId="77777777" w:rsidR="00611727" w:rsidRPr="00FB4C88" w:rsidRDefault="00611727" w:rsidP="00AA704A">
            <w:pPr>
              <w:bidi/>
              <w:rPr>
                <w:rFonts w:ascii="Calibri" w:hAnsi="Calibri" w:cs="Calibri"/>
                <w:b/>
                <w:sz w:val="18"/>
                <w:szCs w:val="18"/>
              </w:rPr>
            </w:pPr>
            <w:r w:rsidRPr="00FB4C88">
              <w:rPr>
                <w:rFonts w:ascii="Calibri" w:eastAsia="Calibri" w:hAnsi="Calibri" w:cs="Calibri"/>
                <w:b/>
                <w:iCs/>
                <w:sz w:val="18"/>
                <w:szCs w:val="18"/>
                <w:rtl/>
              </w:rPr>
              <w:t xml:space="preserve"> </w:t>
            </w:r>
          </w:p>
        </w:tc>
      </w:tr>
    </w:tbl>
    <w:p w14:paraId="6E84A8F1" w14:textId="77777777" w:rsidR="00B32B2A" w:rsidRPr="005A3EB2" w:rsidRDefault="00B32B2A" w:rsidP="00611727">
      <w:pPr>
        <w:bidi/>
        <w:rPr>
          <w:rFonts w:asciiTheme="minorHAnsi" w:eastAsia="Calibri" w:hAnsiTheme="minorHAnsi" w:cstheme="minorHAnsi"/>
          <w:b/>
          <w:iCs/>
          <w:sz w:val="18"/>
          <w:szCs w:val="18"/>
          <w:lang w:val="en-US" w:bidi="ar"/>
        </w:rPr>
      </w:pPr>
    </w:p>
    <w:p w14:paraId="49001E70" w14:textId="77777777" w:rsidR="0099226A" w:rsidRDefault="0099226A" w:rsidP="00305877">
      <w:pPr>
        <w:rPr>
          <w:rFonts w:asciiTheme="minorHAnsi" w:eastAsia="Calibri" w:hAnsiTheme="minorHAnsi" w:cstheme="minorHAnsi"/>
          <w:bCs/>
          <w:iCs/>
          <w:sz w:val="20"/>
          <w:szCs w:val="20"/>
        </w:rPr>
      </w:pPr>
    </w:p>
    <w:p w14:paraId="493FD212" w14:textId="18A180CC" w:rsidR="00AF5A6D" w:rsidRPr="00192D05" w:rsidRDefault="0099226A" w:rsidP="00305877">
      <w:pPr>
        <w:bidi/>
        <w:rPr>
          <w:rFonts w:asciiTheme="minorHAnsi" w:eastAsia="Calibri" w:hAnsiTheme="minorHAnsi" w:cstheme="minorHAnsi"/>
          <w:b/>
          <w:i/>
          <w:sz w:val="20"/>
          <w:szCs w:val="20"/>
        </w:rPr>
      </w:pPr>
      <w:bookmarkStart w:id="0" w:name="_Hlk93657484"/>
      <w:r w:rsidRPr="0099226A">
        <w:rPr>
          <w:rFonts w:asciiTheme="minorHAnsi" w:eastAsia="Calibri" w:hAnsiTheme="minorHAnsi" w:cstheme="minorHAnsi"/>
          <w:bCs/>
          <w:iCs/>
          <w:sz w:val="20"/>
          <w:szCs w:val="20"/>
          <w:rtl/>
        </w:rPr>
        <w:t>*</w:t>
      </w:r>
      <w:r w:rsidRPr="00192D05">
        <w:rPr>
          <w:rFonts w:asciiTheme="minorHAnsi" w:eastAsia="Calibri" w:hAnsiTheme="minorHAnsi" w:cstheme="minorHAnsi"/>
          <w:b/>
          <w:i/>
          <w:sz w:val="20"/>
          <w:szCs w:val="20"/>
          <w:rtl/>
        </w:rPr>
        <w:t xml:space="preserve"> يتم تعريف كلمة "نص" على أنها أي وسيلة تنقل المعلومات.  لأغراض مؤشرات الأداء هذه، يمكن أن يكون النص عبارة عن طباعة (على سبيل المثال، رسم بياني، مقالة)، صوت (على سبيل المثال، أغنية، Podcast)، أو مصدر مرئي (على سبيل المثال، صورة، رسم)، أو مورد سمعي بصري (على سبيل المثال، فيديو موسيقي، عرض الوسائط المتعددة). </w:t>
      </w:r>
    </w:p>
    <w:bookmarkEnd w:id="0"/>
    <w:p w14:paraId="6C7765D4" w14:textId="77777777" w:rsidR="0099226A" w:rsidRPr="00CE57CA" w:rsidRDefault="0099226A" w:rsidP="00305877">
      <w:pPr>
        <w:rPr>
          <w:rFonts w:asciiTheme="minorHAnsi" w:eastAsia="Calibri" w:hAnsiTheme="minorHAnsi" w:cstheme="minorHAnsi"/>
          <w:bCs/>
          <w:iCs/>
          <w:sz w:val="20"/>
          <w:szCs w:val="20"/>
        </w:rPr>
      </w:pPr>
    </w:p>
    <w:p w14:paraId="1CCB22C0" w14:textId="5717F6B4" w:rsidR="00A27FE9" w:rsidRPr="00E21E4A" w:rsidRDefault="004F2121">
      <w:pPr>
        <w:bidi/>
        <w:rPr>
          <w:rFonts w:asciiTheme="minorHAnsi" w:eastAsia="Calibri" w:hAnsiTheme="minorHAnsi" w:cstheme="minorHAnsi"/>
          <w:bCs/>
          <w:i/>
          <w:sz w:val="20"/>
          <w:szCs w:val="20"/>
          <w:u w:val="single"/>
        </w:rPr>
      </w:pPr>
      <w:r w:rsidRPr="00E21E4A">
        <w:rPr>
          <w:rFonts w:asciiTheme="minorHAnsi" w:eastAsia="Calibri" w:hAnsiTheme="minorHAnsi" w:cstheme="minorHAnsi"/>
          <w:bCs/>
          <w:i/>
          <w:sz w:val="20"/>
          <w:szCs w:val="20"/>
          <w:rtl/>
        </w:rPr>
        <w:t xml:space="preserve">ملاحظات: </w:t>
      </w:r>
    </w:p>
    <w:sectPr w:rsidR="00A27FE9" w:rsidRPr="00E21E4A" w:rsidSect="00CE57C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A2248" w14:textId="77777777" w:rsidR="005354F4" w:rsidRDefault="005354F4" w:rsidP="00531B52">
      <w:r>
        <w:separator/>
      </w:r>
    </w:p>
  </w:endnote>
  <w:endnote w:type="continuationSeparator" w:id="0">
    <w:p w14:paraId="28CFF15E" w14:textId="77777777" w:rsidR="005354F4" w:rsidRDefault="005354F4"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3D34" w14:textId="77777777" w:rsidR="00D971C6" w:rsidRDefault="00D97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20"/>
        <w:szCs w:val="20"/>
      </w:rPr>
      <w:id w:val="1781762376"/>
      <w:docPartObj>
        <w:docPartGallery w:val="Page Numbers (Bottom of Page)"/>
        <w:docPartUnique/>
      </w:docPartObj>
    </w:sdtPr>
    <w:sdtEndPr>
      <w:rPr>
        <w:noProof/>
        <w:rtl/>
      </w:rPr>
    </w:sdtEndPr>
    <w:sdtContent>
      <w:sdt>
        <w:sdtPr>
          <w:rPr>
            <w:rFonts w:asciiTheme="minorHAnsi" w:hAnsiTheme="minorHAnsi" w:cstheme="minorHAnsi"/>
            <w:i/>
            <w:iCs/>
            <w:sz w:val="20"/>
            <w:szCs w:val="20"/>
          </w:rPr>
          <w:id w:val="-1899423798"/>
          <w:docPartObj>
            <w:docPartGallery w:val="Page Numbers (Bottom of Page)"/>
            <w:docPartUnique/>
          </w:docPartObj>
        </w:sdtPr>
        <w:sdtEndPr>
          <w:rPr>
            <w:noProof/>
          </w:rPr>
        </w:sdtEndPr>
        <w:sdtContent>
          <w:p w14:paraId="7EF05938" w14:textId="38387551" w:rsidR="00FF7BD5" w:rsidRPr="00FF7BD5" w:rsidRDefault="00FF7BD5" w:rsidP="00FF7BD5">
            <w:pPr>
              <w:pStyle w:val="Footer"/>
              <w:jc w:val="center"/>
              <w:rPr>
                <w:rFonts w:asciiTheme="minorHAnsi" w:hAnsiTheme="minorHAnsi" w:cstheme="minorHAnsi"/>
                <w:i/>
                <w:iCs/>
                <w:sz w:val="20"/>
                <w:szCs w:val="20"/>
                <w:lang w:val="en-US"/>
              </w:rPr>
            </w:pPr>
            <w:r w:rsidRPr="00FF7BD5">
              <w:rPr>
                <w:rFonts w:asciiTheme="minorHAnsi" w:hAnsiTheme="minorHAnsi" w:cstheme="minorHAnsi"/>
                <w:i/>
                <w:iCs/>
                <w:sz w:val="20"/>
                <w:szCs w:val="20"/>
                <w:lang w:val="en-US"/>
              </w:rPr>
              <w:t>NYSSB Culminating Project &amp; Presentation One-Page Rubric – Modern Languages (Category 3-4)</w:t>
            </w:r>
            <w:r w:rsidR="00D971C6">
              <w:rPr>
                <w:rFonts w:asciiTheme="minorHAnsi" w:hAnsiTheme="minorHAnsi" w:cstheme="minorHAnsi"/>
                <w:i/>
                <w:iCs/>
                <w:sz w:val="20"/>
                <w:szCs w:val="20"/>
                <w:lang w:val="en-US"/>
              </w:rPr>
              <w:t xml:space="preserve"> - Arabic</w:t>
            </w:r>
            <w:r w:rsidRPr="00FF7BD5">
              <w:rPr>
                <w:rFonts w:asciiTheme="minorHAnsi" w:hAnsiTheme="minorHAnsi" w:cstheme="minorHAnsi"/>
                <w:i/>
                <w:iCs/>
                <w:sz w:val="20"/>
                <w:szCs w:val="20"/>
                <w:lang w:val="en-US"/>
              </w:rPr>
              <w:tab/>
            </w:r>
            <w:r w:rsidRPr="00FF7BD5">
              <w:rPr>
                <w:rFonts w:asciiTheme="minorHAnsi" w:hAnsiTheme="minorHAnsi" w:cstheme="minorHAnsi"/>
                <w:i/>
                <w:iCs/>
                <w:sz w:val="20"/>
                <w:szCs w:val="20"/>
                <w:lang w:val="en-US"/>
              </w:rPr>
              <w:tab/>
            </w:r>
            <w:r w:rsidRPr="00FF7BD5">
              <w:rPr>
                <w:rFonts w:asciiTheme="minorHAnsi" w:hAnsiTheme="minorHAnsi" w:cstheme="minorHAnsi"/>
                <w:i/>
                <w:iCs/>
                <w:sz w:val="20"/>
                <w:szCs w:val="20"/>
                <w:lang w:val="en-US"/>
              </w:rPr>
              <w:tab/>
            </w:r>
            <w:r w:rsidRPr="00FF7BD5">
              <w:rPr>
                <w:rFonts w:asciiTheme="minorHAnsi" w:hAnsiTheme="minorHAnsi" w:cstheme="minorHAnsi"/>
                <w:i/>
                <w:iCs/>
                <w:sz w:val="20"/>
                <w:szCs w:val="20"/>
                <w:lang w:val="en-US"/>
              </w:rPr>
              <w:tab/>
            </w:r>
            <w:r w:rsidRPr="00FF7BD5">
              <w:rPr>
                <w:rFonts w:asciiTheme="minorHAnsi" w:hAnsiTheme="minorHAnsi" w:cstheme="minorHAnsi"/>
                <w:i/>
                <w:iCs/>
                <w:sz w:val="20"/>
                <w:szCs w:val="20"/>
                <w:lang w:val="en-US"/>
              </w:rPr>
              <w:tab/>
            </w:r>
            <w:r w:rsidRPr="00FF7BD5">
              <w:rPr>
                <w:rFonts w:asciiTheme="minorHAnsi" w:hAnsiTheme="minorHAnsi" w:cstheme="minorHAnsi"/>
                <w:i/>
                <w:iCs/>
                <w:sz w:val="20"/>
                <w:szCs w:val="20"/>
                <w:lang w:val="en-US"/>
              </w:rPr>
              <w:tab/>
              <w:t xml:space="preserve">Page </w:t>
            </w:r>
            <w:r w:rsidRPr="00567EF5">
              <w:rPr>
                <w:rFonts w:asciiTheme="minorHAnsi" w:hAnsiTheme="minorHAnsi" w:cstheme="minorHAnsi"/>
                <w:i/>
                <w:iCs/>
                <w:sz w:val="20"/>
                <w:szCs w:val="20"/>
              </w:rPr>
              <w:fldChar w:fldCharType="begin"/>
            </w:r>
            <w:r w:rsidRPr="00FF7BD5">
              <w:rPr>
                <w:rFonts w:asciiTheme="minorHAnsi" w:hAnsiTheme="minorHAnsi" w:cstheme="minorHAnsi"/>
                <w:i/>
                <w:iCs/>
                <w:sz w:val="20"/>
                <w:szCs w:val="20"/>
                <w:lang w:val="en-US"/>
              </w:rPr>
              <w:instrText xml:space="preserve"> PAGE   \* MERGEFORMAT </w:instrText>
            </w:r>
            <w:r w:rsidRPr="00567EF5">
              <w:rPr>
                <w:rFonts w:asciiTheme="minorHAnsi" w:hAnsiTheme="minorHAnsi" w:cstheme="minorHAnsi"/>
                <w:i/>
                <w:iCs/>
                <w:sz w:val="20"/>
                <w:szCs w:val="20"/>
              </w:rPr>
              <w:fldChar w:fldCharType="separate"/>
            </w:r>
            <w:r w:rsidRPr="00FF7BD5">
              <w:rPr>
                <w:rFonts w:asciiTheme="minorHAnsi" w:hAnsiTheme="minorHAnsi" w:cstheme="minorHAnsi"/>
                <w:i/>
                <w:iCs/>
                <w:sz w:val="20"/>
                <w:szCs w:val="20"/>
                <w:lang w:val="en-US"/>
              </w:rPr>
              <w:t>2</w:t>
            </w:r>
            <w:r w:rsidRPr="00567EF5">
              <w:rPr>
                <w:rFonts w:asciiTheme="minorHAnsi" w:hAnsiTheme="minorHAnsi" w:cstheme="minorHAnsi"/>
                <w:i/>
                <w:iCs/>
                <w:noProof/>
                <w:sz w:val="20"/>
                <w:szCs w:val="20"/>
              </w:rPr>
              <w:fldChar w:fldCharType="end"/>
            </w:r>
          </w:p>
        </w:sdtContent>
      </w:sdt>
      <w:p w14:paraId="453D1E6F" w14:textId="659BAB02" w:rsidR="00634E51" w:rsidRPr="00567EF5" w:rsidRDefault="005354F4" w:rsidP="00CE57CA">
        <w:pPr>
          <w:pStyle w:val="Footer"/>
          <w:bidi/>
          <w:jc w:val="center"/>
          <w:rPr>
            <w:rFonts w:asciiTheme="minorHAnsi" w:hAnsiTheme="minorHAnsi" w:cstheme="minorHAnsi"/>
            <w:i/>
            <w:iCs/>
            <w:sz w:val="20"/>
            <w:szCs w:val="20"/>
          </w:rPr>
        </w:pPr>
      </w:p>
    </w:sdtContent>
  </w:sdt>
  <w:p w14:paraId="73DE54E4" w14:textId="77777777" w:rsidR="00634E51" w:rsidRPr="00EB72A4" w:rsidRDefault="00634E51">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857D" w14:textId="77777777" w:rsidR="00D971C6" w:rsidRDefault="00D97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97106" w14:textId="77777777" w:rsidR="005354F4" w:rsidRDefault="005354F4" w:rsidP="00531B52">
      <w:r>
        <w:separator/>
      </w:r>
    </w:p>
  </w:footnote>
  <w:footnote w:type="continuationSeparator" w:id="0">
    <w:p w14:paraId="79F3A1D2" w14:textId="77777777" w:rsidR="005354F4" w:rsidRDefault="005354F4"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F403" w14:textId="77777777" w:rsidR="00D971C6" w:rsidRDefault="00D971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A1D9" w14:textId="77777777" w:rsidR="00CF14AB" w:rsidRPr="00CF14AB" w:rsidRDefault="00A91478" w:rsidP="00CF14AB">
    <w:pPr>
      <w:pStyle w:val="Header"/>
      <w:jc w:val="center"/>
      <w:rPr>
        <w:rFonts w:asciiTheme="minorHAnsi" w:hAnsiTheme="minorHAnsi" w:cstheme="minorHAnsi"/>
        <w:b/>
        <w:sz w:val="32"/>
        <w:szCs w:val="32"/>
        <w:lang w:val="en-US"/>
      </w:rPr>
    </w:pPr>
    <w:r>
      <w:rPr>
        <w:rFonts w:asciiTheme="minorHAnsi" w:eastAsia="Calibri" w:hAnsiTheme="minorHAnsi" w:cstheme="minorHAnsi"/>
        <w:b/>
        <w:noProof/>
        <w:rtl/>
      </w:rPr>
      <w:drawing>
        <wp:anchor distT="0" distB="0" distL="114300" distR="114300" simplePos="0" relativeHeight="251658240" behindDoc="0" locked="0" layoutInCell="1" allowOverlap="1" wp14:anchorId="0BEDA4C6" wp14:editId="1A9A0D7C">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sidR="00CE57CA">
      <w:rPr>
        <w:rFonts w:asciiTheme="minorHAnsi" w:eastAsia="Calibri" w:hAnsiTheme="minorHAnsi" w:cstheme="minorHAnsi"/>
        <w:b/>
        <w:noProof/>
        <w:rtl/>
      </w:rPr>
      <w:drawing>
        <wp:anchor distT="0" distB="0" distL="114300" distR="114300" simplePos="0" relativeHeight="251659264" behindDoc="0" locked="0" layoutInCell="1" allowOverlap="1" wp14:anchorId="70844EDC" wp14:editId="3F8562D9">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sidR="00CF14AB">
      <w:rPr>
        <w:rFonts w:asciiTheme="minorHAnsi" w:eastAsia="Calibri" w:hAnsiTheme="minorHAnsi" w:cstheme="minorHAnsi"/>
        <w:b/>
        <w:noProof/>
      </w:rPr>
      <w:drawing>
        <wp:anchor distT="0" distB="0" distL="114300" distR="114300" simplePos="0" relativeHeight="251661312" behindDoc="0" locked="0" layoutInCell="1" allowOverlap="1" wp14:anchorId="13A30662" wp14:editId="703890ED">
          <wp:simplePos x="0" y="0"/>
          <wp:positionH relativeFrom="column">
            <wp:posOffset>59055</wp:posOffset>
          </wp:positionH>
          <wp:positionV relativeFrom="paragraph">
            <wp:posOffset>90072</wp:posOffset>
          </wp:positionV>
          <wp:extent cx="484505" cy="481965"/>
          <wp:effectExtent l="0" t="0" r="0" b="0"/>
          <wp:wrapNone/>
          <wp:docPr id="380125642" name="Picture 3801256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sidR="00CF14AB">
      <w:rPr>
        <w:rFonts w:asciiTheme="minorHAnsi" w:eastAsia="Calibri" w:hAnsiTheme="minorHAnsi" w:cstheme="minorHAnsi"/>
        <w:b/>
        <w:noProof/>
      </w:rPr>
      <w:drawing>
        <wp:anchor distT="0" distB="0" distL="114300" distR="114300" simplePos="0" relativeHeight="251662336" behindDoc="0" locked="0" layoutInCell="1" allowOverlap="1" wp14:anchorId="451CBE32" wp14:editId="7AB965CB">
          <wp:simplePos x="0" y="0"/>
          <wp:positionH relativeFrom="column">
            <wp:posOffset>8598535</wp:posOffset>
          </wp:positionH>
          <wp:positionV relativeFrom="paragraph">
            <wp:posOffset>74197</wp:posOffset>
          </wp:positionV>
          <wp:extent cx="484505" cy="481330"/>
          <wp:effectExtent l="0" t="0" r="0" b="0"/>
          <wp:wrapNone/>
          <wp:docPr id="253098116" name="Picture 2530981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sidR="00CF14AB" w:rsidRPr="00CF14AB">
      <w:rPr>
        <w:rFonts w:asciiTheme="minorHAnsi" w:hAnsiTheme="minorHAnsi" w:cstheme="minorHAnsi"/>
        <w:b/>
        <w:sz w:val="32"/>
        <w:szCs w:val="32"/>
        <w:lang w:val="en-US"/>
      </w:rPr>
      <w:t>NYSSB Rubric for the Culminating Project and Presentation</w:t>
    </w:r>
  </w:p>
  <w:p w14:paraId="106FFDB8" w14:textId="6DB8E900" w:rsidR="00CE57CA" w:rsidRPr="006C5BEE" w:rsidRDefault="00CF14AB" w:rsidP="00CF14AB">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3-4)</w:t>
    </w:r>
    <w:r w:rsidR="00CE57CA">
      <w:rPr>
        <w:rFonts w:asciiTheme="minorHAnsi" w:hAnsiTheme="minorHAnsi" w:cstheme="minorHAnsi"/>
        <w:b/>
        <w:sz w:val="32"/>
        <w:szCs w:val="32"/>
        <w:rtl/>
      </w:rPr>
      <w:t xml:space="preserve"> </w:t>
    </w:r>
  </w:p>
  <w:p w14:paraId="495BE94E" w14:textId="321B446D" w:rsidR="00CE57CA" w:rsidRPr="00CE57CA"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D1F"/>
    <w:multiLevelType w:val="multilevel"/>
    <w:tmpl w:val="795400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B4693"/>
    <w:multiLevelType w:val="multilevel"/>
    <w:tmpl w:val="810C50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9649C4"/>
    <w:multiLevelType w:val="multilevel"/>
    <w:tmpl w:val="39D654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7"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4"/>
  </w:num>
  <w:num w:numId="2">
    <w:abstractNumId w:val="3"/>
  </w:num>
  <w:num w:numId="3">
    <w:abstractNumId w:val="2"/>
  </w:num>
  <w:num w:numId="4">
    <w:abstractNumId w:val="7"/>
  </w:num>
  <w:num w:numId="5">
    <w:abstractNumId w:val="6"/>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65D2"/>
    <w:rsid w:val="000101E2"/>
    <w:rsid w:val="0001568F"/>
    <w:rsid w:val="000224DA"/>
    <w:rsid w:val="000512A8"/>
    <w:rsid w:val="000640F9"/>
    <w:rsid w:val="000726EF"/>
    <w:rsid w:val="0008715D"/>
    <w:rsid w:val="00090EE8"/>
    <w:rsid w:val="000962D3"/>
    <w:rsid w:val="000C7E16"/>
    <w:rsid w:val="000F08E0"/>
    <w:rsid w:val="000F784C"/>
    <w:rsid w:val="001017DF"/>
    <w:rsid w:val="001113D7"/>
    <w:rsid w:val="0012513C"/>
    <w:rsid w:val="001304DC"/>
    <w:rsid w:val="001536A6"/>
    <w:rsid w:val="001767EB"/>
    <w:rsid w:val="00192CC7"/>
    <w:rsid w:val="00192D05"/>
    <w:rsid w:val="00196495"/>
    <w:rsid w:val="001C43B4"/>
    <w:rsid w:val="001E2AA4"/>
    <w:rsid w:val="001E43BF"/>
    <w:rsid w:val="002056B1"/>
    <w:rsid w:val="0021404A"/>
    <w:rsid w:val="00216D61"/>
    <w:rsid w:val="002206D5"/>
    <w:rsid w:val="00225BAB"/>
    <w:rsid w:val="00225C12"/>
    <w:rsid w:val="0022721F"/>
    <w:rsid w:val="0023149B"/>
    <w:rsid w:val="00244D28"/>
    <w:rsid w:val="0024601E"/>
    <w:rsid w:val="002502D6"/>
    <w:rsid w:val="00265A0E"/>
    <w:rsid w:val="00265D21"/>
    <w:rsid w:val="002A75C8"/>
    <w:rsid w:val="002B2B62"/>
    <w:rsid w:val="002B49B4"/>
    <w:rsid w:val="002C1C26"/>
    <w:rsid w:val="00304204"/>
    <w:rsid w:val="00304C0A"/>
    <w:rsid w:val="00305877"/>
    <w:rsid w:val="00312034"/>
    <w:rsid w:val="003144D6"/>
    <w:rsid w:val="00345702"/>
    <w:rsid w:val="003457F2"/>
    <w:rsid w:val="00356AC0"/>
    <w:rsid w:val="00371450"/>
    <w:rsid w:val="00383FB5"/>
    <w:rsid w:val="00390799"/>
    <w:rsid w:val="003A5347"/>
    <w:rsid w:val="003C52D4"/>
    <w:rsid w:val="003C62AD"/>
    <w:rsid w:val="003C7C30"/>
    <w:rsid w:val="00401B2C"/>
    <w:rsid w:val="00406D20"/>
    <w:rsid w:val="00423753"/>
    <w:rsid w:val="004244C4"/>
    <w:rsid w:val="0042632B"/>
    <w:rsid w:val="00464294"/>
    <w:rsid w:val="00477BCB"/>
    <w:rsid w:val="00487D9A"/>
    <w:rsid w:val="004B5C30"/>
    <w:rsid w:val="004B7AB0"/>
    <w:rsid w:val="004D4F02"/>
    <w:rsid w:val="004E18D3"/>
    <w:rsid w:val="004F2121"/>
    <w:rsid w:val="004F7107"/>
    <w:rsid w:val="00507C63"/>
    <w:rsid w:val="00515D5C"/>
    <w:rsid w:val="00531B52"/>
    <w:rsid w:val="005354F4"/>
    <w:rsid w:val="00540AC5"/>
    <w:rsid w:val="00544D70"/>
    <w:rsid w:val="00547AB8"/>
    <w:rsid w:val="00564EC0"/>
    <w:rsid w:val="00567EF5"/>
    <w:rsid w:val="00575A24"/>
    <w:rsid w:val="00576E13"/>
    <w:rsid w:val="00577531"/>
    <w:rsid w:val="00580BCD"/>
    <w:rsid w:val="005A1E45"/>
    <w:rsid w:val="005A3EB2"/>
    <w:rsid w:val="005B075E"/>
    <w:rsid w:val="005B2247"/>
    <w:rsid w:val="005B6568"/>
    <w:rsid w:val="005E0C28"/>
    <w:rsid w:val="00611727"/>
    <w:rsid w:val="00625FC1"/>
    <w:rsid w:val="00634E51"/>
    <w:rsid w:val="00651E97"/>
    <w:rsid w:val="00666A42"/>
    <w:rsid w:val="006817E3"/>
    <w:rsid w:val="00685499"/>
    <w:rsid w:val="00696C18"/>
    <w:rsid w:val="006B5149"/>
    <w:rsid w:val="006B51E5"/>
    <w:rsid w:val="006B551B"/>
    <w:rsid w:val="006C28A7"/>
    <w:rsid w:val="006C30C6"/>
    <w:rsid w:val="006C5BEE"/>
    <w:rsid w:val="006D2936"/>
    <w:rsid w:val="00715208"/>
    <w:rsid w:val="00726971"/>
    <w:rsid w:val="00731CF2"/>
    <w:rsid w:val="00740B1F"/>
    <w:rsid w:val="00742B05"/>
    <w:rsid w:val="007515CF"/>
    <w:rsid w:val="00766AD1"/>
    <w:rsid w:val="007856AD"/>
    <w:rsid w:val="00791393"/>
    <w:rsid w:val="007C7667"/>
    <w:rsid w:val="007F093C"/>
    <w:rsid w:val="00806AE5"/>
    <w:rsid w:val="00810CB1"/>
    <w:rsid w:val="008158C4"/>
    <w:rsid w:val="008224BC"/>
    <w:rsid w:val="00846868"/>
    <w:rsid w:val="00871954"/>
    <w:rsid w:val="008A25CF"/>
    <w:rsid w:val="008C3B71"/>
    <w:rsid w:val="008C6B39"/>
    <w:rsid w:val="008D63E5"/>
    <w:rsid w:val="008E17E9"/>
    <w:rsid w:val="008F1BAB"/>
    <w:rsid w:val="00902B0E"/>
    <w:rsid w:val="00907D6A"/>
    <w:rsid w:val="009168D4"/>
    <w:rsid w:val="00946E17"/>
    <w:rsid w:val="0099226A"/>
    <w:rsid w:val="00995CA2"/>
    <w:rsid w:val="009A085C"/>
    <w:rsid w:val="009A6DDD"/>
    <w:rsid w:val="009B363A"/>
    <w:rsid w:val="009C6634"/>
    <w:rsid w:val="009E7554"/>
    <w:rsid w:val="009F7B30"/>
    <w:rsid w:val="00A05568"/>
    <w:rsid w:val="00A2492E"/>
    <w:rsid w:val="00A27FE9"/>
    <w:rsid w:val="00A45748"/>
    <w:rsid w:val="00A46B57"/>
    <w:rsid w:val="00A537E2"/>
    <w:rsid w:val="00A61D21"/>
    <w:rsid w:val="00A772BE"/>
    <w:rsid w:val="00A91478"/>
    <w:rsid w:val="00A97BFC"/>
    <w:rsid w:val="00AA0383"/>
    <w:rsid w:val="00AA4004"/>
    <w:rsid w:val="00AA4F81"/>
    <w:rsid w:val="00AF0633"/>
    <w:rsid w:val="00AF06D7"/>
    <w:rsid w:val="00AF5A6D"/>
    <w:rsid w:val="00AF73D4"/>
    <w:rsid w:val="00B00C33"/>
    <w:rsid w:val="00B241BC"/>
    <w:rsid w:val="00B32B2A"/>
    <w:rsid w:val="00B53594"/>
    <w:rsid w:val="00B5431B"/>
    <w:rsid w:val="00B86210"/>
    <w:rsid w:val="00BE5DCB"/>
    <w:rsid w:val="00C073F9"/>
    <w:rsid w:val="00C13D8E"/>
    <w:rsid w:val="00C3753A"/>
    <w:rsid w:val="00C42533"/>
    <w:rsid w:val="00C44E51"/>
    <w:rsid w:val="00C545F9"/>
    <w:rsid w:val="00C5723E"/>
    <w:rsid w:val="00C716AF"/>
    <w:rsid w:val="00C7600C"/>
    <w:rsid w:val="00C85CB1"/>
    <w:rsid w:val="00CB6065"/>
    <w:rsid w:val="00CD03B2"/>
    <w:rsid w:val="00CD5D7E"/>
    <w:rsid w:val="00CD63C8"/>
    <w:rsid w:val="00CD6E3D"/>
    <w:rsid w:val="00CE57CA"/>
    <w:rsid w:val="00CF14AB"/>
    <w:rsid w:val="00CF47EC"/>
    <w:rsid w:val="00D143DD"/>
    <w:rsid w:val="00D3377B"/>
    <w:rsid w:val="00D5662F"/>
    <w:rsid w:val="00D652ED"/>
    <w:rsid w:val="00D74400"/>
    <w:rsid w:val="00D76B3F"/>
    <w:rsid w:val="00D971C6"/>
    <w:rsid w:val="00DB4D15"/>
    <w:rsid w:val="00DE5B6E"/>
    <w:rsid w:val="00E17B2C"/>
    <w:rsid w:val="00E17BF5"/>
    <w:rsid w:val="00E21E4A"/>
    <w:rsid w:val="00E24A05"/>
    <w:rsid w:val="00E33542"/>
    <w:rsid w:val="00E52388"/>
    <w:rsid w:val="00E523A7"/>
    <w:rsid w:val="00E6055D"/>
    <w:rsid w:val="00E62E04"/>
    <w:rsid w:val="00E65CFA"/>
    <w:rsid w:val="00E75248"/>
    <w:rsid w:val="00E84844"/>
    <w:rsid w:val="00E85F08"/>
    <w:rsid w:val="00E91279"/>
    <w:rsid w:val="00E96FB7"/>
    <w:rsid w:val="00EB57E5"/>
    <w:rsid w:val="00EB72A4"/>
    <w:rsid w:val="00F06E9B"/>
    <w:rsid w:val="00F40FBC"/>
    <w:rsid w:val="00F45D7E"/>
    <w:rsid w:val="00F636E6"/>
    <w:rsid w:val="00F663A1"/>
    <w:rsid w:val="00F835A5"/>
    <w:rsid w:val="00FC0A1E"/>
    <w:rsid w:val="00FD307A"/>
    <w:rsid w:val="00FE61FC"/>
    <w:rsid w:val="00FF7B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ar" w:eastAsia="ar" w:bidi="ar"/>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rPr>
      <w:rFonts w:cs="Times New Roman"/>
      <w:lang w:bidi="ar-SA"/>
    </w:rPr>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306917">
      <w:bodyDiv w:val="1"/>
      <w:marLeft w:val="0"/>
      <w:marRight w:val="0"/>
      <w:marTop w:val="0"/>
      <w:marBottom w:val="0"/>
      <w:divBdr>
        <w:top w:val="none" w:sz="0" w:space="0" w:color="auto"/>
        <w:left w:val="none" w:sz="0" w:space="0" w:color="auto"/>
        <w:bottom w:val="none" w:sz="0" w:space="0" w:color="auto"/>
        <w:right w:val="none" w:sz="0" w:space="0" w:color="auto"/>
      </w:divBdr>
    </w:div>
    <w:div w:id="1432044926">
      <w:bodyDiv w:val="1"/>
      <w:marLeft w:val="0"/>
      <w:marRight w:val="0"/>
      <w:marTop w:val="0"/>
      <w:marBottom w:val="0"/>
      <w:divBdr>
        <w:top w:val="none" w:sz="0" w:space="0" w:color="auto"/>
        <w:left w:val="none" w:sz="0" w:space="0" w:color="auto"/>
        <w:bottom w:val="none" w:sz="0" w:space="0" w:color="auto"/>
        <w:right w:val="none" w:sz="0" w:space="0" w:color="auto"/>
      </w:divBdr>
    </w:div>
    <w:div w:id="205246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2.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3106</Words>
  <Characters>3139</Characters>
  <Application>Microsoft Office Word</Application>
  <DocSecurity>0</DocSecurity>
  <Lines>313</Lines>
  <Paragraphs>156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2024-05-21T01:27:00Z</dcterms:created>
  <dcterms:modified xsi:type="dcterms:W3CDTF">2024-08-15T16:43:00Z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