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E10C" w14:textId="53E92F63" w:rsidR="00C6666B" w:rsidRDefault="00C82D9D" w:rsidP="00621D22">
      <w:pPr>
        <w:jc w:val="center"/>
        <w:rPr>
          <w:rFonts w:asciiTheme="minorHAnsi" w:hAnsiTheme="minorHAnsi" w:cstheme="minorHAnsi"/>
          <w:b/>
          <w:bCs/>
          <w:sz w:val="28"/>
          <w:szCs w:val="28"/>
        </w:rPr>
      </w:pPr>
      <w:r w:rsidRPr="00C82D9D">
        <w:rPr>
          <w:rFonts w:asciiTheme="minorHAnsi" w:hAnsiTheme="minorHAnsi" w:cstheme="minorHAnsi"/>
          <w:b/>
          <w:bCs/>
          <w:color w:val="000000" w:themeColor="text1"/>
          <w:sz w:val="28"/>
          <w:szCs w:val="28"/>
        </w:rPr>
        <w:t>Sample</w:t>
      </w:r>
      <w:r w:rsidR="00D94672" w:rsidRPr="00C82D9D">
        <w:rPr>
          <w:rFonts w:asciiTheme="minorHAnsi" w:hAnsiTheme="minorHAnsi" w:cstheme="minorHAnsi"/>
          <w:b/>
          <w:bCs/>
          <w:color w:val="000000" w:themeColor="text1"/>
          <w:sz w:val="28"/>
          <w:szCs w:val="28"/>
        </w:rPr>
        <w:t xml:space="preserve"> </w:t>
      </w:r>
      <w:r w:rsidR="00621D22" w:rsidRPr="00621D22">
        <w:rPr>
          <w:rFonts w:asciiTheme="minorHAnsi" w:hAnsiTheme="minorHAnsi" w:cstheme="minorHAnsi"/>
          <w:b/>
          <w:bCs/>
          <w:sz w:val="28"/>
          <w:szCs w:val="28"/>
        </w:rPr>
        <w:t>Scoring Guide for Checkpoint A Interpersonal</w:t>
      </w:r>
      <w:r w:rsidR="00F43AD7">
        <w:rPr>
          <w:rFonts w:asciiTheme="minorHAnsi" w:hAnsiTheme="minorHAnsi" w:cstheme="minorHAnsi"/>
          <w:b/>
          <w:bCs/>
          <w:sz w:val="28"/>
          <w:szCs w:val="28"/>
        </w:rPr>
        <w:t xml:space="preserve"> </w:t>
      </w:r>
      <w:r w:rsidR="00621D22" w:rsidRPr="00621D22">
        <w:rPr>
          <w:rFonts w:asciiTheme="minorHAnsi" w:hAnsiTheme="minorHAnsi" w:cstheme="minorHAnsi"/>
          <w:b/>
          <w:bCs/>
          <w:sz w:val="28"/>
          <w:szCs w:val="28"/>
        </w:rPr>
        <w:t>Tasks</w:t>
      </w:r>
    </w:p>
    <w:p w14:paraId="633B68B4" w14:textId="4F20FF26" w:rsidR="00D327D2" w:rsidRPr="00621D22" w:rsidRDefault="00EC73BE" w:rsidP="00621D22">
      <w:pPr>
        <w:jc w:val="center"/>
        <w:rPr>
          <w:rFonts w:asciiTheme="minorHAnsi" w:hAnsiTheme="minorHAnsi" w:cstheme="minorHAnsi"/>
          <w:b/>
          <w:bCs/>
          <w:sz w:val="28"/>
          <w:szCs w:val="28"/>
        </w:rPr>
      </w:pPr>
      <w:r>
        <w:rPr>
          <w:rFonts w:asciiTheme="minorHAnsi" w:hAnsiTheme="minorHAnsi" w:cstheme="minorHAnsi"/>
          <w:b/>
          <w:bCs/>
          <w:sz w:val="28"/>
          <w:szCs w:val="28"/>
        </w:rPr>
        <w:t>Modern Languages</w:t>
      </w:r>
    </w:p>
    <w:p w14:paraId="4E3A5AD0" w14:textId="77777777" w:rsidR="005E700B" w:rsidRPr="00621D22" w:rsidRDefault="005E700B" w:rsidP="00F4270A">
      <w:pPr>
        <w:rPr>
          <w:rFonts w:asciiTheme="minorHAnsi" w:hAnsiTheme="minorHAnsi" w:cstheme="minorHAnsi"/>
          <w:sz w:val="24"/>
          <w:szCs w:val="24"/>
        </w:rPr>
      </w:pPr>
    </w:p>
    <w:tbl>
      <w:tblPr>
        <w:tblStyle w:val="TableGrid"/>
        <w:tblW w:w="10975" w:type="dxa"/>
        <w:jc w:val="center"/>
        <w:tblLayout w:type="fixed"/>
        <w:tblLook w:val="04A0" w:firstRow="1" w:lastRow="0" w:firstColumn="1" w:lastColumn="0" w:noHBand="0" w:noVBand="1"/>
      </w:tblPr>
      <w:tblGrid>
        <w:gridCol w:w="1999"/>
        <w:gridCol w:w="2040"/>
        <w:gridCol w:w="2039"/>
        <w:gridCol w:w="2039"/>
        <w:gridCol w:w="2039"/>
        <w:gridCol w:w="819"/>
      </w:tblGrid>
      <w:tr w:rsidR="00215FE1" w14:paraId="3F20EC5F" w14:textId="2C2023DB" w:rsidTr="004E0C7A">
        <w:trPr>
          <w:jc w:val="center"/>
        </w:trPr>
        <w:tc>
          <w:tcPr>
            <w:tcW w:w="1999" w:type="dxa"/>
            <w:tcBorders>
              <w:top w:val="single" w:sz="8" w:space="0" w:color="auto"/>
              <w:left w:val="single" w:sz="8" w:space="0" w:color="auto"/>
              <w:bottom w:val="single" w:sz="8" w:space="0" w:color="auto"/>
              <w:right w:val="single" w:sz="8" w:space="0" w:color="auto"/>
            </w:tcBorders>
          </w:tcPr>
          <w:p w14:paraId="75FB3A5D" w14:textId="77777777" w:rsidR="00215FE1" w:rsidRPr="00621D22" w:rsidRDefault="00215FE1" w:rsidP="00F4270A">
            <w:pPr>
              <w:rPr>
                <w:rFonts w:asciiTheme="minorHAnsi" w:hAnsiTheme="minorHAnsi" w:cstheme="minorHAnsi"/>
                <w:sz w:val="24"/>
                <w:szCs w:val="24"/>
              </w:rPr>
            </w:pPr>
          </w:p>
        </w:tc>
        <w:tc>
          <w:tcPr>
            <w:tcW w:w="2040" w:type="dxa"/>
            <w:tcBorders>
              <w:top w:val="single" w:sz="8" w:space="0" w:color="auto"/>
              <w:left w:val="single" w:sz="8" w:space="0" w:color="auto"/>
              <w:bottom w:val="single" w:sz="8" w:space="0" w:color="auto"/>
              <w:right w:val="single" w:sz="8" w:space="0" w:color="auto"/>
            </w:tcBorders>
          </w:tcPr>
          <w:p w14:paraId="43BF9693" w14:textId="02C8132C" w:rsidR="005140D2" w:rsidRPr="004E0C7A" w:rsidRDefault="005140D2" w:rsidP="003531F7">
            <w:pPr>
              <w:ind w:left="-45" w:right="-22"/>
              <w:jc w:val="center"/>
              <w:rPr>
                <w:rFonts w:asciiTheme="minorHAnsi" w:hAnsiTheme="minorHAnsi" w:cstheme="minorHAnsi"/>
                <w:b/>
                <w:bCs/>
                <w:sz w:val="22"/>
                <w:szCs w:val="22"/>
                <w:lang w:val="es-ES"/>
              </w:rPr>
            </w:pPr>
            <w:r w:rsidRPr="004E0C7A">
              <w:rPr>
                <w:rFonts w:asciiTheme="minorHAnsi" w:hAnsiTheme="minorHAnsi" w:cstheme="minorHAnsi"/>
                <w:b/>
                <w:bCs/>
                <w:sz w:val="22"/>
                <w:szCs w:val="22"/>
                <w:lang w:val="es-ES"/>
              </w:rPr>
              <w:t>Non-</w:t>
            </w:r>
            <w:proofErr w:type="spellStart"/>
            <w:r w:rsidR="00A7180B" w:rsidRPr="004E0C7A">
              <w:rPr>
                <w:rFonts w:asciiTheme="minorHAnsi" w:hAnsiTheme="minorHAnsi" w:cstheme="minorHAnsi"/>
                <w:b/>
                <w:bCs/>
                <w:sz w:val="22"/>
                <w:szCs w:val="22"/>
                <w:lang w:val="es-ES"/>
              </w:rPr>
              <w:t>Communicative</w:t>
            </w:r>
            <w:proofErr w:type="spellEnd"/>
          </w:p>
          <w:p w14:paraId="537CF032" w14:textId="59A28EE4" w:rsidR="00215FE1" w:rsidRPr="004E0C7A" w:rsidRDefault="00215FE1" w:rsidP="003531F7">
            <w:pPr>
              <w:ind w:left="-45" w:right="-22"/>
              <w:jc w:val="center"/>
              <w:rPr>
                <w:rFonts w:asciiTheme="minorHAnsi" w:hAnsiTheme="minorHAnsi" w:cstheme="minorHAnsi"/>
                <w:b/>
                <w:bCs/>
                <w:sz w:val="22"/>
                <w:szCs w:val="22"/>
                <w:lang w:val="es-ES"/>
              </w:rPr>
            </w:pPr>
            <w:r w:rsidRPr="004E0C7A">
              <w:rPr>
                <w:rFonts w:asciiTheme="minorHAnsi" w:hAnsiTheme="minorHAnsi" w:cstheme="minorHAnsi"/>
                <w:b/>
                <w:bCs/>
                <w:sz w:val="22"/>
                <w:szCs w:val="22"/>
                <w:lang w:val="es-ES"/>
              </w:rPr>
              <w:t>0</w:t>
            </w:r>
          </w:p>
        </w:tc>
        <w:tc>
          <w:tcPr>
            <w:tcW w:w="2039" w:type="dxa"/>
            <w:tcBorders>
              <w:top w:val="single" w:sz="8" w:space="0" w:color="auto"/>
              <w:left w:val="single" w:sz="8" w:space="0" w:color="auto"/>
              <w:bottom w:val="single" w:sz="8" w:space="0" w:color="auto"/>
              <w:right w:val="single" w:sz="8" w:space="0" w:color="auto"/>
            </w:tcBorders>
          </w:tcPr>
          <w:p w14:paraId="642AF3AE" w14:textId="5406B8C2" w:rsidR="00215FE1" w:rsidRPr="004E0C7A" w:rsidRDefault="005140D2" w:rsidP="005E700B">
            <w:pPr>
              <w:jc w:val="center"/>
              <w:rPr>
                <w:rFonts w:asciiTheme="minorHAnsi" w:hAnsiTheme="minorHAnsi" w:cstheme="minorHAnsi"/>
                <w:b/>
                <w:bCs/>
                <w:sz w:val="22"/>
                <w:szCs w:val="22"/>
                <w:lang w:val="es-ES"/>
              </w:rPr>
            </w:pPr>
            <w:proofErr w:type="spellStart"/>
            <w:r w:rsidRPr="004E0C7A">
              <w:rPr>
                <w:rFonts w:asciiTheme="minorHAnsi" w:hAnsiTheme="minorHAnsi" w:cstheme="minorHAnsi"/>
                <w:b/>
                <w:bCs/>
                <w:sz w:val="22"/>
                <w:szCs w:val="22"/>
                <w:lang w:val="es-ES"/>
              </w:rPr>
              <w:t>Novice</w:t>
            </w:r>
            <w:proofErr w:type="spellEnd"/>
            <w:r w:rsidRPr="004E0C7A">
              <w:rPr>
                <w:rFonts w:asciiTheme="minorHAnsi" w:hAnsiTheme="minorHAnsi" w:cstheme="minorHAnsi"/>
                <w:b/>
                <w:bCs/>
                <w:sz w:val="22"/>
                <w:szCs w:val="22"/>
                <w:lang w:val="es-ES"/>
              </w:rPr>
              <w:t xml:space="preserve"> Low</w:t>
            </w:r>
          </w:p>
          <w:p w14:paraId="5FE7BC23" w14:textId="5EA1A314" w:rsidR="00215FE1" w:rsidRPr="004E0C7A" w:rsidRDefault="00215FE1" w:rsidP="005E700B">
            <w:pPr>
              <w:jc w:val="center"/>
              <w:rPr>
                <w:rFonts w:asciiTheme="minorHAnsi" w:hAnsiTheme="minorHAnsi" w:cstheme="minorHAnsi"/>
                <w:b/>
                <w:bCs/>
                <w:sz w:val="22"/>
                <w:szCs w:val="22"/>
                <w:lang w:val="es-ES"/>
              </w:rPr>
            </w:pPr>
            <w:r w:rsidRPr="004E0C7A">
              <w:rPr>
                <w:rFonts w:asciiTheme="minorHAnsi" w:hAnsiTheme="minorHAnsi" w:cstheme="minorHAnsi"/>
                <w:b/>
                <w:bCs/>
                <w:sz w:val="22"/>
                <w:szCs w:val="22"/>
                <w:lang w:val="es-ES"/>
              </w:rPr>
              <w:t>1</w:t>
            </w:r>
          </w:p>
        </w:tc>
        <w:tc>
          <w:tcPr>
            <w:tcW w:w="2039" w:type="dxa"/>
            <w:tcBorders>
              <w:top w:val="single" w:sz="8" w:space="0" w:color="auto"/>
              <w:left w:val="single" w:sz="8" w:space="0" w:color="auto"/>
              <w:bottom w:val="single" w:sz="8" w:space="0" w:color="auto"/>
              <w:right w:val="single" w:sz="8" w:space="0" w:color="auto"/>
            </w:tcBorders>
          </w:tcPr>
          <w:p w14:paraId="6B4F178A" w14:textId="66D5AB8B" w:rsidR="00215FE1" w:rsidRPr="004E0C7A" w:rsidRDefault="005140D2" w:rsidP="005E700B">
            <w:pPr>
              <w:jc w:val="center"/>
              <w:rPr>
                <w:rFonts w:asciiTheme="minorHAnsi" w:hAnsiTheme="minorHAnsi" w:cstheme="minorHAnsi"/>
                <w:b/>
                <w:bCs/>
                <w:sz w:val="22"/>
                <w:szCs w:val="22"/>
                <w:lang w:val="es-ES"/>
              </w:rPr>
            </w:pPr>
            <w:proofErr w:type="spellStart"/>
            <w:r w:rsidRPr="004E0C7A">
              <w:rPr>
                <w:rFonts w:asciiTheme="minorHAnsi" w:hAnsiTheme="minorHAnsi" w:cstheme="minorHAnsi"/>
                <w:b/>
                <w:bCs/>
                <w:sz w:val="22"/>
                <w:szCs w:val="22"/>
                <w:lang w:val="es-ES"/>
              </w:rPr>
              <w:t>Novice</w:t>
            </w:r>
            <w:proofErr w:type="spellEnd"/>
            <w:r w:rsidRPr="004E0C7A">
              <w:rPr>
                <w:rFonts w:asciiTheme="minorHAnsi" w:hAnsiTheme="minorHAnsi" w:cstheme="minorHAnsi"/>
                <w:b/>
                <w:bCs/>
                <w:sz w:val="22"/>
                <w:szCs w:val="22"/>
                <w:lang w:val="es-ES"/>
              </w:rPr>
              <w:t xml:space="preserve"> </w:t>
            </w:r>
            <w:proofErr w:type="spellStart"/>
            <w:r w:rsidRPr="004E0C7A">
              <w:rPr>
                <w:rFonts w:asciiTheme="minorHAnsi" w:hAnsiTheme="minorHAnsi" w:cstheme="minorHAnsi"/>
                <w:b/>
                <w:bCs/>
                <w:sz w:val="22"/>
                <w:szCs w:val="22"/>
                <w:lang w:val="es-ES"/>
              </w:rPr>
              <w:t>Mid</w:t>
            </w:r>
            <w:proofErr w:type="spellEnd"/>
          </w:p>
          <w:p w14:paraId="7B177D49" w14:textId="3C1ACD9F" w:rsidR="00215FE1" w:rsidRPr="004E0C7A" w:rsidRDefault="00215FE1" w:rsidP="005E700B">
            <w:pPr>
              <w:jc w:val="center"/>
              <w:rPr>
                <w:rFonts w:asciiTheme="minorHAnsi" w:hAnsiTheme="minorHAnsi" w:cstheme="minorHAnsi"/>
                <w:b/>
                <w:bCs/>
                <w:sz w:val="22"/>
                <w:szCs w:val="22"/>
                <w:lang w:val="es-ES"/>
              </w:rPr>
            </w:pPr>
            <w:r w:rsidRPr="004E0C7A">
              <w:rPr>
                <w:rFonts w:asciiTheme="minorHAnsi" w:hAnsiTheme="minorHAnsi" w:cstheme="minorHAnsi"/>
                <w:b/>
                <w:bCs/>
                <w:sz w:val="22"/>
                <w:szCs w:val="22"/>
                <w:lang w:val="es-ES"/>
              </w:rPr>
              <w:t>1.5</w:t>
            </w:r>
          </w:p>
        </w:tc>
        <w:tc>
          <w:tcPr>
            <w:tcW w:w="2039" w:type="dxa"/>
            <w:tcBorders>
              <w:top w:val="single" w:sz="8" w:space="0" w:color="auto"/>
              <w:left w:val="single" w:sz="8" w:space="0" w:color="auto"/>
              <w:bottom w:val="single" w:sz="8" w:space="0" w:color="auto"/>
              <w:right w:val="single" w:sz="8" w:space="0" w:color="auto"/>
            </w:tcBorders>
          </w:tcPr>
          <w:p w14:paraId="4175970A" w14:textId="216E22A1" w:rsidR="00215FE1" w:rsidRPr="004E0C7A" w:rsidRDefault="005140D2" w:rsidP="005E700B">
            <w:pPr>
              <w:jc w:val="center"/>
              <w:rPr>
                <w:rFonts w:asciiTheme="minorHAnsi" w:hAnsiTheme="minorHAnsi" w:cstheme="minorHAnsi"/>
                <w:b/>
                <w:bCs/>
                <w:sz w:val="22"/>
                <w:szCs w:val="22"/>
                <w:lang w:val="es-ES"/>
              </w:rPr>
            </w:pPr>
            <w:proofErr w:type="spellStart"/>
            <w:r w:rsidRPr="004E0C7A">
              <w:rPr>
                <w:rFonts w:asciiTheme="minorHAnsi" w:hAnsiTheme="minorHAnsi" w:cstheme="minorHAnsi"/>
                <w:b/>
                <w:bCs/>
                <w:sz w:val="22"/>
                <w:szCs w:val="22"/>
                <w:lang w:val="es-ES"/>
              </w:rPr>
              <w:t>Novice</w:t>
            </w:r>
            <w:proofErr w:type="spellEnd"/>
            <w:r w:rsidRPr="004E0C7A">
              <w:rPr>
                <w:rFonts w:asciiTheme="minorHAnsi" w:hAnsiTheme="minorHAnsi" w:cstheme="minorHAnsi"/>
                <w:b/>
                <w:bCs/>
                <w:sz w:val="22"/>
                <w:szCs w:val="22"/>
                <w:lang w:val="es-ES"/>
              </w:rPr>
              <w:t xml:space="preserve"> High</w:t>
            </w:r>
          </w:p>
          <w:p w14:paraId="4F2E5287" w14:textId="0BE38F7B" w:rsidR="00215FE1" w:rsidRPr="004E0C7A" w:rsidRDefault="00215FE1" w:rsidP="005E700B">
            <w:pPr>
              <w:jc w:val="center"/>
              <w:rPr>
                <w:rFonts w:asciiTheme="minorHAnsi" w:hAnsiTheme="minorHAnsi" w:cstheme="minorHAnsi"/>
                <w:b/>
                <w:bCs/>
                <w:sz w:val="22"/>
                <w:szCs w:val="22"/>
                <w:lang w:val="es-ES"/>
              </w:rPr>
            </w:pPr>
            <w:r w:rsidRPr="004E0C7A">
              <w:rPr>
                <w:rFonts w:asciiTheme="minorHAnsi" w:hAnsiTheme="minorHAnsi" w:cstheme="minorHAnsi"/>
                <w:b/>
                <w:bCs/>
                <w:sz w:val="22"/>
                <w:szCs w:val="22"/>
                <w:lang w:val="es-ES"/>
              </w:rPr>
              <w:t>2</w:t>
            </w:r>
          </w:p>
        </w:tc>
        <w:tc>
          <w:tcPr>
            <w:tcW w:w="819" w:type="dxa"/>
            <w:tcBorders>
              <w:top w:val="single" w:sz="8" w:space="0" w:color="auto"/>
              <w:left w:val="single" w:sz="8" w:space="0" w:color="auto"/>
              <w:bottom w:val="single" w:sz="8" w:space="0" w:color="auto"/>
              <w:right w:val="single" w:sz="8" w:space="0" w:color="auto"/>
            </w:tcBorders>
          </w:tcPr>
          <w:p w14:paraId="680C658B" w14:textId="0CD1D79C" w:rsidR="00215FE1" w:rsidRPr="004E0C7A" w:rsidRDefault="00215FE1" w:rsidP="005E700B">
            <w:pPr>
              <w:jc w:val="center"/>
              <w:rPr>
                <w:rFonts w:asciiTheme="minorHAnsi" w:hAnsiTheme="minorHAnsi" w:cstheme="minorHAnsi"/>
                <w:b/>
                <w:bCs/>
                <w:sz w:val="22"/>
                <w:szCs w:val="22"/>
                <w:lang w:val="es-ES"/>
              </w:rPr>
            </w:pPr>
            <w:r w:rsidRPr="004E0C7A">
              <w:rPr>
                <w:rFonts w:asciiTheme="minorHAnsi" w:hAnsiTheme="minorHAnsi" w:cstheme="minorHAnsi"/>
                <w:b/>
                <w:bCs/>
                <w:sz w:val="22"/>
                <w:szCs w:val="22"/>
                <w:lang w:val="es-ES"/>
              </w:rPr>
              <w:t>Score</w:t>
            </w:r>
          </w:p>
        </w:tc>
      </w:tr>
      <w:tr w:rsidR="00215FE1" w:rsidRPr="005B76EA" w14:paraId="7C6DD851" w14:textId="3EA06F4C"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FFFFFF" w:themeFill="background1"/>
          </w:tcPr>
          <w:p w14:paraId="300B21A2" w14:textId="77777777" w:rsidR="00215FE1" w:rsidRPr="0080419A" w:rsidRDefault="00215FE1" w:rsidP="00621D22">
            <w:pPr>
              <w:jc w:val="center"/>
              <w:rPr>
                <w:rFonts w:asciiTheme="minorHAnsi" w:hAnsiTheme="minorHAnsi" w:cstheme="minorHAnsi"/>
                <w:b/>
                <w:bCs/>
                <w:sz w:val="22"/>
                <w:szCs w:val="22"/>
              </w:rPr>
            </w:pPr>
          </w:p>
          <w:p w14:paraId="6D18BE7E" w14:textId="7098C6AF" w:rsidR="00215FE1" w:rsidRPr="0080419A" w:rsidRDefault="00215FE1" w:rsidP="00621D22">
            <w:pPr>
              <w:jc w:val="center"/>
              <w:rPr>
                <w:rFonts w:asciiTheme="minorHAnsi" w:hAnsiTheme="minorHAnsi" w:cstheme="minorHAnsi"/>
                <w:b/>
                <w:bCs/>
                <w:sz w:val="22"/>
                <w:szCs w:val="22"/>
              </w:rPr>
            </w:pPr>
            <w:r w:rsidRPr="0080419A">
              <w:rPr>
                <w:rFonts w:asciiTheme="minorHAnsi" w:hAnsiTheme="minorHAnsi" w:cstheme="minorHAnsi"/>
                <w:b/>
                <w:bCs/>
                <w:sz w:val="22"/>
                <w:szCs w:val="22"/>
              </w:rPr>
              <w:t>Communication*</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tcPr>
          <w:p w14:paraId="5DE08A96" w14:textId="30FF5473" w:rsidR="00215FE1" w:rsidRPr="00B37F71" w:rsidRDefault="00215FE1" w:rsidP="005B76EA">
            <w:pPr>
              <w:jc w:val="center"/>
              <w:rPr>
                <w:rFonts w:asciiTheme="minorHAnsi" w:hAnsiTheme="minorHAnsi" w:cstheme="minorHAnsi"/>
              </w:rPr>
            </w:pPr>
            <w:r w:rsidRPr="00B37F71">
              <w:rPr>
                <w:rFonts w:asciiTheme="minorHAnsi" w:hAnsiTheme="minorHAnsi" w:cstheme="minorHAnsi"/>
              </w:rPr>
              <w:t xml:space="preserve">Does not </w:t>
            </w:r>
            <w:r w:rsidR="001E6780" w:rsidRPr="00B37F71">
              <w:rPr>
                <w:rFonts w:asciiTheme="minorHAnsi" w:hAnsiTheme="minorHAnsi" w:cstheme="minorHAnsi"/>
              </w:rPr>
              <w:t xml:space="preserve">attempt to </w:t>
            </w:r>
            <w:r w:rsidRPr="00B37F71">
              <w:rPr>
                <w:rFonts w:asciiTheme="minorHAnsi" w:hAnsiTheme="minorHAnsi" w:cstheme="minorHAnsi"/>
              </w:rPr>
              <w:t>complete the task</w:t>
            </w:r>
            <w:r w:rsidR="001E6780" w:rsidRPr="00B37F71">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469ED1C9" w14:textId="1B4A01B8" w:rsidR="00215FE1" w:rsidRPr="00B37F71" w:rsidRDefault="008C4583" w:rsidP="005B76EA">
            <w:pPr>
              <w:jc w:val="center"/>
              <w:rPr>
                <w:rFonts w:asciiTheme="minorHAnsi" w:hAnsiTheme="minorHAnsi" w:cstheme="minorHAnsi"/>
              </w:rPr>
            </w:pPr>
            <w:r w:rsidRPr="00B37F71">
              <w:rPr>
                <w:rFonts w:asciiTheme="minorHAnsi" w:hAnsiTheme="minorHAnsi" w:cstheme="minorHAnsi"/>
              </w:rPr>
              <w:t>Attempts to complete</w:t>
            </w:r>
            <w:r w:rsidR="00215FE1" w:rsidRPr="00B37F71">
              <w:rPr>
                <w:rFonts w:asciiTheme="minorHAnsi" w:hAnsiTheme="minorHAnsi" w:cstheme="minorHAnsi"/>
              </w:rPr>
              <w:t xml:space="preserve"> the </w:t>
            </w:r>
            <w:r w:rsidR="00B54DA0" w:rsidRPr="00B37F71">
              <w:rPr>
                <w:rFonts w:asciiTheme="minorHAnsi" w:hAnsiTheme="minorHAnsi" w:cstheme="minorHAnsi"/>
              </w:rPr>
              <w:t>task but</w:t>
            </w:r>
            <w:r w:rsidR="001E6780" w:rsidRPr="00B37F71">
              <w:rPr>
                <w:rFonts w:asciiTheme="minorHAnsi" w:hAnsiTheme="minorHAnsi" w:cstheme="minorHAnsi"/>
              </w:rPr>
              <w:t xml:space="preserve"> </w:t>
            </w:r>
            <w:r w:rsidR="00953116" w:rsidRPr="00B37F71">
              <w:rPr>
                <w:rFonts w:asciiTheme="minorHAnsi" w:hAnsiTheme="minorHAnsi" w:cstheme="minorHAnsi"/>
              </w:rPr>
              <w:t xml:space="preserve">is not successful </w:t>
            </w:r>
            <w:r w:rsidR="00292E32" w:rsidRPr="00B37F71">
              <w:rPr>
                <w:rFonts w:asciiTheme="minorHAnsi" w:hAnsiTheme="minorHAnsi" w:cstheme="minorHAnsi"/>
              </w:rPr>
              <w:t>or</w:t>
            </w:r>
            <w:r w:rsidR="00953116" w:rsidRPr="00B37F71">
              <w:rPr>
                <w:rFonts w:asciiTheme="minorHAnsi" w:hAnsiTheme="minorHAnsi" w:cstheme="minorHAnsi"/>
              </w:rPr>
              <w:t xml:space="preserve"> </w:t>
            </w:r>
            <w:r w:rsidR="001E6780" w:rsidRPr="00B37F71">
              <w:rPr>
                <w:rFonts w:asciiTheme="minorHAnsi" w:hAnsiTheme="minorHAnsi" w:cstheme="minorHAnsi"/>
              </w:rPr>
              <w:t xml:space="preserve">does not </w:t>
            </w:r>
            <w:r w:rsidR="00953116" w:rsidRPr="00B37F71">
              <w:rPr>
                <w:rFonts w:asciiTheme="minorHAnsi" w:hAnsiTheme="minorHAnsi" w:cstheme="minorHAnsi"/>
              </w:rPr>
              <w:t>use</w:t>
            </w:r>
            <w:r w:rsidR="001E6780" w:rsidRPr="00B37F71">
              <w:rPr>
                <w:rFonts w:asciiTheme="minorHAnsi" w:hAnsiTheme="minorHAnsi" w:cstheme="minorHAnsi"/>
              </w:rPr>
              <w:t xml:space="preserve"> </w:t>
            </w:r>
            <w:r w:rsidR="008A6F46" w:rsidRPr="00B37F71">
              <w:rPr>
                <w:rFonts w:asciiTheme="minorHAnsi" w:hAnsiTheme="minorHAnsi" w:cstheme="minorHAnsi"/>
              </w:rPr>
              <w:t>the targeted language function</w:t>
            </w:r>
            <w:r w:rsidR="00215FE1" w:rsidRPr="00B37F71">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0A318180" w14:textId="3FC67C6C" w:rsidR="00215FE1" w:rsidRPr="00B37F71" w:rsidRDefault="001D09C4" w:rsidP="005B76EA">
            <w:pPr>
              <w:jc w:val="center"/>
              <w:rPr>
                <w:rFonts w:asciiTheme="minorHAnsi" w:hAnsiTheme="minorHAnsi" w:cstheme="minorHAnsi"/>
              </w:rPr>
            </w:pPr>
            <w:r w:rsidRPr="00B37F71">
              <w:rPr>
                <w:rFonts w:asciiTheme="minorHAnsi" w:hAnsiTheme="minorHAnsi" w:cstheme="minorHAnsi"/>
              </w:rPr>
              <w:t>Partially</w:t>
            </w:r>
            <w:r w:rsidR="00215FE1" w:rsidRPr="00B37F71">
              <w:rPr>
                <w:rFonts w:asciiTheme="minorHAnsi" w:hAnsiTheme="minorHAnsi" w:cstheme="minorHAnsi"/>
              </w:rPr>
              <w:t xml:space="preserve"> completes the task</w:t>
            </w:r>
            <w:r w:rsidR="008A6F46" w:rsidRPr="00B37F71">
              <w:rPr>
                <w:rFonts w:asciiTheme="minorHAnsi" w:hAnsiTheme="minorHAnsi" w:cstheme="minorHAnsi"/>
              </w:rPr>
              <w:t xml:space="preserve"> using the targeted language function</w:t>
            </w:r>
            <w:r w:rsidR="00215FE1" w:rsidRPr="00B37F71">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2841B948" w14:textId="0B145521" w:rsidR="00215FE1" w:rsidRPr="00B37F71" w:rsidRDefault="00215FE1" w:rsidP="005B76EA">
            <w:pPr>
              <w:jc w:val="center"/>
              <w:rPr>
                <w:rFonts w:asciiTheme="minorHAnsi" w:hAnsiTheme="minorHAnsi" w:cstheme="minorHAnsi"/>
              </w:rPr>
            </w:pPr>
            <w:r w:rsidRPr="00B37F71">
              <w:rPr>
                <w:rFonts w:asciiTheme="minorHAnsi" w:hAnsiTheme="minorHAnsi" w:cstheme="minorHAnsi"/>
              </w:rPr>
              <w:t>Completes the task</w:t>
            </w:r>
            <w:r w:rsidR="008A6F46" w:rsidRPr="00B37F71">
              <w:rPr>
                <w:rFonts w:asciiTheme="minorHAnsi" w:hAnsiTheme="minorHAnsi" w:cstheme="minorHAnsi"/>
              </w:rPr>
              <w:t xml:space="preserve"> using the targeted language function</w:t>
            </w:r>
            <w:r w:rsidRPr="00B37F71">
              <w:rPr>
                <w:rFonts w:asciiTheme="minorHAnsi" w:hAnsiTheme="minorHAnsi" w:cstheme="minorHAnsi"/>
              </w:rPr>
              <w:t>.</w:t>
            </w:r>
          </w:p>
        </w:tc>
        <w:tc>
          <w:tcPr>
            <w:tcW w:w="819" w:type="dxa"/>
            <w:tcBorders>
              <w:top w:val="single" w:sz="8" w:space="0" w:color="auto"/>
              <w:left w:val="single" w:sz="8" w:space="0" w:color="auto"/>
              <w:bottom w:val="single" w:sz="8" w:space="0" w:color="auto"/>
              <w:right w:val="single" w:sz="8" w:space="0" w:color="auto"/>
            </w:tcBorders>
            <w:shd w:val="clear" w:color="auto" w:fill="FFFFFF" w:themeFill="background1"/>
          </w:tcPr>
          <w:p w14:paraId="2BDA7C5F" w14:textId="77777777" w:rsidR="00215FE1" w:rsidRDefault="00215FE1" w:rsidP="005B76EA">
            <w:pPr>
              <w:jc w:val="center"/>
              <w:rPr>
                <w:rFonts w:asciiTheme="minorHAnsi" w:hAnsiTheme="minorHAnsi" w:cstheme="minorHAnsi"/>
              </w:rPr>
            </w:pPr>
          </w:p>
        </w:tc>
      </w:tr>
      <w:tr w:rsidR="008D0EB1" w:rsidRPr="00DB500E" w14:paraId="67A60230" w14:textId="77777777" w:rsidTr="004E0C7A">
        <w:trPr>
          <w:jc w:val="center"/>
        </w:trPr>
        <w:tc>
          <w:tcPr>
            <w:tcW w:w="10975" w:type="dxa"/>
            <w:gridSpan w:val="6"/>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73498CA8" w14:textId="0335A8F9" w:rsidR="008D0EB1" w:rsidRPr="004E0C7A" w:rsidRDefault="008D0EB1" w:rsidP="008D0EB1">
            <w:pPr>
              <w:jc w:val="center"/>
              <w:rPr>
                <w:rFonts w:asciiTheme="minorHAnsi" w:hAnsiTheme="minorHAnsi" w:cstheme="minorHAnsi"/>
                <w:b/>
                <w:bCs/>
              </w:rPr>
            </w:pPr>
            <w:r w:rsidRPr="004E0C7A">
              <w:rPr>
                <w:rFonts w:asciiTheme="minorHAnsi" w:hAnsiTheme="minorHAnsi" w:cstheme="minorHAnsi"/>
                <w:b/>
                <w:bCs/>
                <w:sz w:val="22"/>
                <w:szCs w:val="22"/>
              </w:rPr>
              <w:t xml:space="preserve">*If the student scores a zero for Communication, stop scoring and assign a score of </w:t>
            </w:r>
            <w:r w:rsidRPr="004E0C7A">
              <w:rPr>
                <w:rFonts w:asciiTheme="minorHAnsi" w:hAnsiTheme="minorHAnsi" w:cstheme="minorHAnsi"/>
                <w:b/>
                <w:bCs/>
                <w:sz w:val="22"/>
                <w:szCs w:val="22"/>
                <w:u w:val="single"/>
              </w:rPr>
              <w:t>zero</w:t>
            </w:r>
            <w:r w:rsidRPr="004E0C7A">
              <w:rPr>
                <w:rFonts w:asciiTheme="minorHAnsi" w:hAnsiTheme="minorHAnsi" w:cstheme="minorHAnsi"/>
                <w:b/>
                <w:bCs/>
                <w:sz w:val="22"/>
                <w:szCs w:val="22"/>
              </w:rPr>
              <w:t xml:space="preserve"> (0) for the entire task.</w:t>
            </w:r>
          </w:p>
        </w:tc>
      </w:tr>
      <w:tr w:rsidR="00215FE1" w:rsidRPr="00DB500E" w14:paraId="363D7F21" w14:textId="77E2001B" w:rsidTr="004E0C7A">
        <w:trPr>
          <w:jc w:val="center"/>
        </w:trPr>
        <w:tc>
          <w:tcPr>
            <w:tcW w:w="1999" w:type="dxa"/>
            <w:tcBorders>
              <w:top w:val="single" w:sz="8" w:space="0" w:color="auto"/>
              <w:left w:val="single" w:sz="8" w:space="0" w:color="auto"/>
              <w:bottom w:val="single" w:sz="8" w:space="0" w:color="auto"/>
              <w:right w:val="single" w:sz="8" w:space="0" w:color="auto"/>
            </w:tcBorders>
          </w:tcPr>
          <w:p w14:paraId="3EFE9D33" w14:textId="77777777" w:rsidR="00215FE1" w:rsidRPr="0080419A" w:rsidRDefault="00215FE1" w:rsidP="00621D22">
            <w:pPr>
              <w:tabs>
                <w:tab w:val="left" w:pos="507"/>
              </w:tabs>
              <w:jc w:val="center"/>
              <w:rPr>
                <w:rFonts w:asciiTheme="minorHAnsi" w:hAnsiTheme="minorHAnsi" w:cstheme="minorHAnsi"/>
                <w:b/>
                <w:bCs/>
                <w:sz w:val="22"/>
                <w:szCs w:val="22"/>
              </w:rPr>
            </w:pPr>
          </w:p>
          <w:p w14:paraId="1D10A17A" w14:textId="6A3644E9" w:rsidR="00215FE1" w:rsidRPr="0080419A" w:rsidRDefault="00215FE1" w:rsidP="00621D22">
            <w:pPr>
              <w:tabs>
                <w:tab w:val="left" w:pos="507"/>
              </w:tabs>
              <w:jc w:val="center"/>
              <w:rPr>
                <w:rFonts w:asciiTheme="minorHAnsi" w:hAnsiTheme="minorHAnsi" w:cstheme="minorHAnsi"/>
                <w:b/>
                <w:bCs/>
                <w:sz w:val="22"/>
                <w:szCs w:val="22"/>
              </w:rPr>
            </w:pPr>
            <w:r w:rsidRPr="0080419A">
              <w:rPr>
                <w:rFonts w:asciiTheme="minorHAnsi" w:hAnsiTheme="minorHAnsi" w:cstheme="minorHAnsi"/>
                <w:b/>
                <w:bCs/>
                <w:sz w:val="22"/>
                <w:szCs w:val="22"/>
              </w:rPr>
              <w:t>Discourse Type &amp; Vocabulary</w:t>
            </w:r>
          </w:p>
        </w:tc>
        <w:tc>
          <w:tcPr>
            <w:tcW w:w="2040" w:type="dxa"/>
            <w:tcBorders>
              <w:top w:val="single" w:sz="8" w:space="0" w:color="auto"/>
              <w:left w:val="single" w:sz="8" w:space="0" w:color="auto"/>
              <w:bottom w:val="single" w:sz="8" w:space="0" w:color="auto"/>
              <w:right w:val="single" w:sz="8" w:space="0" w:color="auto"/>
            </w:tcBorders>
          </w:tcPr>
          <w:p w14:paraId="465ABEA0" w14:textId="3489E728" w:rsidR="00215FE1" w:rsidRPr="00DB500E" w:rsidRDefault="00215FE1" w:rsidP="005B76EA">
            <w:pPr>
              <w:jc w:val="center"/>
              <w:rPr>
                <w:rFonts w:asciiTheme="minorHAnsi" w:hAnsiTheme="minorHAnsi" w:cstheme="minorHAnsi"/>
              </w:rPr>
            </w:pPr>
            <w:r>
              <w:rPr>
                <w:rFonts w:asciiTheme="minorHAnsi" w:hAnsiTheme="minorHAnsi" w:cstheme="minorHAnsi"/>
              </w:rPr>
              <w:t xml:space="preserve">Does not respond. </w:t>
            </w:r>
          </w:p>
        </w:tc>
        <w:tc>
          <w:tcPr>
            <w:tcW w:w="2039" w:type="dxa"/>
            <w:tcBorders>
              <w:top w:val="single" w:sz="8" w:space="0" w:color="auto"/>
              <w:left w:val="single" w:sz="8" w:space="0" w:color="auto"/>
              <w:bottom w:val="single" w:sz="8" w:space="0" w:color="auto"/>
              <w:right w:val="single" w:sz="8" w:space="0" w:color="auto"/>
            </w:tcBorders>
          </w:tcPr>
          <w:p w14:paraId="7B262B46" w14:textId="1AD2C4A2" w:rsidR="00215FE1" w:rsidRPr="00DB500E" w:rsidRDefault="00215FE1" w:rsidP="005B76EA">
            <w:pPr>
              <w:jc w:val="center"/>
              <w:rPr>
                <w:rFonts w:asciiTheme="minorHAnsi" w:hAnsiTheme="minorHAnsi" w:cstheme="minorHAnsi"/>
              </w:rPr>
            </w:pPr>
            <w:r>
              <w:rPr>
                <w:rFonts w:asciiTheme="minorHAnsi" w:hAnsiTheme="minorHAnsi" w:cstheme="minorHAnsi"/>
              </w:rPr>
              <w:t>Uses single words exclusively</w:t>
            </w:r>
            <w:r w:rsidR="00E643AB">
              <w:rPr>
                <w:rFonts w:asciiTheme="minorHAnsi" w:hAnsiTheme="minorHAnsi" w:cstheme="minorHAnsi"/>
              </w:rPr>
              <w:t xml:space="preserve"> </w:t>
            </w:r>
            <w:r w:rsidR="00E643AB" w:rsidRPr="00DA383D">
              <w:rPr>
                <w:rFonts w:asciiTheme="minorHAnsi" w:hAnsiTheme="minorHAnsi" w:cstheme="minorHAnsi"/>
              </w:rPr>
              <w:t>OR</w:t>
            </w:r>
            <w:r w:rsidR="002E27F7" w:rsidRPr="00DA383D">
              <w:rPr>
                <w:rFonts w:asciiTheme="minorHAnsi" w:hAnsiTheme="minorHAnsi" w:cstheme="minorHAnsi"/>
              </w:rPr>
              <w:t xml:space="preserve"> </w:t>
            </w:r>
            <w:r w:rsidR="00E643AB" w:rsidRPr="00DA383D">
              <w:rPr>
                <w:rFonts w:asciiTheme="minorHAnsi" w:hAnsiTheme="minorHAnsi" w:cstheme="minorHAnsi"/>
              </w:rPr>
              <w:t xml:space="preserve">vocabulary unrelated to </w:t>
            </w:r>
            <w:r w:rsidR="00FA72F1" w:rsidRPr="00DA383D">
              <w:rPr>
                <w:rFonts w:asciiTheme="minorHAnsi" w:hAnsiTheme="minorHAnsi" w:cstheme="minorHAnsi"/>
              </w:rPr>
              <w:t>task completion.</w:t>
            </w:r>
          </w:p>
        </w:tc>
        <w:tc>
          <w:tcPr>
            <w:tcW w:w="2039" w:type="dxa"/>
            <w:tcBorders>
              <w:top w:val="single" w:sz="8" w:space="0" w:color="auto"/>
              <w:left w:val="single" w:sz="8" w:space="0" w:color="auto"/>
              <w:bottom w:val="single" w:sz="8" w:space="0" w:color="auto"/>
              <w:right w:val="single" w:sz="8" w:space="0" w:color="auto"/>
            </w:tcBorders>
          </w:tcPr>
          <w:p w14:paraId="224FE774" w14:textId="65198658" w:rsidR="00215FE1" w:rsidRPr="00DB500E" w:rsidRDefault="00215FE1" w:rsidP="005B76EA">
            <w:pPr>
              <w:jc w:val="center"/>
              <w:rPr>
                <w:rFonts w:asciiTheme="minorHAnsi" w:hAnsiTheme="minorHAnsi" w:cstheme="minorHAnsi"/>
              </w:rPr>
            </w:pPr>
            <w:r w:rsidRPr="00DB500E">
              <w:rPr>
                <w:rFonts w:asciiTheme="minorHAnsi" w:hAnsiTheme="minorHAnsi" w:cstheme="minorHAnsi"/>
              </w:rPr>
              <w:t>Uses single words</w:t>
            </w:r>
            <w:r>
              <w:rPr>
                <w:rFonts w:asciiTheme="minorHAnsi" w:hAnsiTheme="minorHAnsi" w:cstheme="minorHAnsi"/>
              </w:rPr>
              <w:t xml:space="preserve"> and some memorized expressions.</w:t>
            </w:r>
          </w:p>
        </w:tc>
        <w:tc>
          <w:tcPr>
            <w:tcW w:w="2039" w:type="dxa"/>
            <w:tcBorders>
              <w:top w:val="single" w:sz="8" w:space="0" w:color="auto"/>
              <w:left w:val="single" w:sz="8" w:space="0" w:color="auto"/>
              <w:bottom w:val="single" w:sz="8" w:space="0" w:color="auto"/>
              <w:right w:val="single" w:sz="8" w:space="0" w:color="auto"/>
            </w:tcBorders>
          </w:tcPr>
          <w:p w14:paraId="6E6F131F" w14:textId="2BB906A0" w:rsidR="00215FE1" w:rsidRPr="00DB500E" w:rsidRDefault="00215FE1" w:rsidP="005B76EA">
            <w:pPr>
              <w:jc w:val="center"/>
              <w:rPr>
                <w:rFonts w:asciiTheme="minorHAnsi" w:hAnsiTheme="minorHAnsi" w:cstheme="minorHAnsi"/>
              </w:rPr>
            </w:pPr>
            <w:r>
              <w:rPr>
                <w:rFonts w:asciiTheme="minorHAnsi" w:hAnsiTheme="minorHAnsi" w:cstheme="minorHAnsi"/>
              </w:rPr>
              <w:t>Uses simple sentences</w:t>
            </w:r>
            <w:r w:rsidR="00616585">
              <w:rPr>
                <w:rFonts w:asciiTheme="minorHAnsi" w:hAnsiTheme="minorHAnsi" w:cstheme="minorHAnsi"/>
              </w:rPr>
              <w:t xml:space="preserve"> </w:t>
            </w:r>
            <w:r w:rsidR="00866C49">
              <w:rPr>
                <w:rFonts w:asciiTheme="minorHAnsi" w:hAnsiTheme="minorHAnsi" w:cstheme="minorHAnsi"/>
              </w:rPr>
              <w:t>that include memorized expressions and high-frequency vocabulary</w:t>
            </w:r>
            <w:r>
              <w:rPr>
                <w:rFonts w:asciiTheme="minorHAnsi" w:hAnsiTheme="minorHAnsi" w:cstheme="minorHAnsi"/>
              </w:rPr>
              <w:t>.</w:t>
            </w:r>
          </w:p>
        </w:tc>
        <w:tc>
          <w:tcPr>
            <w:tcW w:w="819" w:type="dxa"/>
            <w:tcBorders>
              <w:top w:val="single" w:sz="8" w:space="0" w:color="auto"/>
              <w:left w:val="single" w:sz="8" w:space="0" w:color="auto"/>
              <w:bottom w:val="single" w:sz="8" w:space="0" w:color="auto"/>
              <w:right w:val="single" w:sz="8" w:space="0" w:color="auto"/>
            </w:tcBorders>
          </w:tcPr>
          <w:p w14:paraId="342B0378" w14:textId="77777777" w:rsidR="00215FE1" w:rsidRPr="00DB500E" w:rsidRDefault="00215FE1" w:rsidP="00F4270A">
            <w:pPr>
              <w:rPr>
                <w:rFonts w:asciiTheme="minorHAnsi" w:hAnsiTheme="minorHAnsi" w:cstheme="minorHAnsi"/>
              </w:rPr>
            </w:pPr>
          </w:p>
        </w:tc>
      </w:tr>
      <w:tr w:rsidR="00215FE1" w:rsidRPr="00DB500E" w14:paraId="3760DD29" w14:textId="7D2A826E"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4EBD55AE" w14:textId="77777777" w:rsidR="00215FE1" w:rsidRPr="0080419A" w:rsidRDefault="00215FE1" w:rsidP="00621D22">
            <w:pPr>
              <w:jc w:val="center"/>
              <w:rPr>
                <w:rFonts w:asciiTheme="minorHAnsi" w:hAnsiTheme="minorHAnsi" w:cstheme="minorHAnsi"/>
                <w:b/>
                <w:bCs/>
                <w:sz w:val="22"/>
                <w:szCs w:val="22"/>
              </w:rPr>
            </w:pPr>
          </w:p>
          <w:p w14:paraId="6003F002" w14:textId="531E5C07" w:rsidR="00215FE1" w:rsidRPr="0080419A" w:rsidRDefault="00215FE1" w:rsidP="00621D22">
            <w:pPr>
              <w:jc w:val="center"/>
              <w:rPr>
                <w:rFonts w:asciiTheme="minorHAnsi" w:hAnsiTheme="minorHAnsi" w:cstheme="minorHAnsi"/>
                <w:b/>
                <w:bCs/>
                <w:sz w:val="22"/>
                <w:szCs w:val="22"/>
              </w:rPr>
            </w:pPr>
            <w:r w:rsidRPr="0080419A">
              <w:rPr>
                <w:rFonts w:asciiTheme="minorHAnsi" w:hAnsiTheme="minorHAnsi" w:cstheme="minorHAnsi"/>
                <w:b/>
                <w:bCs/>
                <w:sz w:val="22"/>
                <w:szCs w:val="22"/>
              </w:rPr>
              <w:t>Expression</w:t>
            </w:r>
          </w:p>
        </w:tc>
        <w:tc>
          <w:tcPr>
            <w:tcW w:w="2040" w:type="dxa"/>
            <w:tcBorders>
              <w:top w:val="single" w:sz="8" w:space="0" w:color="auto"/>
              <w:left w:val="single" w:sz="8" w:space="0" w:color="auto"/>
              <w:bottom w:val="single" w:sz="8" w:space="0" w:color="auto"/>
              <w:right w:val="single" w:sz="8" w:space="0" w:color="auto"/>
            </w:tcBorders>
          </w:tcPr>
          <w:p w14:paraId="407B2BD4" w14:textId="573C1836" w:rsidR="00215FE1" w:rsidRPr="00DB500E" w:rsidRDefault="00C516F9" w:rsidP="005B76EA">
            <w:pPr>
              <w:jc w:val="center"/>
              <w:rPr>
                <w:rFonts w:asciiTheme="minorHAnsi" w:hAnsiTheme="minorHAnsi" w:cstheme="minorHAnsi"/>
              </w:rPr>
            </w:pPr>
            <w:r>
              <w:rPr>
                <w:rFonts w:asciiTheme="minorHAnsi" w:hAnsiTheme="minorHAnsi" w:cstheme="minorHAnsi"/>
              </w:rPr>
              <w:t>Does not respond.</w:t>
            </w:r>
          </w:p>
        </w:tc>
        <w:tc>
          <w:tcPr>
            <w:tcW w:w="2039" w:type="dxa"/>
            <w:tcBorders>
              <w:top w:val="single" w:sz="8" w:space="0" w:color="auto"/>
              <w:left w:val="single" w:sz="8" w:space="0" w:color="auto"/>
              <w:bottom w:val="single" w:sz="8" w:space="0" w:color="auto"/>
              <w:right w:val="single" w:sz="8" w:space="0" w:color="auto"/>
            </w:tcBorders>
          </w:tcPr>
          <w:p w14:paraId="620F2EBD" w14:textId="3B93102B" w:rsidR="00215FE1" w:rsidRDefault="00E56611" w:rsidP="005B76EA">
            <w:pPr>
              <w:jc w:val="center"/>
              <w:rPr>
                <w:rFonts w:asciiTheme="minorHAnsi" w:hAnsiTheme="minorHAnsi" w:cstheme="minorHAnsi"/>
              </w:rPr>
            </w:pPr>
            <w:r>
              <w:rPr>
                <w:rFonts w:asciiTheme="minorHAnsi" w:hAnsiTheme="minorHAnsi" w:cstheme="minorHAnsi"/>
              </w:rPr>
              <w:t xml:space="preserve">Responds </w:t>
            </w:r>
            <w:r w:rsidR="00EE56E9">
              <w:rPr>
                <w:rFonts w:asciiTheme="minorHAnsi" w:hAnsiTheme="minorHAnsi" w:cstheme="minorHAnsi"/>
              </w:rPr>
              <w:t xml:space="preserve">to conversation partner </w:t>
            </w:r>
            <w:r>
              <w:rPr>
                <w:rFonts w:asciiTheme="minorHAnsi" w:hAnsiTheme="minorHAnsi" w:cstheme="minorHAnsi"/>
              </w:rPr>
              <w:t>with</w:t>
            </w:r>
            <w:r w:rsidRPr="00DB500E">
              <w:rPr>
                <w:rFonts w:asciiTheme="minorHAnsi" w:hAnsiTheme="minorHAnsi" w:cstheme="minorHAnsi"/>
              </w:rPr>
              <w:t xml:space="preserve"> </w:t>
            </w:r>
            <w:r w:rsidR="00EE56E9">
              <w:rPr>
                <w:rFonts w:asciiTheme="minorHAnsi" w:hAnsiTheme="minorHAnsi" w:cstheme="minorHAnsi"/>
              </w:rPr>
              <w:t>difficulty</w:t>
            </w:r>
            <w:r w:rsidR="00E643AB">
              <w:rPr>
                <w:rFonts w:asciiTheme="minorHAnsi" w:hAnsiTheme="minorHAnsi" w:cstheme="minorHAnsi"/>
              </w:rPr>
              <w:t xml:space="preserve"> </w:t>
            </w:r>
            <w:r w:rsidR="00E643AB" w:rsidRPr="00DA383D">
              <w:rPr>
                <w:rFonts w:asciiTheme="minorHAnsi" w:hAnsiTheme="minorHAnsi" w:cstheme="minorHAnsi"/>
              </w:rPr>
              <w:t>OR</w:t>
            </w:r>
            <w:r w:rsidR="00FA72F1" w:rsidRPr="00DA383D">
              <w:rPr>
                <w:rFonts w:asciiTheme="minorHAnsi" w:hAnsiTheme="minorHAnsi" w:cstheme="minorHAnsi"/>
              </w:rPr>
              <w:t xml:space="preserve"> in way</w:t>
            </w:r>
            <w:r w:rsidR="00E643AB" w:rsidRPr="00DA383D">
              <w:rPr>
                <w:rFonts w:asciiTheme="minorHAnsi" w:hAnsiTheme="minorHAnsi" w:cstheme="minorHAnsi"/>
              </w:rPr>
              <w:t xml:space="preserve">s </w:t>
            </w:r>
            <w:r w:rsidR="00FA72F1" w:rsidRPr="00DA383D">
              <w:rPr>
                <w:rFonts w:asciiTheme="minorHAnsi" w:hAnsiTheme="minorHAnsi" w:cstheme="minorHAnsi"/>
              </w:rPr>
              <w:t xml:space="preserve">that </w:t>
            </w:r>
            <w:r w:rsidR="00E643AB" w:rsidRPr="00DA383D">
              <w:rPr>
                <w:rFonts w:asciiTheme="minorHAnsi" w:hAnsiTheme="minorHAnsi" w:cstheme="minorHAnsi"/>
              </w:rPr>
              <w:t xml:space="preserve">do not advance </w:t>
            </w:r>
            <w:r w:rsidR="00FA72F1" w:rsidRPr="00DA383D">
              <w:rPr>
                <w:rFonts w:asciiTheme="minorHAnsi" w:hAnsiTheme="minorHAnsi" w:cstheme="minorHAnsi"/>
              </w:rPr>
              <w:t>task completion</w:t>
            </w:r>
            <w:r w:rsidRPr="00DA383D">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tcPr>
          <w:p w14:paraId="504D2FEB" w14:textId="40F2239A" w:rsidR="00215FE1" w:rsidRPr="00DB500E" w:rsidRDefault="00215FE1" w:rsidP="005B76EA">
            <w:pPr>
              <w:jc w:val="center"/>
              <w:rPr>
                <w:rFonts w:asciiTheme="minorHAnsi" w:hAnsiTheme="minorHAnsi" w:cstheme="minorHAnsi"/>
              </w:rPr>
            </w:pPr>
            <w:r>
              <w:rPr>
                <w:rFonts w:asciiTheme="minorHAnsi" w:hAnsiTheme="minorHAnsi" w:cstheme="minorHAnsi"/>
              </w:rPr>
              <w:t>R</w:t>
            </w:r>
            <w:r w:rsidRPr="00DB500E">
              <w:rPr>
                <w:rFonts w:asciiTheme="minorHAnsi" w:hAnsiTheme="minorHAnsi" w:cstheme="minorHAnsi"/>
              </w:rPr>
              <w:t xml:space="preserve">esponds </w:t>
            </w:r>
            <w:r w:rsidR="00EE56E9">
              <w:rPr>
                <w:rFonts w:asciiTheme="minorHAnsi" w:hAnsiTheme="minorHAnsi" w:cstheme="minorHAnsi"/>
              </w:rPr>
              <w:t>to conversation partner.</w:t>
            </w:r>
          </w:p>
        </w:tc>
        <w:tc>
          <w:tcPr>
            <w:tcW w:w="2039" w:type="dxa"/>
            <w:tcBorders>
              <w:top w:val="single" w:sz="8" w:space="0" w:color="auto"/>
              <w:left w:val="single" w:sz="8" w:space="0" w:color="auto"/>
              <w:bottom w:val="single" w:sz="8" w:space="0" w:color="auto"/>
              <w:right w:val="single" w:sz="8" w:space="0" w:color="auto"/>
            </w:tcBorders>
          </w:tcPr>
          <w:p w14:paraId="3C342449" w14:textId="212BFD28" w:rsidR="00215FE1" w:rsidRPr="00DB500E" w:rsidRDefault="00EE56E9" w:rsidP="005B76EA">
            <w:pPr>
              <w:jc w:val="center"/>
              <w:rPr>
                <w:rFonts w:asciiTheme="minorHAnsi" w:hAnsiTheme="minorHAnsi" w:cstheme="minorHAnsi"/>
              </w:rPr>
            </w:pPr>
            <w:r>
              <w:rPr>
                <w:rFonts w:asciiTheme="minorHAnsi" w:hAnsiTheme="minorHAnsi" w:cstheme="minorHAnsi"/>
              </w:rPr>
              <w:t>R</w:t>
            </w:r>
            <w:r w:rsidR="00215FE1">
              <w:rPr>
                <w:rFonts w:asciiTheme="minorHAnsi" w:hAnsiTheme="minorHAnsi" w:cstheme="minorHAnsi"/>
              </w:rPr>
              <w:t>esponds</w:t>
            </w:r>
            <w:r>
              <w:rPr>
                <w:rFonts w:asciiTheme="minorHAnsi" w:hAnsiTheme="minorHAnsi" w:cstheme="minorHAnsi"/>
              </w:rPr>
              <w:t xml:space="preserve"> and reacts to conversation partner; may ask questions.</w:t>
            </w:r>
          </w:p>
        </w:tc>
        <w:tc>
          <w:tcPr>
            <w:tcW w:w="819" w:type="dxa"/>
            <w:tcBorders>
              <w:top w:val="single" w:sz="8" w:space="0" w:color="auto"/>
              <w:left w:val="single" w:sz="8" w:space="0" w:color="auto"/>
              <w:bottom w:val="single" w:sz="8" w:space="0" w:color="auto"/>
              <w:right w:val="single" w:sz="8" w:space="0" w:color="auto"/>
            </w:tcBorders>
          </w:tcPr>
          <w:p w14:paraId="62DABA5C" w14:textId="77777777" w:rsidR="00215FE1" w:rsidRPr="00DB500E" w:rsidRDefault="00215FE1" w:rsidP="00F4270A">
            <w:pPr>
              <w:rPr>
                <w:rFonts w:asciiTheme="minorHAnsi" w:hAnsiTheme="minorHAnsi" w:cstheme="minorHAnsi"/>
              </w:rPr>
            </w:pPr>
          </w:p>
        </w:tc>
      </w:tr>
      <w:tr w:rsidR="00215FE1" w:rsidRPr="00621D22" w14:paraId="400DFD74" w14:textId="77777777"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4384C902" w14:textId="77777777" w:rsidR="00215FE1" w:rsidRPr="0080419A" w:rsidRDefault="00215FE1" w:rsidP="00621D22">
            <w:pPr>
              <w:jc w:val="center"/>
              <w:rPr>
                <w:rFonts w:asciiTheme="minorHAnsi" w:hAnsiTheme="minorHAnsi" w:cstheme="minorHAnsi"/>
                <w:b/>
                <w:bCs/>
                <w:sz w:val="22"/>
                <w:szCs w:val="22"/>
              </w:rPr>
            </w:pPr>
          </w:p>
          <w:p w14:paraId="27B745CA" w14:textId="508CC595" w:rsidR="00215FE1" w:rsidRPr="0080419A" w:rsidRDefault="00215FE1" w:rsidP="00621D22">
            <w:pPr>
              <w:jc w:val="center"/>
              <w:rPr>
                <w:rFonts w:asciiTheme="minorHAnsi" w:hAnsiTheme="minorHAnsi" w:cstheme="minorHAnsi"/>
                <w:b/>
                <w:bCs/>
                <w:sz w:val="22"/>
                <w:szCs w:val="22"/>
              </w:rPr>
            </w:pPr>
            <w:r w:rsidRPr="0080419A">
              <w:rPr>
                <w:rFonts w:asciiTheme="minorHAnsi" w:hAnsiTheme="minorHAnsi" w:cstheme="minorHAnsi"/>
                <w:b/>
                <w:bCs/>
                <w:sz w:val="22"/>
                <w:szCs w:val="22"/>
              </w:rPr>
              <w:t>Comprehensibility and Control</w:t>
            </w:r>
          </w:p>
        </w:tc>
        <w:tc>
          <w:tcPr>
            <w:tcW w:w="2040" w:type="dxa"/>
            <w:tcBorders>
              <w:top w:val="single" w:sz="8" w:space="0" w:color="auto"/>
              <w:left w:val="single" w:sz="8" w:space="0" w:color="auto"/>
              <w:bottom w:val="single" w:sz="8" w:space="0" w:color="auto"/>
              <w:right w:val="single" w:sz="8" w:space="0" w:color="auto"/>
            </w:tcBorders>
          </w:tcPr>
          <w:p w14:paraId="3CFD2A61" w14:textId="1EB632F5" w:rsidR="00215FE1" w:rsidRPr="00DB500E" w:rsidRDefault="00215FE1" w:rsidP="00AA4AF3">
            <w:pPr>
              <w:jc w:val="center"/>
              <w:rPr>
                <w:rFonts w:asciiTheme="minorHAnsi" w:hAnsiTheme="minorHAnsi" w:cstheme="minorHAnsi"/>
              </w:rPr>
            </w:pPr>
            <w:r>
              <w:rPr>
                <w:rFonts w:asciiTheme="minorHAnsi" w:hAnsiTheme="minorHAnsi" w:cstheme="minorHAnsi"/>
              </w:rPr>
              <w:t>Is not comprehensible</w:t>
            </w:r>
            <w:r w:rsidR="005140D2">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tcPr>
          <w:p w14:paraId="1D38B1C0" w14:textId="42B51922" w:rsidR="00215FE1" w:rsidRPr="005B76EA" w:rsidRDefault="00215FE1" w:rsidP="00AA4AF3">
            <w:pPr>
              <w:jc w:val="center"/>
              <w:rPr>
                <w:rFonts w:asciiTheme="minorHAnsi" w:hAnsiTheme="minorHAnsi" w:cstheme="minorHAnsi"/>
              </w:rPr>
            </w:pPr>
            <w:r>
              <w:rPr>
                <w:rFonts w:asciiTheme="minorHAnsi" w:hAnsiTheme="minorHAnsi" w:cstheme="minorHAnsi"/>
              </w:rPr>
              <w:t xml:space="preserve">Is </w:t>
            </w:r>
            <w:r w:rsidR="009206F7">
              <w:rPr>
                <w:rFonts w:asciiTheme="minorHAnsi" w:hAnsiTheme="minorHAnsi" w:cstheme="minorHAnsi"/>
              </w:rPr>
              <w:t>somewhat</w:t>
            </w:r>
            <w:r w:rsidR="000023F8">
              <w:rPr>
                <w:rFonts w:asciiTheme="minorHAnsi" w:hAnsiTheme="minorHAnsi" w:cstheme="minorHAnsi"/>
              </w:rPr>
              <w:t xml:space="preserve"> </w:t>
            </w:r>
            <w:r>
              <w:rPr>
                <w:rFonts w:asciiTheme="minorHAnsi" w:hAnsiTheme="minorHAnsi" w:cstheme="minorHAnsi"/>
              </w:rPr>
              <w:t>comprehensible</w:t>
            </w:r>
            <w:r w:rsidR="00785882">
              <w:rPr>
                <w:rFonts w:asciiTheme="minorHAnsi" w:hAnsiTheme="minorHAnsi" w:cstheme="minorHAnsi"/>
              </w:rPr>
              <w:t>; errors interfere with comprehensibility.</w:t>
            </w:r>
          </w:p>
        </w:tc>
        <w:tc>
          <w:tcPr>
            <w:tcW w:w="2039" w:type="dxa"/>
            <w:tcBorders>
              <w:top w:val="single" w:sz="8" w:space="0" w:color="auto"/>
              <w:left w:val="single" w:sz="8" w:space="0" w:color="auto"/>
              <w:bottom w:val="single" w:sz="8" w:space="0" w:color="auto"/>
              <w:right w:val="single" w:sz="8" w:space="0" w:color="auto"/>
            </w:tcBorders>
          </w:tcPr>
          <w:p w14:paraId="574F9677" w14:textId="1377DA86" w:rsidR="00215FE1" w:rsidRPr="00DB500E" w:rsidRDefault="000023F8" w:rsidP="00AA4AF3">
            <w:pPr>
              <w:jc w:val="center"/>
              <w:rPr>
                <w:rFonts w:asciiTheme="minorHAnsi" w:hAnsiTheme="minorHAnsi" w:cstheme="minorHAnsi"/>
              </w:rPr>
            </w:pPr>
            <w:r>
              <w:rPr>
                <w:rFonts w:asciiTheme="minorHAnsi" w:hAnsiTheme="minorHAnsi" w:cstheme="minorHAnsi"/>
              </w:rPr>
              <w:t>Is m</w:t>
            </w:r>
            <w:r w:rsidR="00215FE1" w:rsidRPr="005B76EA">
              <w:rPr>
                <w:rFonts w:asciiTheme="minorHAnsi" w:hAnsiTheme="minorHAnsi" w:cstheme="minorHAnsi"/>
              </w:rPr>
              <w:t>ostly comprehensible</w:t>
            </w:r>
            <w:r w:rsidR="00785882">
              <w:rPr>
                <w:rFonts w:asciiTheme="minorHAnsi" w:hAnsiTheme="minorHAnsi" w:cstheme="minorHAnsi"/>
              </w:rPr>
              <w:t xml:space="preserve">; errors interfere </w:t>
            </w:r>
            <w:r w:rsidR="009D5474">
              <w:rPr>
                <w:rFonts w:asciiTheme="minorHAnsi" w:hAnsiTheme="minorHAnsi" w:cstheme="minorHAnsi"/>
              </w:rPr>
              <w:t>occasionally</w:t>
            </w:r>
            <w:r w:rsidR="00785882">
              <w:rPr>
                <w:rFonts w:asciiTheme="minorHAnsi" w:hAnsiTheme="minorHAnsi" w:cstheme="minorHAnsi"/>
              </w:rPr>
              <w:t xml:space="preserve"> with comprehensibility.  </w:t>
            </w:r>
          </w:p>
        </w:tc>
        <w:tc>
          <w:tcPr>
            <w:tcW w:w="2039" w:type="dxa"/>
            <w:tcBorders>
              <w:top w:val="single" w:sz="8" w:space="0" w:color="auto"/>
              <w:left w:val="single" w:sz="8" w:space="0" w:color="auto"/>
              <w:bottom w:val="single" w:sz="8" w:space="0" w:color="auto"/>
              <w:right w:val="single" w:sz="8" w:space="0" w:color="auto"/>
            </w:tcBorders>
          </w:tcPr>
          <w:p w14:paraId="234C3B28" w14:textId="2F85C0A3" w:rsidR="00215FE1" w:rsidRPr="00621D22" w:rsidRDefault="000023F8" w:rsidP="00AA4AF3">
            <w:pPr>
              <w:jc w:val="center"/>
              <w:rPr>
                <w:rFonts w:asciiTheme="minorHAnsi" w:hAnsiTheme="minorHAnsi" w:cstheme="minorHAnsi"/>
              </w:rPr>
            </w:pPr>
            <w:r>
              <w:rPr>
                <w:rFonts w:asciiTheme="minorHAnsi" w:hAnsiTheme="minorHAnsi" w:cstheme="minorHAnsi"/>
              </w:rPr>
              <w:t>Is c</w:t>
            </w:r>
            <w:r w:rsidR="00215FE1" w:rsidRPr="00621D22">
              <w:rPr>
                <w:rFonts w:asciiTheme="minorHAnsi" w:hAnsiTheme="minorHAnsi" w:cstheme="minorHAnsi"/>
              </w:rPr>
              <w:t>omprehensible</w:t>
            </w:r>
            <w:r w:rsidR="00785882">
              <w:rPr>
                <w:rFonts w:asciiTheme="minorHAnsi" w:hAnsiTheme="minorHAnsi" w:cstheme="minorHAnsi"/>
              </w:rPr>
              <w:t>; errors do not interfere with comprehensibility</w:t>
            </w:r>
            <w:r w:rsidR="003B7014">
              <w:rPr>
                <w:rFonts w:asciiTheme="minorHAnsi" w:hAnsiTheme="minorHAnsi" w:cstheme="minorHAnsi"/>
              </w:rPr>
              <w:t>.</w:t>
            </w:r>
          </w:p>
        </w:tc>
        <w:tc>
          <w:tcPr>
            <w:tcW w:w="819" w:type="dxa"/>
            <w:tcBorders>
              <w:top w:val="single" w:sz="8" w:space="0" w:color="auto"/>
              <w:left w:val="single" w:sz="8" w:space="0" w:color="auto"/>
              <w:bottom w:val="single" w:sz="8" w:space="0" w:color="auto"/>
              <w:right w:val="single" w:sz="8" w:space="0" w:color="auto"/>
            </w:tcBorders>
          </w:tcPr>
          <w:p w14:paraId="3E8644E6" w14:textId="77777777" w:rsidR="00215FE1" w:rsidRPr="00621D22" w:rsidRDefault="00215FE1" w:rsidP="00AA4AF3">
            <w:pPr>
              <w:rPr>
                <w:rFonts w:asciiTheme="minorHAnsi" w:hAnsiTheme="minorHAnsi" w:cstheme="minorHAnsi"/>
              </w:rPr>
            </w:pPr>
          </w:p>
        </w:tc>
      </w:tr>
      <w:tr w:rsidR="00215FE1" w:rsidRPr="00AA4AF3" w14:paraId="6995BBA3" w14:textId="66598FAA"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65EF02F0" w14:textId="77777777" w:rsidR="00215FE1" w:rsidRPr="0080419A" w:rsidRDefault="00215FE1" w:rsidP="00621D22">
            <w:pPr>
              <w:jc w:val="center"/>
              <w:rPr>
                <w:rFonts w:asciiTheme="minorHAnsi" w:hAnsiTheme="minorHAnsi" w:cstheme="minorHAnsi"/>
                <w:b/>
                <w:bCs/>
                <w:sz w:val="22"/>
                <w:szCs w:val="22"/>
              </w:rPr>
            </w:pPr>
          </w:p>
          <w:p w14:paraId="3B1007AD" w14:textId="5820306F" w:rsidR="00215FE1" w:rsidRPr="0080419A" w:rsidRDefault="00215FE1" w:rsidP="00621D22">
            <w:pPr>
              <w:jc w:val="center"/>
              <w:rPr>
                <w:rFonts w:asciiTheme="minorHAnsi" w:hAnsiTheme="minorHAnsi" w:cstheme="minorHAnsi"/>
                <w:b/>
                <w:bCs/>
                <w:sz w:val="22"/>
                <w:szCs w:val="22"/>
              </w:rPr>
            </w:pPr>
            <w:r w:rsidRPr="0080419A">
              <w:rPr>
                <w:rFonts w:asciiTheme="minorHAnsi" w:hAnsiTheme="minorHAnsi" w:cstheme="minorHAnsi"/>
                <w:b/>
                <w:bCs/>
                <w:sz w:val="22"/>
                <w:szCs w:val="22"/>
              </w:rPr>
              <w:t>Understanding</w:t>
            </w:r>
          </w:p>
        </w:tc>
        <w:tc>
          <w:tcPr>
            <w:tcW w:w="2040" w:type="dxa"/>
            <w:tcBorders>
              <w:top w:val="single" w:sz="8" w:space="0" w:color="auto"/>
              <w:left w:val="single" w:sz="8" w:space="0" w:color="auto"/>
              <w:bottom w:val="single" w:sz="8" w:space="0" w:color="auto"/>
              <w:right w:val="single" w:sz="8" w:space="0" w:color="auto"/>
            </w:tcBorders>
          </w:tcPr>
          <w:p w14:paraId="2855F39E" w14:textId="2503C0F0" w:rsidR="00215FE1" w:rsidRPr="00AA4AF3" w:rsidRDefault="00215FE1" w:rsidP="00AA4AF3">
            <w:pPr>
              <w:jc w:val="center"/>
              <w:rPr>
                <w:rFonts w:asciiTheme="minorHAnsi" w:hAnsiTheme="minorHAnsi" w:cstheme="minorHAnsi"/>
              </w:rPr>
            </w:pPr>
            <w:r w:rsidRPr="00AA4AF3">
              <w:rPr>
                <w:rFonts w:asciiTheme="minorHAnsi" w:hAnsiTheme="minorHAnsi" w:cstheme="minorHAnsi"/>
              </w:rPr>
              <w:t xml:space="preserve">Does not understand </w:t>
            </w:r>
            <w:r>
              <w:rPr>
                <w:rFonts w:asciiTheme="minorHAnsi" w:hAnsiTheme="minorHAnsi" w:cstheme="minorHAnsi"/>
              </w:rPr>
              <w:t xml:space="preserve">conversation </w:t>
            </w:r>
            <w:r w:rsidRPr="00AA4AF3">
              <w:rPr>
                <w:rFonts w:asciiTheme="minorHAnsi" w:hAnsiTheme="minorHAnsi" w:cstheme="minorHAnsi"/>
              </w:rPr>
              <w:t>partner</w:t>
            </w:r>
            <w:r w:rsidR="005140D2">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tcPr>
          <w:p w14:paraId="0006C5CF" w14:textId="5C398B40" w:rsidR="00215FE1" w:rsidRDefault="004E4B2D" w:rsidP="00AA4AF3">
            <w:pPr>
              <w:jc w:val="center"/>
              <w:rPr>
                <w:rFonts w:asciiTheme="minorHAnsi" w:hAnsiTheme="minorHAnsi" w:cstheme="minorHAnsi"/>
              </w:rPr>
            </w:pPr>
            <w:r>
              <w:rPr>
                <w:rFonts w:asciiTheme="minorHAnsi" w:hAnsiTheme="minorHAnsi" w:cstheme="minorHAnsi"/>
              </w:rPr>
              <w:t>Understands conversation partner with frequent repetition and rephrasing.</w:t>
            </w:r>
          </w:p>
        </w:tc>
        <w:tc>
          <w:tcPr>
            <w:tcW w:w="2039" w:type="dxa"/>
            <w:tcBorders>
              <w:top w:val="single" w:sz="8" w:space="0" w:color="auto"/>
              <w:left w:val="single" w:sz="8" w:space="0" w:color="auto"/>
              <w:bottom w:val="single" w:sz="8" w:space="0" w:color="auto"/>
              <w:right w:val="single" w:sz="8" w:space="0" w:color="auto"/>
            </w:tcBorders>
          </w:tcPr>
          <w:p w14:paraId="046FC8D9" w14:textId="289CD859" w:rsidR="00215FE1" w:rsidRPr="005B76EA" w:rsidRDefault="00215FE1" w:rsidP="00AA4AF3">
            <w:pPr>
              <w:jc w:val="center"/>
              <w:rPr>
                <w:rFonts w:asciiTheme="minorHAnsi" w:hAnsiTheme="minorHAnsi" w:cstheme="minorHAnsi"/>
              </w:rPr>
            </w:pPr>
            <w:r>
              <w:rPr>
                <w:rFonts w:asciiTheme="minorHAnsi" w:hAnsiTheme="minorHAnsi" w:cstheme="minorHAnsi"/>
              </w:rPr>
              <w:t>Understands conversation partner with some repetition and rephrasing</w:t>
            </w:r>
            <w:r w:rsidR="004E4B2D">
              <w:rPr>
                <w:rFonts w:asciiTheme="minorHAnsi" w:hAnsiTheme="minorHAnsi" w:cstheme="minorHAnsi"/>
              </w:rPr>
              <w:t>.</w:t>
            </w:r>
          </w:p>
        </w:tc>
        <w:tc>
          <w:tcPr>
            <w:tcW w:w="2039" w:type="dxa"/>
            <w:tcBorders>
              <w:top w:val="single" w:sz="8" w:space="0" w:color="auto"/>
              <w:left w:val="single" w:sz="8" w:space="0" w:color="auto"/>
              <w:bottom w:val="single" w:sz="8" w:space="0" w:color="auto"/>
              <w:right w:val="single" w:sz="8" w:space="0" w:color="auto"/>
            </w:tcBorders>
          </w:tcPr>
          <w:p w14:paraId="4F78D525" w14:textId="6E5D0999" w:rsidR="00215FE1" w:rsidRPr="00AA4AF3" w:rsidRDefault="00215FE1" w:rsidP="00AA4AF3">
            <w:pPr>
              <w:jc w:val="center"/>
              <w:rPr>
                <w:rFonts w:asciiTheme="minorHAnsi" w:hAnsiTheme="minorHAnsi" w:cstheme="minorHAnsi"/>
              </w:rPr>
            </w:pPr>
            <w:r>
              <w:rPr>
                <w:rFonts w:asciiTheme="minorHAnsi" w:hAnsiTheme="minorHAnsi" w:cstheme="minorHAnsi"/>
              </w:rPr>
              <w:t>Understands conversation partner with minimal repetition</w:t>
            </w:r>
            <w:r w:rsidR="004E4B2D">
              <w:rPr>
                <w:rFonts w:asciiTheme="minorHAnsi" w:hAnsiTheme="minorHAnsi" w:cstheme="minorHAnsi"/>
              </w:rPr>
              <w:t>.</w:t>
            </w:r>
          </w:p>
        </w:tc>
        <w:tc>
          <w:tcPr>
            <w:tcW w:w="819" w:type="dxa"/>
            <w:tcBorders>
              <w:top w:val="single" w:sz="8" w:space="0" w:color="auto"/>
              <w:left w:val="single" w:sz="8" w:space="0" w:color="auto"/>
              <w:bottom w:val="single" w:sz="8" w:space="0" w:color="auto"/>
              <w:right w:val="single" w:sz="8" w:space="0" w:color="auto"/>
            </w:tcBorders>
          </w:tcPr>
          <w:p w14:paraId="14E959DB" w14:textId="77777777" w:rsidR="00215FE1" w:rsidRPr="00AA4AF3" w:rsidRDefault="00215FE1" w:rsidP="00AA4AF3">
            <w:pPr>
              <w:rPr>
                <w:rFonts w:asciiTheme="minorHAnsi" w:hAnsiTheme="minorHAnsi" w:cstheme="minorHAnsi"/>
              </w:rPr>
            </w:pPr>
          </w:p>
        </w:tc>
      </w:tr>
      <w:tr w:rsidR="004E0C7A" w:rsidRPr="00AA4AF3" w14:paraId="7E8751A0" w14:textId="77777777" w:rsidTr="004E0C7A">
        <w:trPr>
          <w:jc w:val="center"/>
        </w:trPr>
        <w:tc>
          <w:tcPr>
            <w:tcW w:w="10156" w:type="dxa"/>
            <w:gridSpan w:val="5"/>
            <w:tcBorders>
              <w:top w:val="single" w:sz="8" w:space="0" w:color="auto"/>
              <w:left w:val="single" w:sz="8" w:space="0" w:color="auto"/>
              <w:bottom w:val="single" w:sz="8" w:space="0" w:color="auto"/>
              <w:right w:val="single" w:sz="8" w:space="0" w:color="auto"/>
            </w:tcBorders>
            <w:shd w:val="clear" w:color="auto" w:fill="auto"/>
          </w:tcPr>
          <w:p w14:paraId="6F2827B0" w14:textId="77777777" w:rsidR="00C6666B" w:rsidRPr="00C6666B" w:rsidRDefault="00C6666B" w:rsidP="004E0C7A">
            <w:pPr>
              <w:jc w:val="right"/>
              <w:rPr>
                <w:rFonts w:asciiTheme="minorHAnsi" w:hAnsiTheme="minorHAnsi" w:cstheme="minorHAnsi"/>
                <w:b/>
                <w:bCs/>
                <w:sz w:val="14"/>
                <w:szCs w:val="14"/>
              </w:rPr>
            </w:pPr>
          </w:p>
          <w:p w14:paraId="4FC70583" w14:textId="77777777" w:rsidR="004E0C7A" w:rsidRDefault="004E0C7A" w:rsidP="004E0C7A">
            <w:pPr>
              <w:jc w:val="right"/>
              <w:rPr>
                <w:rFonts w:asciiTheme="minorHAnsi" w:hAnsiTheme="minorHAnsi" w:cstheme="minorHAnsi"/>
                <w:b/>
                <w:bCs/>
                <w:sz w:val="28"/>
                <w:szCs w:val="28"/>
              </w:rPr>
            </w:pPr>
            <w:r w:rsidRPr="00D70A09">
              <w:rPr>
                <w:rFonts w:asciiTheme="minorHAnsi" w:hAnsiTheme="minorHAnsi" w:cstheme="minorHAnsi"/>
                <w:b/>
                <w:bCs/>
                <w:sz w:val="28"/>
                <w:szCs w:val="28"/>
              </w:rPr>
              <w:t>Total</w:t>
            </w:r>
            <w:r>
              <w:rPr>
                <w:rFonts w:asciiTheme="minorHAnsi" w:hAnsiTheme="minorHAnsi" w:cstheme="minorHAnsi"/>
                <w:b/>
                <w:bCs/>
                <w:sz w:val="28"/>
                <w:szCs w:val="28"/>
              </w:rPr>
              <w:t xml:space="preserve"> ___/10</w:t>
            </w:r>
          </w:p>
          <w:p w14:paraId="2D6BC5DD" w14:textId="3FE92B1F" w:rsidR="00C6666B" w:rsidRPr="00C6666B" w:rsidRDefault="00C6666B" w:rsidP="004E0C7A">
            <w:pPr>
              <w:jc w:val="right"/>
              <w:rPr>
                <w:rFonts w:asciiTheme="minorHAnsi" w:hAnsiTheme="minorHAnsi" w:cstheme="minorHAnsi"/>
                <w:b/>
                <w:bCs/>
                <w:sz w:val="14"/>
                <w:szCs w:val="14"/>
              </w:rPr>
            </w:pPr>
          </w:p>
        </w:tc>
        <w:tc>
          <w:tcPr>
            <w:tcW w:w="819" w:type="dxa"/>
            <w:tcBorders>
              <w:top w:val="single" w:sz="8" w:space="0" w:color="auto"/>
              <w:left w:val="single" w:sz="8" w:space="0" w:color="auto"/>
              <w:bottom w:val="single" w:sz="8" w:space="0" w:color="auto"/>
              <w:right w:val="single" w:sz="8" w:space="0" w:color="auto"/>
            </w:tcBorders>
          </w:tcPr>
          <w:p w14:paraId="1A926DB4" w14:textId="77777777" w:rsidR="004E0C7A" w:rsidRPr="00AA4AF3" w:rsidRDefault="004E0C7A" w:rsidP="00AA4AF3">
            <w:pPr>
              <w:rPr>
                <w:rFonts w:asciiTheme="minorHAnsi" w:hAnsiTheme="minorHAnsi" w:cstheme="minorHAnsi"/>
              </w:rPr>
            </w:pPr>
          </w:p>
        </w:tc>
      </w:tr>
    </w:tbl>
    <w:p w14:paraId="49727370" w14:textId="08107F17" w:rsidR="0018751D" w:rsidRPr="005C2E4F" w:rsidRDefault="0018751D" w:rsidP="005C2E4F">
      <w:pPr>
        <w:rPr>
          <w:rFonts w:asciiTheme="minorHAnsi" w:hAnsiTheme="minorHAnsi" w:cstheme="minorHAnsi"/>
          <w:sz w:val="22"/>
          <w:szCs w:val="22"/>
        </w:rPr>
      </w:pPr>
    </w:p>
    <w:p w14:paraId="064553C1" w14:textId="77777777" w:rsidR="00C6666B" w:rsidRDefault="00C6666B" w:rsidP="008C1582">
      <w:pPr>
        <w:jc w:val="center"/>
        <w:rPr>
          <w:rFonts w:asciiTheme="minorHAnsi" w:hAnsiTheme="minorHAnsi" w:cstheme="minorHAnsi"/>
          <w:b/>
          <w:bCs/>
          <w:sz w:val="24"/>
          <w:szCs w:val="24"/>
        </w:rPr>
      </w:pPr>
    </w:p>
    <w:p w14:paraId="638B10ED" w14:textId="33CBC9D9" w:rsidR="008573AF" w:rsidRPr="00EA351A" w:rsidRDefault="00CF48E9" w:rsidP="008C1582">
      <w:pPr>
        <w:jc w:val="center"/>
        <w:rPr>
          <w:rFonts w:asciiTheme="minorHAnsi" w:hAnsiTheme="minorHAnsi" w:cstheme="minorHAnsi"/>
          <w:b/>
          <w:bCs/>
          <w:sz w:val="24"/>
          <w:szCs w:val="24"/>
        </w:rPr>
      </w:pPr>
      <w:r>
        <w:rPr>
          <w:rFonts w:asciiTheme="minorHAnsi" w:hAnsiTheme="minorHAnsi" w:cstheme="minorHAnsi"/>
          <w:b/>
          <w:bCs/>
          <w:sz w:val="24"/>
          <w:szCs w:val="24"/>
        </w:rPr>
        <w:t>Guid</w:t>
      </w:r>
      <w:r w:rsidR="008C1582">
        <w:rPr>
          <w:rFonts w:asciiTheme="minorHAnsi" w:hAnsiTheme="minorHAnsi" w:cstheme="minorHAnsi"/>
          <w:b/>
          <w:bCs/>
          <w:sz w:val="24"/>
          <w:szCs w:val="24"/>
        </w:rPr>
        <w:t>e</w:t>
      </w:r>
      <w:r>
        <w:rPr>
          <w:rFonts w:asciiTheme="minorHAnsi" w:hAnsiTheme="minorHAnsi" w:cstheme="minorHAnsi"/>
          <w:b/>
          <w:bCs/>
          <w:sz w:val="24"/>
          <w:szCs w:val="24"/>
        </w:rPr>
        <w:t>lines</w:t>
      </w:r>
      <w:r w:rsidR="008573AF" w:rsidRPr="00EA351A">
        <w:rPr>
          <w:rFonts w:asciiTheme="minorHAnsi" w:hAnsiTheme="minorHAnsi" w:cstheme="minorHAnsi"/>
          <w:b/>
          <w:bCs/>
          <w:sz w:val="24"/>
          <w:szCs w:val="24"/>
        </w:rPr>
        <w:t xml:space="preserve"> for Administering </w:t>
      </w:r>
      <w:r w:rsidR="006872C0">
        <w:rPr>
          <w:rFonts w:asciiTheme="minorHAnsi" w:hAnsiTheme="minorHAnsi" w:cstheme="minorHAnsi"/>
          <w:b/>
          <w:bCs/>
          <w:sz w:val="24"/>
          <w:szCs w:val="24"/>
        </w:rPr>
        <w:t xml:space="preserve">Interpersonal </w:t>
      </w:r>
      <w:r w:rsidR="008573AF" w:rsidRPr="00EA351A">
        <w:rPr>
          <w:rFonts w:asciiTheme="minorHAnsi" w:hAnsiTheme="minorHAnsi" w:cstheme="minorHAnsi"/>
          <w:b/>
          <w:bCs/>
          <w:sz w:val="24"/>
          <w:szCs w:val="24"/>
        </w:rPr>
        <w:t>Tasks</w:t>
      </w:r>
    </w:p>
    <w:p w14:paraId="3008B2B2" w14:textId="77777777" w:rsidR="008573AF" w:rsidRPr="005265FB" w:rsidRDefault="008573AF" w:rsidP="00F4270A">
      <w:pPr>
        <w:rPr>
          <w:rFonts w:asciiTheme="minorHAnsi" w:hAnsiTheme="minorHAnsi" w:cstheme="minorHAnsi"/>
          <w:sz w:val="14"/>
          <w:szCs w:val="14"/>
        </w:rPr>
      </w:pPr>
    </w:p>
    <w:p w14:paraId="0DD88FF4" w14:textId="41B12FA3" w:rsidR="008573AF" w:rsidRPr="00E1379F" w:rsidRDefault="00DA383D"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The rater instructs</w:t>
      </w:r>
      <w:r w:rsidR="008573AF" w:rsidRPr="00E1379F">
        <w:rPr>
          <w:rFonts w:asciiTheme="minorHAnsi" w:hAnsiTheme="minorHAnsi" w:cstheme="minorHAnsi"/>
          <w:sz w:val="22"/>
          <w:szCs w:val="22"/>
        </w:rPr>
        <w:t xml:space="preserve"> the student to select a task card.  The </w:t>
      </w:r>
      <w:r w:rsidRPr="00E1379F">
        <w:rPr>
          <w:rFonts w:asciiTheme="minorHAnsi" w:hAnsiTheme="minorHAnsi" w:cstheme="minorHAnsi"/>
          <w:sz w:val="22"/>
          <w:szCs w:val="22"/>
        </w:rPr>
        <w:t>rater</w:t>
      </w:r>
      <w:r w:rsidR="008573AF" w:rsidRPr="00E1379F">
        <w:rPr>
          <w:rFonts w:asciiTheme="minorHAnsi" w:hAnsiTheme="minorHAnsi" w:cstheme="minorHAnsi"/>
          <w:sz w:val="22"/>
          <w:szCs w:val="22"/>
        </w:rPr>
        <w:t xml:space="preserve"> reads the task twice to the student, emphasizing the purpose</w:t>
      </w:r>
      <w:r w:rsidR="005C2E4F" w:rsidRPr="00E1379F">
        <w:rPr>
          <w:rFonts w:asciiTheme="minorHAnsi" w:hAnsiTheme="minorHAnsi" w:cstheme="minorHAnsi"/>
          <w:sz w:val="22"/>
          <w:szCs w:val="22"/>
        </w:rPr>
        <w:t xml:space="preserve"> (language function)</w:t>
      </w:r>
      <w:r w:rsidR="008573AF" w:rsidRPr="00E1379F">
        <w:rPr>
          <w:rFonts w:asciiTheme="minorHAnsi" w:hAnsiTheme="minorHAnsi" w:cstheme="minorHAnsi"/>
          <w:sz w:val="22"/>
          <w:szCs w:val="22"/>
        </w:rPr>
        <w:t xml:space="preserve"> of the task </w:t>
      </w:r>
      <w:r w:rsidR="009E5D69" w:rsidRPr="00E1379F">
        <w:rPr>
          <w:rFonts w:asciiTheme="minorHAnsi" w:hAnsiTheme="minorHAnsi" w:cstheme="minorHAnsi"/>
          <w:sz w:val="22"/>
          <w:szCs w:val="22"/>
        </w:rPr>
        <w:t xml:space="preserve">that is </w:t>
      </w:r>
      <w:r w:rsidR="008573AF" w:rsidRPr="00E1379F">
        <w:rPr>
          <w:rFonts w:asciiTheme="minorHAnsi" w:hAnsiTheme="minorHAnsi" w:cstheme="minorHAnsi"/>
          <w:sz w:val="22"/>
          <w:szCs w:val="22"/>
        </w:rPr>
        <w:t xml:space="preserve">printed in </w:t>
      </w:r>
      <w:r w:rsidR="008573AF" w:rsidRPr="00E1379F">
        <w:rPr>
          <w:rFonts w:asciiTheme="minorHAnsi" w:hAnsiTheme="minorHAnsi" w:cstheme="minorHAnsi"/>
          <w:b/>
          <w:bCs/>
          <w:i/>
          <w:iCs/>
          <w:sz w:val="22"/>
          <w:szCs w:val="22"/>
        </w:rPr>
        <w:t>boldface italics</w:t>
      </w:r>
      <w:r w:rsidR="008573AF" w:rsidRPr="00E1379F">
        <w:rPr>
          <w:rFonts w:asciiTheme="minorHAnsi" w:hAnsiTheme="minorHAnsi" w:cstheme="minorHAnsi"/>
          <w:sz w:val="22"/>
          <w:szCs w:val="22"/>
        </w:rPr>
        <w:t xml:space="preserve"> on the task card.  Note whether the student or the </w:t>
      </w:r>
      <w:r w:rsidR="00EA1812" w:rsidRPr="00E1379F">
        <w:rPr>
          <w:rFonts w:asciiTheme="minorHAnsi" w:hAnsiTheme="minorHAnsi" w:cstheme="minorHAnsi"/>
          <w:sz w:val="22"/>
          <w:szCs w:val="22"/>
        </w:rPr>
        <w:t>rater</w:t>
      </w:r>
      <w:r w:rsidR="008573AF" w:rsidRPr="00E1379F">
        <w:rPr>
          <w:rFonts w:asciiTheme="minorHAnsi" w:hAnsiTheme="minorHAnsi" w:cstheme="minorHAnsi"/>
          <w:sz w:val="22"/>
          <w:szCs w:val="22"/>
        </w:rPr>
        <w:t xml:space="preserve"> begins the </w:t>
      </w:r>
      <w:r w:rsidR="00BB0739" w:rsidRPr="00E1379F">
        <w:rPr>
          <w:rFonts w:asciiTheme="minorHAnsi" w:hAnsiTheme="minorHAnsi" w:cstheme="minorHAnsi"/>
          <w:sz w:val="22"/>
          <w:szCs w:val="22"/>
        </w:rPr>
        <w:t>conversation</w:t>
      </w:r>
      <w:r w:rsidR="008573AF" w:rsidRPr="00E1379F">
        <w:rPr>
          <w:rFonts w:asciiTheme="minorHAnsi" w:hAnsiTheme="minorHAnsi" w:cstheme="minorHAnsi"/>
          <w:sz w:val="22"/>
          <w:szCs w:val="22"/>
        </w:rPr>
        <w:t xml:space="preserve"> as instructed on the card.</w:t>
      </w:r>
    </w:p>
    <w:p w14:paraId="5523054A" w14:textId="77777777" w:rsidR="008573AF" w:rsidRPr="00E1379F" w:rsidRDefault="008573AF" w:rsidP="005C2E4F">
      <w:pPr>
        <w:rPr>
          <w:rFonts w:asciiTheme="minorHAnsi" w:hAnsiTheme="minorHAnsi" w:cstheme="minorHAnsi"/>
          <w:sz w:val="12"/>
          <w:szCs w:val="12"/>
        </w:rPr>
      </w:pPr>
    </w:p>
    <w:p w14:paraId="4BA20341" w14:textId="46A3B98E" w:rsidR="00783BD0" w:rsidRPr="00E1379F" w:rsidRDefault="00783BD0" w:rsidP="00783BD0">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If the task is an </w:t>
      </w:r>
      <w:r w:rsidRPr="00E1379F">
        <w:rPr>
          <w:rFonts w:asciiTheme="minorHAnsi" w:hAnsiTheme="minorHAnsi" w:cstheme="minorHAnsi"/>
          <w:i/>
          <w:iCs/>
          <w:sz w:val="22"/>
          <w:szCs w:val="22"/>
        </w:rPr>
        <w:t>interview</w:t>
      </w:r>
      <w:r w:rsidRPr="00E1379F">
        <w:rPr>
          <w:rFonts w:asciiTheme="minorHAnsi" w:hAnsiTheme="minorHAnsi" w:cstheme="minorHAnsi"/>
          <w:sz w:val="22"/>
          <w:szCs w:val="22"/>
        </w:rPr>
        <w:t xml:space="preserve">, the rater </w:t>
      </w:r>
      <w:r w:rsidR="00557BA3" w:rsidRPr="00E1379F">
        <w:rPr>
          <w:rFonts w:asciiTheme="minorHAnsi" w:hAnsiTheme="minorHAnsi" w:cstheme="minorHAnsi"/>
          <w:sz w:val="22"/>
          <w:szCs w:val="22"/>
        </w:rPr>
        <w:t>communicates</w:t>
      </w:r>
      <w:r w:rsidRPr="00E1379F">
        <w:rPr>
          <w:rFonts w:asciiTheme="minorHAnsi" w:hAnsiTheme="minorHAnsi" w:cstheme="minorHAnsi"/>
          <w:sz w:val="22"/>
          <w:szCs w:val="22"/>
        </w:rPr>
        <w:t xml:space="preserve"> from their own point of view. If the task is a </w:t>
      </w:r>
      <w:r w:rsidRPr="00E1379F">
        <w:rPr>
          <w:rFonts w:asciiTheme="minorHAnsi" w:hAnsiTheme="minorHAnsi" w:cstheme="minorHAnsi"/>
          <w:i/>
          <w:iCs/>
          <w:sz w:val="22"/>
          <w:szCs w:val="22"/>
        </w:rPr>
        <w:t>role play</w:t>
      </w:r>
      <w:r w:rsidRPr="00E1379F">
        <w:rPr>
          <w:rFonts w:asciiTheme="minorHAnsi" w:hAnsiTheme="minorHAnsi" w:cstheme="minorHAnsi"/>
          <w:sz w:val="22"/>
          <w:szCs w:val="22"/>
        </w:rPr>
        <w:t xml:space="preserve">, the rater takes on the persona identified in the task card. </w:t>
      </w:r>
      <w:r w:rsidR="008573AF" w:rsidRPr="00E1379F">
        <w:rPr>
          <w:rFonts w:asciiTheme="minorHAnsi" w:hAnsiTheme="minorHAnsi" w:cstheme="minorHAnsi"/>
          <w:sz w:val="22"/>
          <w:szCs w:val="22"/>
        </w:rPr>
        <w:t>Students</w:t>
      </w:r>
      <w:r w:rsidRPr="00E1379F">
        <w:rPr>
          <w:rFonts w:asciiTheme="minorHAnsi" w:hAnsiTheme="minorHAnsi" w:cstheme="minorHAnsi"/>
          <w:sz w:val="22"/>
          <w:szCs w:val="22"/>
        </w:rPr>
        <w:t>, however,</w:t>
      </w:r>
      <w:r w:rsidR="008573AF" w:rsidRPr="00E1379F">
        <w:rPr>
          <w:rFonts w:asciiTheme="minorHAnsi" w:hAnsiTheme="minorHAnsi" w:cstheme="minorHAnsi"/>
          <w:sz w:val="22"/>
          <w:szCs w:val="22"/>
        </w:rPr>
        <w:t xml:space="preserve"> always </w:t>
      </w:r>
      <w:r w:rsidR="00557BA3" w:rsidRPr="00E1379F">
        <w:rPr>
          <w:rFonts w:asciiTheme="minorHAnsi" w:hAnsiTheme="minorHAnsi" w:cstheme="minorHAnsi"/>
          <w:sz w:val="22"/>
          <w:szCs w:val="22"/>
        </w:rPr>
        <w:t>communicate</w:t>
      </w:r>
      <w:r w:rsidR="008573AF" w:rsidRPr="00E1379F">
        <w:rPr>
          <w:rFonts w:asciiTheme="minorHAnsi" w:hAnsiTheme="minorHAnsi" w:cstheme="minorHAnsi"/>
          <w:sz w:val="22"/>
          <w:szCs w:val="22"/>
        </w:rPr>
        <w:t xml:space="preserve"> from their own point of view.  They should not be called upon to play a role as someone else. </w:t>
      </w:r>
    </w:p>
    <w:p w14:paraId="3D87CD1F" w14:textId="77777777" w:rsidR="008573AF" w:rsidRPr="00E1379F" w:rsidRDefault="008573AF" w:rsidP="005C2E4F">
      <w:pPr>
        <w:rPr>
          <w:rFonts w:asciiTheme="minorHAnsi" w:hAnsiTheme="minorHAnsi" w:cstheme="minorHAnsi"/>
          <w:sz w:val="12"/>
          <w:szCs w:val="12"/>
        </w:rPr>
      </w:pPr>
    </w:p>
    <w:p w14:paraId="21AAFE27" w14:textId="39DA4B02" w:rsidR="008573AF" w:rsidRPr="00E1379F" w:rsidRDefault="008573AF" w:rsidP="003531F7">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as conversation partner should </w:t>
      </w:r>
      <w:r w:rsidR="00557BA3" w:rsidRPr="00E1379F">
        <w:rPr>
          <w:rFonts w:asciiTheme="minorHAnsi" w:hAnsiTheme="minorHAnsi" w:cstheme="minorHAnsi"/>
          <w:sz w:val="22"/>
          <w:szCs w:val="22"/>
        </w:rPr>
        <w:t>communicate</w:t>
      </w:r>
      <w:r w:rsidRPr="00E1379F">
        <w:rPr>
          <w:rFonts w:asciiTheme="minorHAnsi" w:hAnsiTheme="minorHAnsi" w:cstheme="minorHAnsi"/>
          <w:sz w:val="22"/>
          <w:szCs w:val="22"/>
        </w:rPr>
        <w:t xml:space="preserve"> only as much as necessary to elicit the maximum amount of student conversation.  </w:t>
      </w:r>
    </w:p>
    <w:p w14:paraId="652235E8" w14:textId="77777777" w:rsidR="008573AF" w:rsidRPr="00E1379F" w:rsidRDefault="008573AF" w:rsidP="005C2E4F">
      <w:pPr>
        <w:rPr>
          <w:rFonts w:asciiTheme="minorHAnsi" w:hAnsiTheme="minorHAnsi" w:cstheme="minorHAnsi"/>
          <w:sz w:val="12"/>
          <w:szCs w:val="12"/>
        </w:rPr>
      </w:pPr>
    </w:p>
    <w:p w14:paraId="42F940F9" w14:textId="44B5CB85" w:rsidR="008573AF" w:rsidRPr="00E1379F" w:rsidRDefault="008573AF"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lastRenderedPageBreak/>
        <w:t xml:space="preserve">Allow a maximum of 2 minutes </w:t>
      </w:r>
      <w:r w:rsidR="006872C0" w:rsidRPr="00E1379F">
        <w:rPr>
          <w:rFonts w:asciiTheme="minorHAnsi" w:hAnsiTheme="minorHAnsi" w:cstheme="minorHAnsi"/>
          <w:sz w:val="22"/>
          <w:szCs w:val="22"/>
        </w:rPr>
        <w:t>for task completion</w:t>
      </w:r>
      <w:r w:rsidRPr="00E1379F">
        <w:rPr>
          <w:rFonts w:asciiTheme="minorHAnsi" w:hAnsiTheme="minorHAnsi" w:cstheme="minorHAnsi"/>
          <w:sz w:val="22"/>
          <w:szCs w:val="22"/>
        </w:rPr>
        <w:t xml:space="preserve">.  The task can be completed for full credit in less time.  There is no need to fill up the entire two minutes with conversation in order to complete the task and </w:t>
      </w:r>
      <w:r w:rsidR="00504AF8" w:rsidRPr="00E1379F">
        <w:rPr>
          <w:rFonts w:asciiTheme="minorHAnsi" w:hAnsiTheme="minorHAnsi" w:cstheme="minorHAnsi"/>
          <w:sz w:val="22"/>
          <w:szCs w:val="22"/>
        </w:rPr>
        <w:t xml:space="preserve">provide </w:t>
      </w:r>
      <w:r w:rsidRPr="00E1379F">
        <w:rPr>
          <w:rFonts w:asciiTheme="minorHAnsi" w:hAnsiTheme="minorHAnsi" w:cstheme="minorHAnsi"/>
          <w:sz w:val="22"/>
          <w:szCs w:val="22"/>
        </w:rPr>
        <w:t xml:space="preserve">evidence </w:t>
      </w:r>
      <w:r w:rsidR="00504AF8" w:rsidRPr="00E1379F">
        <w:rPr>
          <w:rFonts w:asciiTheme="minorHAnsi" w:hAnsiTheme="minorHAnsi" w:cstheme="minorHAnsi"/>
          <w:sz w:val="22"/>
          <w:szCs w:val="22"/>
        </w:rPr>
        <w:t xml:space="preserve">of </w:t>
      </w:r>
      <w:r w:rsidRPr="00E1379F">
        <w:rPr>
          <w:rFonts w:asciiTheme="minorHAnsi" w:hAnsiTheme="minorHAnsi" w:cstheme="minorHAnsi"/>
          <w:sz w:val="22"/>
          <w:szCs w:val="22"/>
        </w:rPr>
        <w:t>Novice High proficiency.</w:t>
      </w:r>
    </w:p>
    <w:p w14:paraId="6D5D0B51" w14:textId="77777777" w:rsidR="008573AF" w:rsidRPr="00E1379F" w:rsidRDefault="008573AF" w:rsidP="005C2E4F">
      <w:pPr>
        <w:rPr>
          <w:rFonts w:asciiTheme="minorHAnsi" w:hAnsiTheme="minorHAnsi" w:cstheme="minorHAnsi"/>
          <w:sz w:val="12"/>
          <w:szCs w:val="12"/>
        </w:rPr>
      </w:pPr>
    </w:p>
    <w:p w14:paraId="73408540" w14:textId="72F8E4B1" w:rsidR="008573AF" w:rsidRPr="00E1379F" w:rsidRDefault="008573AF"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Additional time should be given if needed based on extended time accommodations on IEP or 504 plans.</w:t>
      </w:r>
    </w:p>
    <w:p w14:paraId="13D62A31" w14:textId="77777777" w:rsidR="00855D4B" w:rsidRPr="00E1379F" w:rsidRDefault="00855D4B" w:rsidP="005C2E4F">
      <w:pPr>
        <w:rPr>
          <w:rFonts w:asciiTheme="minorHAnsi" w:hAnsiTheme="minorHAnsi" w:cstheme="minorHAnsi"/>
          <w:sz w:val="12"/>
          <w:szCs w:val="12"/>
        </w:rPr>
      </w:pPr>
    </w:p>
    <w:p w14:paraId="586F405B" w14:textId="06072E44" w:rsidR="008C1582" w:rsidRPr="00E1379F" w:rsidRDefault="00855D4B" w:rsidP="005C2E4F">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student may incorporate words or phrases that 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uses in their </w:t>
      </w:r>
      <w:r w:rsidR="00557BA3" w:rsidRPr="00E1379F">
        <w:rPr>
          <w:rFonts w:asciiTheme="minorHAnsi" w:hAnsiTheme="minorHAnsi" w:cstheme="minorHAnsi"/>
          <w:sz w:val="22"/>
          <w:szCs w:val="22"/>
        </w:rPr>
        <w:t>communication</w:t>
      </w:r>
      <w:r w:rsidRPr="00E1379F">
        <w:rPr>
          <w:rFonts w:asciiTheme="minorHAnsi" w:hAnsiTheme="minorHAnsi" w:cstheme="minorHAnsi"/>
          <w:sz w:val="22"/>
          <w:szCs w:val="22"/>
        </w:rPr>
        <w:t xml:space="preserve">, but repeating most of what 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has said does not contribute to or advance the completion of the task. </w:t>
      </w:r>
      <w:r w:rsidR="006872C0" w:rsidRPr="00E1379F">
        <w:rPr>
          <w:rFonts w:asciiTheme="minorHAnsi" w:hAnsiTheme="minorHAnsi" w:cstheme="minorHAnsi"/>
          <w:sz w:val="22"/>
          <w:szCs w:val="22"/>
        </w:rPr>
        <w:t xml:space="preserve">In the case that a student repeats most of what the rater has </w:t>
      </w:r>
      <w:r w:rsidR="00557BA3" w:rsidRPr="00E1379F">
        <w:rPr>
          <w:rFonts w:asciiTheme="minorHAnsi" w:hAnsiTheme="minorHAnsi" w:cstheme="minorHAnsi"/>
          <w:sz w:val="22"/>
          <w:szCs w:val="22"/>
        </w:rPr>
        <w:t>communicated</w:t>
      </w:r>
      <w:r w:rsidR="006872C0" w:rsidRPr="00E1379F">
        <w:rPr>
          <w:rFonts w:asciiTheme="minorHAnsi" w:hAnsiTheme="minorHAnsi" w:cstheme="minorHAnsi"/>
          <w:sz w:val="22"/>
          <w:szCs w:val="22"/>
        </w:rPr>
        <w:t xml:space="preserve">, the rater may rephrase the prompt to elicit an additional sample.   </w:t>
      </w:r>
      <w:r w:rsidR="008C1582" w:rsidRPr="00E1379F">
        <w:rPr>
          <w:rFonts w:asciiTheme="minorHAnsi" w:hAnsiTheme="minorHAnsi" w:cstheme="minorHAnsi"/>
          <w:sz w:val="22"/>
          <w:szCs w:val="22"/>
        </w:rPr>
        <w:br/>
      </w:r>
    </w:p>
    <w:p w14:paraId="5BB55411" w14:textId="7494A84D" w:rsidR="008C1582" w:rsidRPr="00E1379F" w:rsidRDefault="008C1582" w:rsidP="005C2E4F">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rater should ignore English words or expressions inserted into the conversation for the purposes of determining comprehensibility and discourse type. If what the student </w:t>
      </w:r>
      <w:r w:rsidR="00557BA3" w:rsidRPr="00E1379F">
        <w:rPr>
          <w:rFonts w:asciiTheme="minorHAnsi" w:hAnsiTheme="minorHAnsi" w:cstheme="minorHAnsi"/>
          <w:sz w:val="22"/>
          <w:szCs w:val="22"/>
        </w:rPr>
        <w:t>communicates</w:t>
      </w:r>
      <w:r w:rsidRPr="00E1379F">
        <w:rPr>
          <w:rFonts w:asciiTheme="minorHAnsi" w:hAnsiTheme="minorHAnsi" w:cstheme="minorHAnsi"/>
          <w:sz w:val="22"/>
          <w:szCs w:val="22"/>
        </w:rPr>
        <w:t xml:space="preserve"> is not comprehensible, then the rater can ask for repetition or clarification, as naturally occurs in a conversation.</w:t>
      </w:r>
      <w:r w:rsidRPr="00E1379F">
        <w:rPr>
          <w:rFonts w:asciiTheme="minorHAnsi" w:hAnsiTheme="minorHAnsi" w:cstheme="minorHAnsi"/>
          <w:sz w:val="22"/>
          <w:szCs w:val="22"/>
        </w:rPr>
        <w:br/>
      </w:r>
    </w:p>
    <w:p w14:paraId="267FA4D6" w14:textId="1E7F65C6" w:rsidR="008C1582" w:rsidRPr="00E1379F" w:rsidRDefault="008C1582"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If the student is unable to </w:t>
      </w:r>
      <w:r w:rsidR="00557BA3" w:rsidRPr="00E1379F">
        <w:rPr>
          <w:rFonts w:asciiTheme="minorHAnsi" w:hAnsiTheme="minorHAnsi" w:cstheme="minorHAnsi"/>
          <w:sz w:val="22"/>
          <w:szCs w:val="22"/>
        </w:rPr>
        <w:t xml:space="preserve">communicate comprehensibly </w:t>
      </w:r>
      <w:r w:rsidRPr="00E1379F">
        <w:rPr>
          <w:rFonts w:asciiTheme="minorHAnsi" w:hAnsiTheme="minorHAnsi" w:cstheme="minorHAnsi"/>
          <w:sz w:val="22"/>
          <w:szCs w:val="22"/>
        </w:rPr>
        <w:t xml:space="preserve">after a second elicitation attempt, then the rater may end the conversation. </w:t>
      </w:r>
    </w:p>
    <w:p w14:paraId="51521052" w14:textId="77777777" w:rsidR="00855D4B" w:rsidRPr="00E1379F" w:rsidRDefault="00855D4B" w:rsidP="005C2E4F">
      <w:pPr>
        <w:rPr>
          <w:rFonts w:asciiTheme="minorHAnsi" w:hAnsiTheme="minorHAnsi" w:cstheme="minorHAnsi"/>
          <w:sz w:val="12"/>
          <w:szCs w:val="12"/>
        </w:rPr>
      </w:pPr>
    </w:p>
    <w:p w14:paraId="3E4A879F" w14:textId="26F82775" w:rsidR="00E643AB" w:rsidRPr="00E1379F" w:rsidRDefault="00E643AB" w:rsidP="00192166">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The benchmark for determining comprehensibility for novice learners</w:t>
      </w:r>
      <w:r w:rsidR="00FA72F1" w:rsidRPr="00E1379F">
        <w:rPr>
          <w:rFonts w:asciiTheme="minorHAnsi" w:hAnsiTheme="minorHAnsi" w:cstheme="minorHAnsi"/>
          <w:sz w:val="22"/>
          <w:szCs w:val="22"/>
        </w:rPr>
        <w:t xml:space="preserve"> at Checkpoint A</w:t>
      </w:r>
      <w:r w:rsidRPr="00E1379F">
        <w:rPr>
          <w:rFonts w:asciiTheme="minorHAnsi" w:hAnsiTheme="minorHAnsi" w:cstheme="minorHAnsi"/>
          <w:sz w:val="22"/>
          <w:szCs w:val="22"/>
        </w:rPr>
        <w:t xml:space="preserve"> is whether </w:t>
      </w:r>
      <w:r w:rsidR="00FA72F1" w:rsidRPr="00E1379F">
        <w:rPr>
          <w:rFonts w:asciiTheme="minorHAnsi" w:hAnsiTheme="minorHAnsi" w:cstheme="minorHAnsi"/>
          <w:sz w:val="22"/>
          <w:szCs w:val="22"/>
        </w:rPr>
        <w:t>the rater</w:t>
      </w:r>
      <w:r w:rsidRPr="00E1379F">
        <w:rPr>
          <w:rFonts w:asciiTheme="minorHAnsi" w:hAnsiTheme="minorHAnsi" w:cstheme="minorHAnsi"/>
          <w:sz w:val="22"/>
          <w:szCs w:val="22"/>
        </w:rPr>
        <w:t xml:space="preserve"> is </w:t>
      </w:r>
      <w:r w:rsidR="007F222C" w:rsidRPr="00E1379F">
        <w:rPr>
          <w:rFonts w:asciiTheme="minorHAnsi" w:hAnsiTheme="minorHAnsi" w:cstheme="minorHAnsi"/>
          <w:sz w:val="22"/>
          <w:szCs w:val="22"/>
        </w:rPr>
        <w:t>“</w:t>
      </w:r>
      <w:r w:rsidRPr="00E1379F">
        <w:rPr>
          <w:rFonts w:asciiTheme="minorHAnsi" w:hAnsiTheme="minorHAnsi" w:cstheme="minorHAnsi"/>
          <w:sz w:val="22"/>
          <w:szCs w:val="22"/>
        </w:rPr>
        <w:t>used to communicating with novice language learners.</w:t>
      </w:r>
      <w:r w:rsidR="007F222C" w:rsidRPr="00E1379F">
        <w:rPr>
          <w:rFonts w:asciiTheme="minorHAnsi" w:hAnsiTheme="minorHAnsi" w:cstheme="minorHAnsi"/>
          <w:sz w:val="22"/>
          <w:szCs w:val="22"/>
        </w:rPr>
        <w:t>”</w:t>
      </w:r>
      <w:r w:rsidRPr="00E1379F">
        <w:rPr>
          <w:rFonts w:asciiTheme="minorHAnsi" w:hAnsiTheme="minorHAnsi" w:cstheme="minorHAnsi"/>
          <w:sz w:val="22"/>
          <w:szCs w:val="22"/>
        </w:rPr>
        <w:br/>
      </w:r>
    </w:p>
    <w:p w14:paraId="38408C49" w14:textId="5F411F4F" w:rsidR="00074D94" w:rsidRPr="00E1379F" w:rsidRDefault="008C1582" w:rsidP="00CF48E9">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For additional clarification on the meanings of the scoring rubric dimensions, refer to the Master Rubrics for Interpersonal Communication - Modern Languages</w:t>
      </w:r>
      <w:r w:rsidR="00B91C5B" w:rsidRPr="00E1379F">
        <w:rPr>
          <w:rFonts w:asciiTheme="minorHAnsi" w:hAnsiTheme="minorHAnsi" w:cstheme="minorHAnsi"/>
          <w:sz w:val="22"/>
          <w:szCs w:val="22"/>
        </w:rPr>
        <w:t>.</w:t>
      </w:r>
      <w:r w:rsidR="00074D94" w:rsidRPr="00E1379F">
        <w:rPr>
          <w:rFonts w:asciiTheme="minorHAnsi" w:hAnsiTheme="minorHAnsi" w:cstheme="minorHAnsi"/>
          <w:sz w:val="22"/>
          <w:szCs w:val="22"/>
        </w:rPr>
        <w:br/>
      </w:r>
    </w:p>
    <w:p w14:paraId="66FE8121" w14:textId="3CC36A77" w:rsidR="003531F7" w:rsidRPr="00E1379F" w:rsidRDefault="003531F7" w:rsidP="003531F7">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Score each task immediately after completion. There is no need to record and review the conversation. </w:t>
      </w:r>
      <w:r w:rsidRPr="00E1379F">
        <w:rPr>
          <w:rFonts w:asciiTheme="minorHAnsi" w:hAnsiTheme="minorHAnsi" w:cstheme="minorHAnsi"/>
          <w:sz w:val="22"/>
          <w:szCs w:val="22"/>
        </w:rPr>
        <w:br/>
      </w:r>
    </w:p>
    <w:p w14:paraId="4D65BA5B" w14:textId="621247D8" w:rsidR="00CF48E9" w:rsidRPr="00E1379F" w:rsidRDefault="00074D94" w:rsidP="003531F7">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Do not round half point scores until </w:t>
      </w:r>
      <w:r w:rsidR="00E83F6F" w:rsidRPr="00E1379F">
        <w:rPr>
          <w:rFonts w:asciiTheme="minorHAnsi" w:hAnsiTheme="minorHAnsi" w:cstheme="minorHAnsi"/>
          <w:sz w:val="22"/>
          <w:szCs w:val="22"/>
        </w:rPr>
        <w:t xml:space="preserve">all tasks are completed and </w:t>
      </w:r>
      <w:r w:rsidRPr="00E1379F">
        <w:rPr>
          <w:rFonts w:asciiTheme="minorHAnsi" w:hAnsiTheme="minorHAnsi" w:cstheme="minorHAnsi"/>
          <w:sz w:val="22"/>
          <w:szCs w:val="22"/>
        </w:rPr>
        <w:t>the scores for</w:t>
      </w:r>
      <w:r w:rsidR="003531F7" w:rsidRPr="00E1379F">
        <w:rPr>
          <w:rFonts w:asciiTheme="minorHAnsi" w:hAnsiTheme="minorHAnsi" w:cstheme="minorHAnsi"/>
          <w:sz w:val="22"/>
          <w:szCs w:val="22"/>
        </w:rPr>
        <w:t xml:space="preserve"> the </w:t>
      </w:r>
      <w:r w:rsidRPr="00E1379F">
        <w:rPr>
          <w:rFonts w:asciiTheme="minorHAnsi" w:hAnsiTheme="minorHAnsi" w:cstheme="minorHAnsi"/>
          <w:sz w:val="22"/>
          <w:szCs w:val="22"/>
        </w:rPr>
        <w:t xml:space="preserve">tasks are added together.  Once the </w:t>
      </w:r>
      <w:r w:rsidR="00B91C5B" w:rsidRPr="00E1379F">
        <w:rPr>
          <w:rFonts w:asciiTheme="minorHAnsi" w:hAnsiTheme="minorHAnsi" w:cstheme="minorHAnsi"/>
          <w:sz w:val="22"/>
          <w:szCs w:val="22"/>
        </w:rPr>
        <w:t xml:space="preserve">total </w:t>
      </w:r>
      <w:r w:rsidRPr="00E1379F">
        <w:rPr>
          <w:rFonts w:asciiTheme="minorHAnsi" w:hAnsiTheme="minorHAnsi" w:cstheme="minorHAnsi"/>
          <w:sz w:val="22"/>
          <w:szCs w:val="22"/>
        </w:rPr>
        <w:t xml:space="preserve">score </w:t>
      </w:r>
      <w:r w:rsidR="00B91C5B" w:rsidRPr="00E1379F">
        <w:rPr>
          <w:rFonts w:asciiTheme="minorHAnsi" w:hAnsiTheme="minorHAnsi" w:cstheme="minorHAnsi"/>
          <w:sz w:val="22"/>
          <w:szCs w:val="22"/>
        </w:rPr>
        <w:t xml:space="preserve">of all tasks </w:t>
      </w:r>
      <w:r w:rsidRPr="00E1379F">
        <w:rPr>
          <w:rFonts w:asciiTheme="minorHAnsi" w:hAnsiTheme="minorHAnsi" w:cstheme="minorHAnsi"/>
          <w:sz w:val="22"/>
          <w:szCs w:val="22"/>
        </w:rPr>
        <w:t xml:space="preserve">is calculated, then </w:t>
      </w:r>
      <w:r w:rsidR="00B91C5B" w:rsidRPr="00E1379F">
        <w:rPr>
          <w:rFonts w:asciiTheme="minorHAnsi" w:hAnsiTheme="minorHAnsi" w:cstheme="minorHAnsi"/>
          <w:sz w:val="22"/>
          <w:szCs w:val="22"/>
        </w:rPr>
        <w:t xml:space="preserve">a </w:t>
      </w:r>
      <w:r w:rsidRPr="00E1379F">
        <w:rPr>
          <w:rFonts w:asciiTheme="minorHAnsi" w:hAnsiTheme="minorHAnsi" w:cstheme="minorHAnsi"/>
          <w:sz w:val="22"/>
          <w:szCs w:val="22"/>
        </w:rPr>
        <w:t>half point</w:t>
      </w:r>
      <w:r w:rsidR="00B91C5B" w:rsidRPr="00E1379F">
        <w:rPr>
          <w:rFonts w:asciiTheme="minorHAnsi" w:hAnsiTheme="minorHAnsi" w:cstheme="minorHAnsi"/>
          <w:sz w:val="22"/>
          <w:szCs w:val="22"/>
        </w:rPr>
        <w:t xml:space="preserve"> (.5)</w:t>
      </w:r>
      <w:r w:rsidRPr="00E1379F">
        <w:rPr>
          <w:rFonts w:asciiTheme="minorHAnsi" w:hAnsiTheme="minorHAnsi" w:cstheme="minorHAnsi"/>
          <w:sz w:val="22"/>
          <w:szCs w:val="22"/>
        </w:rPr>
        <w:t xml:space="preserve"> can be rounded up to the next whole number</w:t>
      </w:r>
      <w:r w:rsidR="00B91C5B" w:rsidRPr="00E1379F">
        <w:rPr>
          <w:rFonts w:asciiTheme="minorHAnsi" w:hAnsiTheme="minorHAnsi" w:cstheme="minorHAnsi"/>
          <w:sz w:val="22"/>
          <w:szCs w:val="22"/>
        </w:rPr>
        <w:t>.</w:t>
      </w:r>
      <w:r w:rsidR="00FA72F1" w:rsidRPr="00E1379F">
        <w:rPr>
          <w:rFonts w:asciiTheme="minorHAnsi" w:hAnsiTheme="minorHAnsi" w:cstheme="minorHAnsi"/>
          <w:sz w:val="22"/>
          <w:szCs w:val="22"/>
        </w:rPr>
        <w:br/>
      </w:r>
    </w:p>
    <w:p w14:paraId="07FA0FA3" w14:textId="1E80FF05" w:rsidR="00CF48E9" w:rsidRPr="00E1379F" w:rsidRDefault="00CF48E9" w:rsidP="00CF48E9">
      <w:pPr>
        <w:jc w:val="center"/>
        <w:rPr>
          <w:rFonts w:asciiTheme="minorHAnsi" w:hAnsiTheme="minorHAnsi" w:cstheme="minorHAnsi"/>
          <w:b/>
          <w:bCs/>
          <w:sz w:val="24"/>
          <w:szCs w:val="24"/>
        </w:rPr>
      </w:pPr>
      <w:r w:rsidRPr="00E1379F">
        <w:rPr>
          <w:rFonts w:asciiTheme="minorHAnsi" w:hAnsiTheme="minorHAnsi" w:cstheme="minorHAnsi"/>
          <w:b/>
          <w:bCs/>
          <w:sz w:val="24"/>
          <w:szCs w:val="24"/>
        </w:rPr>
        <w:t xml:space="preserve">Tips for </w:t>
      </w:r>
      <w:r w:rsidR="00E83F6F" w:rsidRPr="00E1379F">
        <w:rPr>
          <w:rFonts w:asciiTheme="minorHAnsi" w:hAnsiTheme="minorHAnsi" w:cstheme="minorHAnsi"/>
          <w:b/>
          <w:bCs/>
          <w:sz w:val="24"/>
          <w:szCs w:val="24"/>
        </w:rPr>
        <w:t>Raters</w:t>
      </w:r>
    </w:p>
    <w:p w14:paraId="0A9F43D0" w14:textId="77777777" w:rsidR="00CF48E9" w:rsidRPr="00E1379F" w:rsidRDefault="00CF48E9" w:rsidP="00CF48E9">
      <w:pPr>
        <w:rPr>
          <w:rFonts w:asciiTheme="minorHAnsi" w:hAnsiTheme="minorHAnsi" w:cstheme="minorHAnsi"/>
          <w:sz w:val="14"/>
          <w:szCs w:val="14"/>
        </w:rPr>
      </w:pPr>
    </w:p>
    <w:p w14:paraId="6510F583" w14:textId="0C8C902B" w:rsidR="00CF48E9" w:rsidRPr="00E1379F" w:rsidRDefault="00CF48E9" w:rsidP="00CF48E9">
      <w:pPr>
        <w:rPr>
          <w:rFonts w:asciiTheme="minorHAnsi" w:hAnsiTheme="minorHAnsi" w:cstheme="minorHAnsi"/>
          <w:sz w:val="22"/>
          <w:szCs w:val="22"/>
        </w:rPr>
      </w:pPr>
      <w:r w:rsidRPr="00E1379F">
        <w:rPr>
          <w:rFonts w:asciiTheme="minorHAnsi" w:hAnsiTheme="minorHAnsi" w:cstheme="minorHAnsi"/>
          <w:sz w:val="22"/>
          <w:szCs w:val="22"/>
        </w:rPr>
        <w:t xml:space="preserve">Here are some suggestions </w:t>
      </w:r>
      <w:r w:rsidR="007F222C" w:rsidRPr="00E1379F">
        <w:rPr>
          <w:rFonts w:asciiTheme="minorHAnsi" w:hAnsiTheme="minorHAnsi" w:cstheme="minorHAnsi"/>
          <w:sz w:val="22"/>
          <w:szCs w:val="22"/>
        </w:rPr>
        <w:t xml:space="preserve">for the rater in their role as conversation partner </w:t>
      </w:r>
      <w:r w:rsidRPr="00E1379F">
        <w:rPr>
          <w:rFonts w:asciiTheme="minorHAnsi" w:hAnsiTheme="minorHAnsi" w:cstheme="minorHAnsi"/>
          <w:sz w:val="22"/>
          <w:szCs w:val="22"/>
        </w:rPr>
        <w:t>to help students best demonstrate their Interpersonal proficiency:</w:t>
      </w:r>
    </w:p>
    <w:p w14:paraId="05C55BF3" w14:textId="77777777" w:rsidR="00CF48E9" w:rsidRPr="00E1379F" w:rsidRDefault="00CF48E9" w:rsidP="00CF48E9">
      <w:pPr>
        <w:rPr>
          <w:rFonts w:asciiTheme="minorHAnsi" w:hAnsiTheme="minorHAnsi" w:cstheme="minorHAnsi"/>
          <w:sz w:val="12"/>
          <w:szCs w:val="12"/>
        </w:rPr>
      </w:pPr>
    </w:p>
    <w:p w14:paraId="102C1D68" w14:textId="039A8166" w:rsidR="007E1A6D" w:rsidRPr="00E1379F" w:rsidRDefault="007E1A6D"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As much as possible, allow the student to direct the course of the conversation.  To allow the student to show what they can do, avoid allowing the conversation to become </w:t>
      </w:r>
      <w:r w:rsidR="00E83F6F" w:rsidRPr="00E1379F">
        <w:rPr>
          <w:rFonts w:asciiTheme="minorHAnsi" w:hAnsiTheme="minorHAnsi" w:cstheme="minorHAnsi"/>
          <w:sz w:val="22"/>
          <w:szCs w:val="22"/>
        </w:rPr>
        <w:t xml:space="preserve">dependent on rater questioning with </w:t>
      </w:r>
      <w:r w:rsidRPr="00E1379F">
        <w:rPr>
          <w:rFonts w:asciiTheme="minorHAnsi" w:hAnsiTheme="minorHAnsi" w:cstheme="minorHAnsi"/>
          <w:sz w:val="22"/>
          <w:szCs w:val="22"/>
        </w:rPr>
        <w:t xml:space="preserve">the student simply responding to </w:t>
      </w:r>
      <w:r w:rsidR="00E83F6F" w:rsidRPr="00E1379F">
        <w:rPr>
          <w:rFonts w:asciiTheme="minorHAnsi" w:hAnsiTheme="minorHAnsi" w:cstheme="minorHAnsi"/>
          <w:sz w:val="22"/>
          <w:szCs w:val="22"/>
        </w:rPr>
        <w:t xml:space="preserve">rater </w:t>
      </w:r>
      <w:r w:rsidRPr="00E1379F">
        <w:rPr>
          <w:rFonts w:asciiTheme="minorHAnsi" w:hAnsiTheme="minorHAnsi" w:cstheme="minorHAnsi"/>
          <w:sz w:val="22"/>
          <w:szCs w:val="22"/>
        </w:rPr>
        <w:t xml:space="preserve">questions. </w:t>
      </w:r>
    </w:p>
    <w:p w14:paraId="0CFD0E23" w14:textId="77777777" w:rsidR="007E1A6D" w:rsidRPr="00E1379F" w:rsidRDefault="007E1A6D" w:rsidP="00B37F71">
      <w:pPr>
        <w:rPr>
          <w:rFonts w:asciiTheme="minorHAnsi" w:hAnsiTheme="minorHAnsi" w:cstheme="minorHAnsi"/>
          <w:sz w:val="12"/>
          <w:szCs w:val="12"/>
        </w:rPr>
      </w:pPr>
    </w:p>
    <w:p w14:paraId="66B22273" w14:textId="2D53A744" w:rsidR="00CF48E9" w:rsidRPr="00E1379F" w:rsidRDefault="00557BA3"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Add to the conversation</w:t>
      </w:r>
      <w:r w:rsidR="00CF48E9" w:rsidRPr="00E1379F">
        <w:rPr>
          <w:rFonts w:asciiTheme="minorHAnsi" w:hAnsiTheme="minorHAnsi" w:cstheme="minorHAnsi"/>
          <w:sz w:val="22"/>
          <w:szCs w:val="22"/>
        </w:rPr>
        <w:t xml:space="preserve"> as little as necessary to allow the student to supply as much of the </w:t>
      </w:r>
      <w:r w:rsidR="00A7790F" w:rsidRPr="00E1379F">
        <w:rPr>
          <w:rFonts w:asciiTheme="minorHAnsi" w:hAnsiTheme="minorHAnsi" w:cstheme="minorHAnsi"/>
          <w:sz w:val="22"/>
          <w:szCs w:val="22"/>
        </w:rPr>
        <w:t xml:space="preserve">communication </w:t>
      </w:r>
      <w:r w:rsidR="00CF48E9" w:rsidRPr="00E1379F">
        <w:rPr>
          <w:rFonts w:asciiTheme="minorHAnsi" w:hAnsiTheme="minorHAnsi" w:cstheme="minorHAnsi"/>
          <w:sz w:val="22"/>
          <w:szCs w:val="22"/>
        </w:rPr>
        <w:t xml:space="preserve">as possible.  The less the </w:t>
      </w:r>
      <w:r w:rsidR="00A7790F" w:rsidRPr="00E1379F">
        <w:rPr>
          <w:rFonts w:asciiTheme="minorHAnsi" w:hAnsiTheme="minorHAnsi" w:cstheme="minorHAnsi"/>
          <w:sz w:val="22"/>
          <w:szCs w:val="22"/>
        </w:rPr>
        <w:t xml:space="preserve">rater </w:t>
      </w:r>
      <w:r w:rsidRPr="00E1379F">
        <w:rPr>
          <w:rFonts w:asciiTheme="minorHAnsi" w:hAnsiTheme="minorHAnsi" w:cstheme="minorHAnsi"/>
          <w:sz w:val="22"/>
          <w:szCs w:val="22"/>
        </w:rPr>
        <w:t>communicates</w:t>
      </w:r>
      <w:r w:rsidR="00CF48E9" w:rsidRPr="00E1379F">
        <w:rPr>
          <w:rFonts w:asciiTheme="minorHAnsi" w:hAnsiTheme="minorHAnsi" w:cstheme="minorHAnsi"/>
          <w:sz w:val="22"/>
          <w:szCs w:val="22"/>
        </w:rPr>
        <w:t xml:space="preserve">, the less likely it is that the student will repeat </w:t>
      </w:r>
      <w:r w:rsidR="006F7BBC" w:rsidRPr="00E1379F">
        <w:rPr>
          <w:rFonts w:asciiTheme="minorHAnsi" w:hAnsiTheme="minorHAnsi" w:cstheme="minorHAnsi"/>
          <w:sz w:val="22"/>
          <w:szCs w:val="22"/>
        </w:rPr>
        <w:t xml:space="preserve">the </w:t>
      </w:r>
      <w:r w:rsidR="00D94672" w:rsidRPr="00E1379F">
        <w:rPr>
          <w:rFonts w:asciiTheme="minorHAnsi" w:hAnsiTheme="minorHAnsi" w:cstheme="minorHAnsi"/>
          <w:sz w:val="22"/>
          <w:szCs w:val="22"/>
        </w:rPr>
        <w:t>rater</w:t>
      </w:r>
      <w:r w:rsidRPr="00E1379F">
        <w:rPr>
          <w:rFonts w:asciiTheme="minorHAnsi" w:hAnsiTheme="minorHAnsi" w:cstheme="minorHAnsi"/>
          <w:sz w:val="22"/>
          <w:szCs w:val="22"/>
        </w:rPr>
        <w:t>’s words</w:t>
      </w:r>
      <w:r w:rsidR="00CF48E9" w:rsidRPr="00E1379F">
        <w:rPr>
          <w:rFonts w:asciiTheme="minorHAnsi" w:hAnsiTheme="minorHAnsi" w:cstheme="minorHAnsi"/>
          <w:sz w:val="22"/>
          <w:szCs w:val="22"/>
        </w:rPr>
        <w:t xml:space="preserve">. </w:t>
      </w:r>
    </w:p>
    <w:p w14:paraId="395DFF4B" w14:textId="77777777" w:rsidR="00CF48E9" w:rsidRPr="00E1379F" w:rsidRDefault="00CF48E9" w:rsidP="00B37F71">
      <w:pPr>
        <w:rPr>
          <w:rFonts w:asciiTheme="minorHAnsi" w:hAnsiTheme="minorHAnsi" w:cstheme="minorHAnsi"/>
          <w:sz w:val="12"/>
          <w:szCs w:val="12"/>
        </w:rPr>
      </w:pPr>
    </w:p>
    <w:p w14:paraId="38EE5CC9" w14:textId="7D449D69" w:rsidR="00CF48E9" w:rsidRPr="00E1379F" w:rsidRDefault="00CF48E9"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Allow for wait time instead of immediately responding or reacting to the </w:t>
      </w:r>
      <w:r w:rsidR="00B91C5B" w:rsidRPr="00E1379F">
        <w:rPr>
          <w:rFonts w:asciiTheme="minorHAnsi" w:hAnsiTheme="minorHAnsi" w:cstheme="minorHAnsi"/>
          <w:sz w:val="22"/>
          <w:szCs w:val="22"/>
        </w:rPr>
        <w:t xml:space="preserve">student’s </w:t>
      </w:r>
      <w:r w:rsidR="004C21B4" w:rsidRPr="00E1379F">
        <w:rPr>
          <w:rFonts w:asciiTheme="minorHAnsi" w:hAnsiTheme="minorHAnsi" w:cstheme="minorHAnsi"/>
          <w:sz w:val="22"/>
          <w:szCs w:val="22"/>
        </w:rPr>
        <w:t xml:space="preserve">initial </w:t>
      </w:r>
      <w:r w:rsidR="00557BA3" w:rsidRPr="00E1379F">
        <w:rPr>
          <w:rFonts w:asciiTheme="minorHAnsi" w:hAnsiTheme="minorHAnsi" w:cstheme="minorHAnsi"/>
          <w:sz w:val="22"/>
          <w:szCs w:val="22"/>
        </w:rPr>
        <w:t>output</w:t>
      </w:r>
      <w:r w:rsidRPr="00E1379F">
        <w:rPr>
          <w:rFonts w:asciiTheme="minorHAnsi" w:hAnsiTheme="minorHAnsi" w:cstheme="minorHAnsi"/>
          <w:sz w:val="22"/>
          <w:szCs w:val="22"/>
        </w:rPr>
        <w:t>.  Offer non-verbal encouragement for the student to elaborate on what they</w:t>
      </w:r>
      <w:r w:rsidR="007F222C" w:rsidRPr="00E1379F">
        <w:rPr>
          <w:rFonts w:asciiTheme="minorHAnsi" w:hAnsiTheme="minorHAnsi" w:cstheme="minorHAnsi"/>
          <w:sz w:val="22"/>
          <w:szCs w:val="22"/>
        </w:rPr>
        <w:t>’</w:t>
      </w:r>
      <w:r w:rsidRPr="00E1379F">
        <w:rPr>
          <w:rFonts w:asciiTheme="minorHAnsi" w:hAnsiTheme="minorHAnsi" w:cstheme="minorHAnsi"/>
          <w:sz w:val="22"/>
          <w:szCs w:val="22"/>
        </w:rPr>
        <w:t>ve said.</w:t>
      </w:r>
    </w:p>
    <w:p w14:paraId="5457673F" w14:textId="77777777" w:rsidR="00CF48E9" w:rsidRPr="00E1379F" w:rsidRDefault="00CF48E9" w:rsidP="00B37F71">
      <w:pPr>
        <w:rPr>
          <w:rFonts w:asciiTheme="minorHAnsi" w:hAnsiTheme="minorHAnsi" w:cstheme="minorHAnsi"/>
          <w:sz w:val="12"/>
          <w:szCs w:val="12"/>
        </w:rPr>
      </w:pPr>
    </w:p>
    <w:p w14:paraId="21353B62" w14:textId="5BC52F31" w:rsidR="008C1582" w:rsidRPr="00E1379F" w:rsidRDefault="008C1582" w:rsidP="009C61BE">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Use simple reactions (e.g., </w:t>
      </w:r>
      <w:r w:rsidRPr="00E1379F">
        <w:rPr>
          <w:rFonts w:asciiTheme="minorHAnsi" w:hAnsiTheme="minorHAnsi" w:cstheme="minorHAnsi"/>
          <w:i/>
          <w:iCs/>
          <w:sz w:val="22"/>
          <w:szCs w:val="22"/>
        </w:rPr>
        <w:t>Really?; Tell me more.; How interesting!</w:t>
      </w:r>
      <w:r w:rsidRPr="00E1379F">
        <w:rPr>
          <w:rFonts w:asciiTheme="minorHAnsi" w:hAnsiTheme="minorHAnsi" w:cstheme="minorHAnsi"/>
          <w:sz w:val="22"/>
          <w:szCs w:val="22"/>
        </w:rPr>
        <w:t xml:space="preserve">) or simple prompts (e.g., </w:t>
      </w:r>
      <w:r w:rsidRPr="00E1379F">
        <w:rPr>
          <w:rFonts w:asciiTheme="minorHAnsi" w:hAnsiTheme="minorHAnsi" w:cstheme="minorHAnsi"/>
          <w:i/>
          <w:iCs/>
          <w:sz w:val="22"/>
          <w:szCs w:val="22"/>
        </w:rPr>
        <w:t>With whom?; When?; Then what?</w:t>
      </w:r>
      <w:r w:rsidRPr="00E1379F">
        <w:rPr>
          <w:rFonts w:asciiTheme="minorHAnsi" w:hAnsiTheme="minorHAnsi" w:cstheme="minorHAnsi"/>
          <w:sz w:val="22"/>
          <w:szCs w:val="22"/>
        </w:rPr>
        <w:t xml:space="preserve">) when needed to keep the conversation going and to allow </w:t>
      </w:r>
      <w:r w:rsidR="00A7790F" w:rsidRPr="00E1379F">
        <w:rPr>
          <w:rFonts w:asciiTheme="minorHAnsi" w:hAnsiTheme="minorHAnsi" w:cstheme="minorHAnsi"/>
          <w:sz w:val="22"/>
          <w:szCs w:val="22"/>
        </w:rPr>
        <w:t xml:space="preserve">the </w:t>
      </w:r>
      <w:r w:rsidRPr="00E1379F">
        <w:rPr>
          <w:rFonts w:asciiTheme="minorHAnsi" w:hAnsiTheme="minorHAnsi" w:cstheme="minorHAnsi"/>
          <w:sz w:val="22"/>
          <w:szCs w:val="22"/>
        </w:rPr>
        <w:t>student to elaborate on their responses.</w:t>
      </w:r>
    </w:p>
    <w:p w14:paraId="2CE97731" w14:textId="5B1CD91F" w:rsidR="00074D94" w:rsidRPr="00CF48E9" w:rsidRDefault="00074D94" w:rsidP="00B37F71">
      <w:pPr>
        <w:ind w:left="-360" w:firstLine="53"/>
        <w:rPr>
          <w:rFonts w:asciiTheme="minorHAnsi" w:hAnsiTheme="minorHAnsi" w:cstheme="minorHAnsi"/>
          <w:sz w:val="22"/>
          <w:szCs w:val="22"/>
        </w:rPr>
      </w:pPr>
    </w:p>
    <w:sectPr w:rsidR="00074D94" w:rsidRPr="00CF48E9" w:rsidSect="00104AB2">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B344" w14:textId="77777777" w:rsidR="00490ECB" w:rsidRDefault="00490ECB">
      <w:r>
        <w:separator/>
      </w:r>
    </w:p>
  </w:endnote>
  <w:endnote w:type="continuationSeparator" w:id="0">
    <w:p w14:paraId="03B5A08D" w14:textId="77777777" w:rsidR="00490ECB" w:rsidRDefault="0049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59EF" w14:textId="77777777" w:rsidR="007D7BCD" w:rsidRDefault="007D7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721C" w14:textId="7AB06A8F" w:rsidR="007D7BCD" w:rsidRPr="00214AF7" w:rsidRDefault="00214AF7">
    <w:pPr>
      <w:pStyle w:val="Footer"/>
      <w:rPr>
        <w:rFonts w:asciiTheme="minorHAnsi" w:hAnsiTheme="minorHAnsi" w:cstheme="minorHAnsi"/>
      </w:rPr>
    </w:pPr>
    <w:r w:rsidRPr="00214AF7">
      <w:rPr>
        <w:rFonts w:asciiTheme="minorHAnsi" w:hAnsiTheme="minorHAnsi" w:cstheme="minorHAnsi"/>
      </w:rPr>
      <w:t>Source:  Adapted from Honeoye Consortium Interpersonal Scoring Rubric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C55D" w14:textId="77777777" w:rsidR="007D7BCD" w:rsidRDefault="007D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DC18" w14:textId="77777777" w:rsidR="00490ECB" w:rsidRDefault="00490ECB">
      <w:r>
        <w:separator/>
      </w:r>
    </w:p>
  </w:footnote>
  <w:footnote w:type="continuationSeparator" w:id="0">
    <w:p w14:paraId="152D0B72" w14:textId="77777777" w:rsidR="00490ECB" w:rsidRDefault="0049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C08C" w14:textId="3CC4AEB0" w:rsidR="007D7BCD" w:rsidRDefault="007D7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53"/>
      <w:gridCol w:w="1247"/>
    </w:tblGrid>
    <w:tr w:rsidR="00214AF7" w14:paraId="49D86E20" w14:textId="77777777" w:rsidTr="0066693A">
      <w:trPr>
        <w:trHeight w:val="741"/>
      </w:trPr>
      <w:tc>
        <w:tcPr>
          <w:tcW w:w="12420" w:type="dxa"/>
        </w:tcPr>
        <w:p w14:paraId="7D0EE503" w14:textId="77777777" w:rsidR="00214AF7" w:rsidRPr="00DE7DD0" w:rsidRDefault="00214AF7" w:rsidP="00214AF7">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0F05A894" wp14:editId="6720FF45">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3F74AE55" w14:textId="77777777" w:rsidR="00214AF7" w:rsidRPr="00DE7DD0" w:rsidRDefault="00214AF7" w:rsidP="00214AF7">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7A50D1A9" w14:textId="77777777" w:rsidR="00214AF7" w:rsidRPr="00C96B33" w:rsidRDefault="00000000" w:rsidP="00214AF7">
          <w:pPr>
            <w:pStyle w:val="Header"/>
            <w:jc w:val="right"/>
            <w:rPr>
              <w:rFonts w:ascii="Cambria" w:hAnsi="Cambria"/>
              <w:sz w:val="36"/>
              <w:szCs w:val="36"/>
            </w:rPr>
          </w:pPr>
          <w:hyperlink r:id="rId3" w:history="1">
            <w:r w:rsidR="00214AF7" w:rsidRPr="00DE7DD0">
              <w:rPr>
                <w:rStyle w:val="Hyperlink"/>
                <w:rFonts w:asciiTheme="minorHAnsi" w:hAnsiTheme="minorHAnsi" w:cstheme="minorHAnsi"/>
                <w:b/>
                <w:bCs/>
                <w:sz w:val="22"/>
                <w:szCs w:val="18"/>
              </w:rPr>
              <w:t>http://www.nysed.gov/world-languages</w:t>
            </w:r>
          </w:hyperlink>
        </w:p>
      </w:tc>
      <w:tc>
        <w:tcPr>
          <w:tcW w:w="1692" w:type="dxa"/>
        </w:tcPr>
        <w:p w14:paraId="098837FC" w14:textId="77777777" w:rsidR="00214AF7" w:rsidRPr="00C96B33" w:rsidRDefault="00214AF7" w:rsidP="00214AF7">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77EDDB2C" wp14:editId="7AFE1068">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E76AD3" w14:textId="606E7159" w:rsidR="007D7BCD" w:rsidRDefault="007D7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A653" w14:textId="40B36208" w:rsidR="007D7BCD" w:rsidRDefault="007D7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26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34B15AD"/>
    <w:multiLevelType w:val="multilevel"/>
    <w:tmpl w:val="850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734C9"/>
    <w:multiLevelType w:val="hybridMultilevel"/>
    <w:tmpl w:val="F76C7268"/>
    <w:lvl w:ilvl="0" w:tplc="E8246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373ED"/>
    <w:multiLevelType w:val="multilevel"/>
    <w:tmpl w:val="3170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021D7"/>
    <w:multiLevelType w:val="singleLevel"/>
    <w:tmpl w:val="FBDCE98C"/>
    <w:lvl w:ilvl="0">
      <w:start w:val="1"/>
      <w:numFmt w:val="lowerLetter"/>
      <w:lvlText w:val="%1."/>
      <w:lvlJc w:val="left"/>
      <w:pPr>
        <w:tabs>
          <w:tab w:val="num" w:pos="1800"/>
        </w:tabs>
        <w:ind w:left="1800" w:hanging="450"/>
      </w:pPr>
      <w:rPr>
        <w:rFonts w:hint="default"/>
      </w:rPr>
    </w:lvl>
  </w:abstractNum>
  <w:abstractNum w:abstractNumId="5" w15:restartNumberingAfterBreak="0">
    <w:nsid w:val="108A3532"/>
    <w:multiLevelType w:val="multilevel"/>
    <w:tmpl w:val="DFD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77385"/>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D3C0843"/>
    <w:multiLevelType w:val="multilevel"/>
    <w:tmpl w:val="324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45842"/>
    <w:multiLevelType w:val="singleLevel"/>
    <w:tmpl w:val="35B8275A"/>
    <w:lvl w:ilvl="0">
      <w:start w:val="1"/>
      <w:numFmt w:val="lowerLetter"/>
      <w:lvlText w:val="%1."/>
      <w:lvlJc w:val="left"/>
      <w:pPr>
        <w:tabs>
          <w:tab w:val="num" w:pos="1800"/>
        </w:tabs>
        <w:ind w:left="1800" w:hanging="450"/>
      </w:pPr>
      <w:rPr>
        <w:rFonts w:hint="default"/>
      </w:rPr>
    </w:lvl>
  </w:abstractNum>
  <w:abstractNum w:abstractNumId="9" w15:restartNumberingAfterBreak="0">
    <w:nsid w:val="351A51A9"/>
    <w:multiLevelType w:val="hybridMultilevel"/>
    <w:tmpl w:val="1EA0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57AA"/>
    <w:multiLevelType w:val="multilevel"/>
    <w:tmpl w:val="B7B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F4E87"/>
    <w:multiLevelType w:val="hybridMultilevel"/>
    <w:tmpl w:val="14403DEE"/>
    <w:lvl w:ilvl="0" w:tplc="317230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41068"/>
    <w:multiLevelType w:val="singleLevel"/>
    <w:tmpl w:val="462A16E6"/>
    <w:lvl w:ilvl="0">
      <w:start w:val="1"/>
      <w:numFmt w:val="decimal"/>
      <w:lvlText w:val="%1."/>
      <w:lvlJc w:val="left"/>
      <w:pPr>
        <w:tabs>
          <w:tab w:val="num" w:pos="1080"/>
        </w:tabs>
        <w:ind w:left="1080" w:hanging="540"/>
      </w:pPr>
      <w:rPr>
        <w:rFonts w:hint="default"/>
      </w:rPr>
    </w:lvl>
  </w:abstractNum>
  <w:abstractNum w:abstractNumId="13" w15:restartNumberingAfterBreak="0">
    <w:nsid w:val="41B4683B"/>
    <w:multiLevelType w:val="hybridMultilevel"/>
    <w:tmpl w:val="D91E0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47E1F"/>
    <w:multiLevelType w:val="hybridMultilevel"/>
    <w:tmpl w:val="55E246DE"/>
    <w:lvl w:ilvl="0" w:tplc="993AA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47275"/>
    <w:multiLevelType w:val="hybridMultilevel"/>
    <w:tmpl w:val="ABD0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D1BD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4324553"/>
    <w:multiLevelType w:val="hybridMultilevel"/>
    <w:tmpl w:val="E6D62FBC"/>
    <w:lvl w:ilvl="0" w:tplc="EDF42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61EFC"/>
    <w:multiLevelType w:val="singleLevel"/>
    <w:tmpl w:val="D30C0746"/>
    <w:lvl w:ilvl="0">
      <w:start w:val="1"/>
      <w:numFmt w:val="lowerLetter"/>
      <w:lvlText w:val="%1."/>
      <w:lvlJc w:val="left"/>
      <w:pPr>
        <w:tabs>
          <w:tab w:val="num" w:pos="1800"/>
        </w:tabs>
        <w:ind w:left="1800" w:hanging="450"/>
      </w:pPr>
      <w:rPr>
        <w:rFonts w:hint="default"/>
      </w:rPr>
    </w:lvl>
  </w:abstractNum>
  <w:abstractNum w:abstractNumId="19" w15:restartNumberingAfterBreak="0">
    <w:nsid w:val="55793AED"/>
    <w:multiLevelType w:val="multilevel"/>
    <w:tmpl w:val="B7F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753C4"/>
    <w:multiLevelType w:val="multilevel"/>
    <w:tmpl w:val="B214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151CF"/>
    <w:multiLevelType w:val="multilevel"/>
    <w:tmpl w:val="668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34B25"/>
    <w:multiLevelType w:val="singleLevel"/>
    <w:tmpl w:val="1C9E41B4"/>
    <w:lvl w:ilvl="0">
      <w:start w:val="1"/>
      <w:numFmt w:val="decimal"/>
      <w:lvlText w:val="%1."/>
      <w:lvlJc w:val="left"/>
      <w:pPr>
        <w:tabs>
          <w:tab w:val="num" w:pos="900"/>
        </w:tabs>
        <w:ind w:left="900" w:hanging="360"/>
      </w:pPr>
      <w:rPr>
        <w:rFonts w:hint="default"/>
      </w:rPr>
    </w:lvl>
  </w:abstractNum>
  <w:abstractNum w:abstractNumId="23" w15:restartNumberingAfterBreak="0">
    <w:nsid w:val="6A157746"/>
    <w:multiLevelType w:val="hybridMultilevel"/>
    <w:tmpl w:val="52F4F2B8"/>
    <w:lvl w:ilvl="0" w:tplc="2E060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81692"/>
    <w:multiLevelType w:val="multilevel"/>
    <w:tmpl w:val="3FC4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14300"/>
    <w:multiLevelType w:val="hybridMultilevel"/>
    <w:tmpl w:val="2FFA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B2BA6"/>
    <w:multiLevelType w:val="multilevel"/>
    <w:tmpl w:val="8A9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53CAD"/>
    <w:multiLevelType w:val="multilevel"/>
    <w:tmpl w:val="130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B6159"/>
    <w:multiLevelType w:val="multilevel"/>
    <w:tmpl w:val="9F16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16584"/>
    <w:multiLevelType w:val="multilevel"/>
    <w:tmpl w:val="A0E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27524"/>
    <w:multiLevelType w:val="singleLevel"/>
    <w:tmpl w:val="48E29E5E"/>
    <w:lvl w:ilvl="0">
      <w:start w:val="1"/>
      <w:numFmt w:val="lowerLetter"/>
      <w:lvlText w:val="%1."/>
      <w:lvlJc w:val="left"/>
      <w:pPr>
        <w:tabs>
          <w:tab w:val="num" w:pos="1800"/>
        </w:tabs>
        <w:ind w:left="1800" w:hanging="450"/>
      </w:pPr>
      <w:rPr>
        <w:rFonts w:hint="default"/>
      </w:rPr>
    </w:lvl>
  </w:abstractNum>
  <w:abstractNum w:abstractNumId="31" w15:restartNumberingAfterBreak="0">
    <w:nsid w:val="7BEB4AEC"/>
    <w:multiLevelType w:val="singleLevel"/>
    <w:tmpl w:val="27EE2F0E"/>
    <w:lvl w:ilvl="0">
      <w:start w:val="1"/>
      <w:numFmt w:val="lowerLetter"/>
      <w:lvlText w:val="%1."/>
      <w:lvlJc w:val="left"/>
      <w:pPr>
        <w:tabs>
          <w:tab w:val="num" w:pos="1800"/>
        </w:tabs>
        <w:ind w:left="1800" w:hanging="450"/>
      </w:pPr>
      <w:rPr>
        <w:rFonts w:hint="default"/>
      </w:rPr>
    </w:lvl>
  </w:abstractNum>
  <w:num w:numId="1" w16cid:durableId="821626182">
    <w:abstractNumId w:val="0"/>
  </w:num>
  <w:num w:numId="2" w16cid:durableId="1300652376">
    <w:abstractNumId w:val="12"/>
  </w:num>
  <w:num w:numId="3" w16cid:durableId="1513446355">
    <w:abstractNumId w:val="22"/>
  </w:num>
  <w:num w:numId="4" w16cid:durableId="733549151">
    <w:abstractNumId w:val="16"/>
  </w:num>
  <w:num w:numId="5" w16cid:durableId="63142225">
    <w:abstractNumId w:val="30"/>
  </w:num>
  <w:num w:numId="6" w16cid:durableId="453644767">
    <w:abstractNumId w:val="31"/>
  </w:num>
  <w:num w:numId="7" w16cid:durableId="1241523930">
    <w:abstractNumId w:val="18"/>
  </w:num>
  <w:num w:numId="8" w16cid:durableId="1371951912">
    <w:abstractNumId w:val="8"/>
  </w:num>
  <w:num w:numId="9" w16cid:durableId="643050300">
    <w:abstractNumId w:val="4"/>
  </w:num>
  <w:num w:numId="10" w16cid:durableId="1826698886">
    <w:abstractNumId w:val="6"/>
  </w:num>
  <w:num w:numId="11" w16cid:durableId="631787840">
    <w:abstractNumId w:val="2"/>
  </w:num>
  <w:num w:numId="12" w16cid:durableId="330106120">
    <w:abstractNumId w:val="23"/>
  </w:num>
  <w:num w:numId="13" w16cid:durableId="1982536553">
    <w:abstractNumId w:val="14"/>
  </w:num>
  <w:num w:numId="14" w16cid:durableId="692924325">
    <w:abstractNumId w:val="17"/>
  </w:num>
  <w:num w:numId="15" w16cid:durableId="634483804">
    <w:abstractNumId w:val="15"/>
  </w:num>
  <w:num w:numId="16" w16cid:durableId="1610968736">
    <w:abstractNumId w:val="21"/>
  </w:num>
  <w:num w:numId="17" w16cid:durableId="508443351">
    <w:abstractNumId w:val="19"/>
  </w:num>
  <w:num w:numId="18" w16cid:durableId="2051297561">
    <w:abstractNumId w:val="20"/>
  </w:num>
  <w:num w:numId="19" w16cid:durableId="1191340653">
    <w:abstractNumId w:val="3"/>
  </w:num>
  <w:num w:numId="20" w16cid:durableId="368728735">
    <w:abstractNumId w:val="28"/>
  </w:num>
  <w:num w:numId="21" w16cid:durableId="1052313886">
    <w:abstractNumId w:val="26"/>
  </w:num>
  <w:num w:numId="22" w16cid:durableId="1575168260">
    <w:abstractNumId w:val="1"/>
  </w:num>
  <w:num w:numId="23" w16cid:durableId="501165065">
    <w:abstractNumId w:val="24"/>
  </w:num>
  <w:num w:numId="24" w16cid:durableId="597637854">
    <w:abstractNumId w:val="10"/>
  </w:num>
  <w:num w:numId="25" w16cid:durableId="663632424">
    <w:abstractNumId w:val="5"/>
  </w:num>
  <w:num w:numId="26" w16cid:durableId="2055032851">
    <w:abstractNumId w:val="29"/>
  </w:num>
  <w:num w:numId="27" w16cid:durableId="656962755">
    <w:abstractNumId w:val="7"/>
  </w:num>
  <w:num w:numId="28" w16cid:durableId="1143349612">
    <w:abstractNumId w:val="27"/>
  </w:num>
  <w:num w:numId="29" w16cid:durableId="1384522616">
    <w:abstractNumId w:val="25"/>
  </w:num>
  <w:num w:numId="30" w16cid:durableId="1813018427">
    <w:abstractNumId w:val="11"/>
  </w:num>
  <w:num w:numId="31" w16cid:durableId="1945263454">
    <w:abstractNumId w:val="9"/>
  </w:num>
  <w:num w:numId="32" w16cid:durableId="424888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activeWritingStyle w:appName="MSWord" w:lang="es-ES"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A4"/>
    <w:rsid w:val="000009C3"/>
    <w:rsid w:val="000023F8"/>
    <w:rsid w:val="00043857"/>
    <w:rsid w:val="00061D58"/>
    <w:rsid w:val="00074D94"/>
    <w:rsid w:val="00076AC6"/>
    <w:rsid w:val="000945C0"/>
    <w:rsid w:val="000A6683"/>
    <w:rsid w:val="000D6E59"/>
    <w:rsid w:val="00104AB2"/>
    <w:rsid w:val="001167B5"/>
    <w:rsid w:val="00117289"/>
    <w:rsid w:val="001172E8"/>
    <w:rsid w:val="00152B5E"/>
    <w:rsid w:val="00156A07"/>
    <w:rsid w:val="00162874"/>
    <w:rsid w:val="00180BE9"/>
    <w:rsid w:val="0018216B"/>
    <w:rsid w:val="0018751D"/>
    <w:rsid w:val="00193470"/>
    <w:rsid w:val="001A37AB"/>
    <w:rsid w:val="001C11A0"/>
    <w:rsid w:val="001C7C5D"/>
    <w:rsid w:val="001D09C4"/>
    <w:rsid w:val="001E6780"/>
    <w:rsid w:val="001E7286"/>
    <w:rsid w:val="001F3AD1"/>
    <w:rsid w:val="0021046C"/>
    <w:rsid w:val="00214AF7"/>
    <w:rsid w:val="00215FE1"/>
    <w:rsid w:val="00220C0E"/>
    <w:rsid w:val="00223145"/>
    <w:rsid w:val="00225B88"/>
    <w:rsid w:val="002503B5"/>
    <w:rsid w:val="00251B13"/>
    <w:rsid w:val="00267B1C"/>
    <w:rsid w:val="00270DB4"/>
    <w:rsid w:val="00275D9C"/>
    <w:rsid w:val="002762FD"/>
    <w:rsid w:val="00286130"/>
    <w:rsid w:val="00286DF8"/>
    <w:rsid w:val="002927E7"/>
    <w:rsid w:val="00292CCA"/>
    <w:rsid w:val="00292E32"/>
    <w:rsid w:val="002979EF"/>
    <w:rsid w:val="002B0C34"/>
    <w:rsid w:val="002B58BD"/>
    <w:rsid w:val="002C0D03"/>
    <w:rsid w:val="002C57ED"/>
    <w:rsid w:val="002D647A"/>
    <w:rsid w:val="002E27F7"/>
    <w:rsid w:val="002E4887"/>
    <w:rsid w:val="002F35CF"/>
    <w:rsid w:val="002F5E14"/>
    <w:rsid w:val="002F7E99"/>
    <w:rsid w:val="0030423A"/>
    <w:rsid w:val="00304A59"/>
    <w:rsid w:val="0032240F"/>
    <w:rsid w:val="0032304D"/>
    <w:rsid w:val="00346BA4"/>
    <w:rsid w:val="003531F7"/>
    <w:rsid w:val="0036590C"/>
    <w:rsid w:val="00367D16"/>
    <w:rsid w:val="0038439E"/>
    <w:rsid w:val="00384A36"/>
    <w:rsid w:val="003B7014"/>
    <w:rsid w:val="003C0FB4"/>
    <w:rsid w:val="003C5543"/>
    <w:rsid w:val="003D08F0"/>
    <w:rsid w:val="003D0F7E"/>
    <w:rsid w:val="003D4DF6"/>
    <w:rsid w:val="003E139D"/>
    <w:rsid w:val="003E3521"/>
    <w:rsid w:val="003F00C2"/>
    <w:rsid w:val="003F359E"/>
    <w:rsid w:val="003F66A5"/>
    <w:rsid w:val="0042047D"/>
    <w:rsid w:val="00425192"/>
    <w:rsid w:val="0043683B"/>
    <w:rsid w:val="00440494"/>
    <w:rsid w:val="004509A3"/>
    <w:rsid w:val="00472F1C"/>
    <w:rsid w:val="00481BEC"/>
    <w:rsid w:val="00486D33"/>
    <w:rsid w:val="00490ECB"/>
    <w:rsid w:val="0049272D"/>
    <w:rsid w:val="004960F6"/>
    <w:rsid w:val="004A7DC5"/>
    <w:rsid w:val="004B77EB"/>
    <w:rsid w:val="004C21B4"/>
    <w:rsid w:val="004D07B7"/>
    <w:rsid w:val="004D4ED6"/>
    <w:rsid w:val="004D6CA5"/>
    <w:rsid w:val="004E0C7A"/>
    <w:rsid w:val="004E4053"/>
    <w:rsid w:val="004E4B2D"/>
    <w:rsid w:val="004F44D7"/>
    <w:rsid w:val="004F4B80"/>
    <w:rsid w:val="004F50D9"/>
    <w:rsid w:val="00500556"/>
    <w:rsid w:val="00504AF8"/>
    <w:rsid w:val="00511EF3"/>
    <w:rsid w:val="00512565"/>
    <w:rsid w:val="005140D2"/>
    <w:rsid w:val="005162D8"/>
    <w:rsid w:val="005265FB"/>
    <w:rsid w:val="005332F4"/>
    <w:rsid w:val="005350B9"/>
    <w:rsid w:val="00541E1B"/>
    <w:rsid w:val="005423C0"/>
    <w:rsid w:val="005442D3"/>
    <w:rsid w:val="005512F2"/>
    <w:rsid w:val="00557884"/>
    <w:rsid w:val="00557BA3"/>
    <w:rsid w:val="005654AF"/>
    <w:rsid w:val="005805DD"/>
    <w:rsid w:val="00591A28"/>
    <w:rsid w:val="005A1449"/>
    <w:rsid w:val="005A4126"/>
    <w:rsid w:val="005B5E5F"/>
    <w:rsid w:val="005B76EA"/>
    <w:rsid w:val="005C137A"/>
    <w:rsid w:val="005C2E4F"/>
    <w:rsid w:val="005D3780"/>
    <w:rsid w:val="005E1331"/>
    <w:rsid w:val="005E65A8"/>
    <w:rsid w:val="005E700B"/>
    <w:rsid w:val="005F1F73"/>
    <w:rsid w:val="005F4FF3"/>
    <w:rsid w:val="00607C9F"/>
    <w:rsid w:val="00616585"/>
    <w:rsid w:val="00621D22"/>
    <w:rsid w:val="0063435B"/>
    <w:rsid w:val="00643021"/>
    <w:rsid w:val="00646046"/>
    <w:rsid w:val="00652E44"/>
    <w:rsid w:val="00664E0B"/>
    <w:rsid w:val="00676AD6"/>
    <w:rsid w:val="00684F33"/>
    <w:rsid w:val="006872C0"/>
    <w:rsid w:val="006958B9"/>
    <w:rsid w:val="006B2558"/>
    <w:rsid w:val="006B6E97"/>
    <w:rsid w:val="006C6E1F"/>
    <w:rsid w:val="006D1194"/>
    <w:rsid w:val="006D58BF"/>
    <w:rsid w:val="006D6CC6"/>
    <w:rsid w:val="006F07BF"/>
    <w:rsid w:val="006F7BBC"/>
    <w:rsid w:val="006F7E9D"/>
    <w:rsid w:val="00730001"/>
    <w:rsid w:val="007415C7"/>
    <w:rsid w:val="00741A12"/>
    <w:rsid w:val="00747AAB"/>
    <w:rsid w:val="00755D91"/>
    <w:rsid w:val="007738E9"/>
    <w:rsid w:val="00776256"/>
    <w:rsid w:val="0078348A"/>
    <w:rsid w:val="00783BD0"/>
    <w:rsid w:val="00783D94"/>
    <w:rsid w:val="00785882"/>
    <w:rsid w:val="00792975"/>
    <w:rsid w:val="007A3B0B"/>
    <w:rsid w:val="007A67EA"/>
    <w:rsid w:val="007B03E6"/>
    <w:rsid w:val="007D0128"/>
    <w:rsid w:val="007D7BCD"/>
    <w:rsid w:val="007E1A6D"/>
    <w:rsid w:val="007F0305"/>
    <w:rsid w:val="007F222C"/>
    <w:rsid w:val="007F317B"/>
    <w:rsid w:val="007F4154"/>
    <w:rsid w:val="0080419A"/>
    <w:rsid w:val="008078F9"/>
    <w:rsid w:val="0081739A"/>
    <w:rsid w:val="0082270B"/>
    <w:rsid w:val="008373B9"/>
    <w:rsid w:val="00842C9A"/>
    <w:rsid w:val="008454A3"/>
    <w:rsid w:val="008456C5"/>
    <w:rsid w:val="0084788C"/>
    <w:rsid w:val="00854790"/>
    <w:rsid w:val="00855D4B"/>
    <w:rsid w:val="008573AF"/>
    <w:rsid w:val="008628DB"/>
    <w:rsid w:val="00866C49"/>
    <w:rsid w:val="00874742"/>
    <w:rsid w:val="0088195B"/>
    <w:rsid w:val="00887F8B"/>
    <w:rsid w:val="00896253"/>
    <w:rsid w:val="008A6F46"/>
    <w:rsid w:val="008B3C82"/>
    <w:rsid w:val="008C05B6"/>
    <w:rsid w:val="008C1582"/>
    <w:rsid w:val="008C19DC"/>
    <w:rsid w:val="008C4583"/>
    <w:rsid w:val="008D0EB1"/>
    <w:rsid w:val="008E6585"/>
    <w:rsid w:val="008E7A31"/>
    <w:rsid w:val="008F06C8"/>
    <w:rsid w:val="009052D5"/>
    <w:rsid w:val="00905C77"/>
    <w:rsid w:val="0090796A"/>
    <w:rsid w:val="00915D40"/>
    <w:rsid w:val="009206F7"/>
    <w:rsid w:val="009218F8"/>
    <w:rsid w:val="009234A4"/>
    <w:rsid w:val="009246CC"/>
    <w:rsid w:val="00934D07"/>
    <w:rsid w:val="009446A3"/>
    <w:rsid w:val="00945201"/>
    <w:rsid w:val="00953116"/>
    <w:rsid w:val="009558C9"/>
    <w:rsid w:val="00955AE1"/>
    <w:rsid w:val="00973471"/>
    <w:rsid w:val="009818CB"/>
    <w:rsid w:val="00983480"/>
    <w:rsid w:val="00997261"/>
    <w:rsid w:val="009A3475"/>
    <w:rsid w:val="009A464E"/>
    <w:rsid w:val="009A4EEB"/>
    <w:rsid w:val="009A7A44"/>
    <w:rsid w:val="009B2F71"/>
    <w:rsid w:val="009D313B"/>
    <w:rsid w:val="009D5474"/>
    <w:rsid w:val="009E5D69"/>
    <w:rsid w:val="009F3915"/>
    <w:rsid w:val="00A12C17"/>
    <w:rsid w:val="00A16604"/>
    <w:rsid w:val="00A272DD"/>
    <w:rsid w:val="00A3062E"/>
    <w:rsid w:val="00A320A1"/>
    <w:rsid w:val="00A325C7"/>
    <w:rsid w:val="00A36ED8"/>
    <w:rsid w:val="00A61D40"/>
    <w:rsid w:val="00A622D8"/>
    <w:rsid w:val="00A64EE2"/>
    <w:rsid w:val="00A7180B"/>
    <w:rsid w:val="00A73793"/>
    <w:rsid w:val="00A7790F"/>
    <w:rsid w:val="00A86A43"/>
    <w:rsid w:val="00A950D5"/>
    <w:rsid w:val="00AA4AF3"/>
    <w:rsid w:val="00AA7DCD"/>
    <w:rsid w:val="00AC251C"/>
    <w:rsid w:val="00AC4BA2"/>
    <w:rsid w:val="00AE0613"/>
    <w:rsid w:val="00AE2D1D"/>
    <w:rsid w:val="00AF41BB"/>
    <w:rsid w:val="00B027A9"/>
    <w:rsid w:val="00B102D3"/>
    <w:rsid w:val="00B129ED"/>
    <w:rsid w:val="00B23F16"/>
    <w:rsid w:val="00B25853"/>
    <w:rsid w:val="00B30842"/>
    <w:rsid w:val="00B37F71"/>
    <w:rsid w:val="00B457C1"/>
    <w:rsid w:val="00B54DA0"/>
    <w:rsid w:val="00B56061"/>
    <w:rsid w:val="00B727DB"/>
    <w:rsid w:val="00B82B0B"/>
    <w:rsid w:val="00B84846"/>
    <w:rsid w:val="00B85D89"/>
    <w:rsid w:val="00B91C5B"/>
    <w:rsid w:val="00B93288"/>
    <w:rsid w:val="00B94CFD"/>
    <w:rsid w:val="00B97141"/>
    <w:rsid w:val="00BA222C"/>
    <w:rsid w:val="00BA4838"/>
    <w:rsid w:val="00BB0739"/>
    <w:rsid w:val="00BB3372"/>
    <w:rsid w:val="00BB5EA5"/>
    <w:rsid w:val="00BC1360"/>
    <w:rsid w:val="00BC7B3C"/>
    <w:rsid w:val="00BD3382"/>
    <w:rsid w:val="00C0465C"/>
    <w:rsid w:val="00C11DE5"/>
    <w:rsid w:val="00C16B9C"/>
    <w:rsid w:val="00C21408"/>
    <w:rsid w:val="00C4221F"/>
    <w:rsid w:val="00C43D35"/>
    <w:rsid w:val="00C516F9"/>
    <w:rsid w:val="00C6049D"/>
    <w:rsid w:val="00C6666B"/>
    <w:rsid w:val="00C67A88"/>
    <w:rsid w:val="00C82D9D"/>
    <w:rsid w:val="00C8513B"/>
    <w:rsid w:val="00C86330"/>
    <w:rsid w:val="00C9346F"/>
    <w:rsid w:val="00C95077"/>
    <w:rsid w:val="00C952F4"/>
    <w:rsid w:val="00C9577D"/>
    <w:rsid w:val="00CB1473"/>
    <w:rsid w:val="00CF48E9"/>
    <w:rsid w:val="00CF6B66"/>
    <w:rsid w:val="00D049DE"/>
    <w:rsid w:val="00D241ED"/>
    <w:rsid w:val="00D25427"/>
    <w:rsid w:val="00D27E0E"/>
    <w:rsid w:val="00D327D2"/>
    <w:rsid w:val="00D45339"/>
    <w:rsid w:val="00D6535B"/>
    <w:rsid w:val="00D6560D"/>
    <w:rsid w:val="00D66D4C"/>
    <w:rsid w:val="00D7071E"/>
    <w:rsid w:val="00D70A09"/>
    <w:rsid w:val="00D766F6"/>
    <w:rsid w:val="00D8335F"/>
    <w:rsid w:val="00D855B0"/>
    <w:rsid w:val="00D94672"/>
    <w:rsid w:val="00D96DF2"/>
    <w:rsid w:val="00DA2E07"/>
    <w:rsid w:val="00DA383D"/>
    <w:rsid w:val="00DA38D4"/>
    <w:rsid w:val="00DB500E"/>
    <w:rsid w:val="00DB7397"/>
    <w:rsid w:val="00DC0312"/>
    <w:rsid w:val="00DE74B5"/>
    <w:rsid w:val="00DF562F"/>
    <w:rsid w:val="00E062F8"/>
    <w:rsid w:val="00E075FB"/>
    <w:rsid w:val="00E1379F"/>
    <w:rsid w:val="00E13BE4"/>
    <w:rsid w:val="00E156C7"/>
    <w:rsid w:val="00E32318"/>
    <w:rsid w:val="00E469CF"/>
    <w:rsid w:val="00E56611"/>
    <w:rsid w:val="00E569C2"/>
    <w:rsid w:val="00E6425E"/>
    <w:rsid w:val="00E643AB"/>
    <w:rsid w:val="00E673AC"/>
    <w:rsid w:val="00E83F6F"/>
    <w:rsid w:val="00E84E54"/>
    <w:rsid w:val="00E91079"/>
    <w:rsid w:val="00E97A61"/>
    <w:rsid w:val="00EA1812"/>
    <w:rsid w:val="00EA351A"/>
    <w:rsid w:val="00EA58E1"/>
    <w:rsid w:val="00EA76DF"/>
    <w:rsid w:val="00EB78A9"/>
    <w:rsid w:val="00EC087E"/>
    <w:rsid w:val="00EC1FFE"/>
    <w:rsid w:val="00EC73BE"/>
    <w:rsid w:val="00ED23F3"/>
    <w:rsid w:val="00ED3A12"/>
    <w:rsid w:val="00EE0934"/>
    <w:rsid w:val="00EE474E"/>
    <w:rsid w:val="00EE56E9"/>
    <w:rsid w:val="00EF548C"/>
    <w:rsid w:val="00F05A55"/>
    <w:rsid w:val="00F118EA"/>
    <w:rsid w:val="00F13317"/>
    <w:rsid w:val="00F150A4"/>
    <w:rsid w:val="00F35D11"/>
    <w:rsid w:val="00F4270A"/>
    <w:rsid w:val="00F43AD7"/>
    <w:rsid w:val="00F461A4"/>
    <w:rsid w:val="00F6483C"/>
    <w:rsid w:val="00F86775"/>
    <w:rsid w:val="00F91EBE"/>
    <w:rsid w:val="00F9708D"/>
    <w:rsid w:val="00FA72F1"/>
    <w:rsid w:val="00FB52F1"/>
    <w:rsid w:val="00FB55E4"/>
    <w:rsid w:val="00FD563A"/>
    <w:rsid w:val="00FD6EED"/>
    <w:rsid w:val="00FD6FEA"/>
    <w:rsid w:val="00FE07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7F07"/>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5040"/>
        <w:tab w:val="left" w:pos="5580"/>
      </w:tabs>
      <w:ind w:left="1080" w:hanging="540"/>
      <w:outlineLvl w:val="0"/>
    </w:pPr>
    <w:rPr>
      <w:sz w:val="24"/>
    </w:rPr>
  </w:style>
  <w:style w:type="paragraph" w:styleId="Heading2">
    <w:name w:val="heading 2"/>
    <w:basedOn w:val="Normal"/>
    <w:next w:val="Normal"/>
    <w:link w:val="Heading2Char"/>
    <w:uiPriority w:val="9"/>
    <w:qFormat/>
    <w:pPr>
      <w:keepNext/>
      <w:tabs>
        <w:tab w:val="left" w:pos="900"/>
        <w:tab w:val="left" w:pos="5040"/>
        <w:tab w:val="left" w:pos="5580"/>
      </w:tabs>
      <w:outlineLvl w:val="1"/>
    </w:pPr>
    <w:rPr>
      <w:b/>
      <w:sz w:val="22"/>
    </w:rPr>
  </w:style>
  <w:style w:type="paragraph" w:styleId="Heading3">
    <w:name w:val="heading 3"/>
    <w:basedOn w:val="Normal"/>
    <w:next w:val="Normal"/>
    <w:qFormat/>
    <w:pPr>
      <w:keepNext/>
      <w:tabs>
        <w:tab w:val="left" w:pos="1080"/>
        <w:tab w:val="left" w:pos="5310"/>
        <w:tab w:val="left" w:pos="6120"/>
      </w:tabs>
      <w:outlineLvl w:val="2"/>
    </w:pPr>
    <w:rPr>
      <w:sz w:val="24"/>
    </w:rPr>
  </w:style>
  <w:style w:type="paragraph" w:styleId="Heading4">
    <w:name w:val="heading 4"/>
    <w:basedOn w:val="Normal"/>
    <w:next w:val="Normal"/>
    <w:qFormat/>
    <w:pPr>
      <w:keepNext/>
      <w:tabs>
        <w:tab w:val="left" w:pos="540"/>
        <w:tab w:val="left" w:pos="3240"/>
        <w:tab w:val="left" w:pos="3780"/>
        <w:tab w:val="left" w:pos="6480"/>
      </w:tabs>
      <w:jc w:val="center"/>
      <w:outlineLvl w:val="3"/>
    </w:pPr>
    <w:rPr>
      <w:rFonts w:ascii="Book Antiqua" w:hAnsi="Book Antiqua"/>
      <w:b/>
      <w:sz w:val="24"/>
    </w:rPr>
  </w:style>
  <w:style w:type="paragraph" w:styleId="Heading5">
    <w:name w:val="heading 5"/>
    <w:basedOn w:val="Normal"/>
    <w:next w:val="Normal"/>
    <w:qFormat/>
    <w:pPr>
      <w:keepNext/>
      <w:tabs>
        <w:tab w:val="left" w:pos="540"/>
        <w:tab w:val="left" w:pos="3240"/>
        <w:tab w:val="left" w:pos="3780"/>
        <w:tab w:val="left" w:pos="6480"/>
      </w:tabs>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540"/>
        <w:tab w:val="left" w:pos="3240"/>
        <w:tab w:val="left" w:pos="3780"/>
        <w:tab w:val="left" w:pos="4860"/>
        <w:tab w:val="left" w:pos="5310"/>
        <w:tab w:val="left" w:pos="6480"/>
      </w:tabs>
      <w:spacing w:line="360" w:lineRule="auto"/>
    </w:pPr>
    <w:rPr>
      <w:rFonts w:ascii="Book Antiqua" w:hAnsi="Book Antiqua"/>
      <w:bCs/>
      <w:sz w:val="24"/>
    </w:rPr>
  </w:style>
  <w:style w:type="paragraph" w:customStyle="1" w:styleId="Style1">
    <w:name w:val="Style1"/>
    <w:basedOn w:val="Normal"/>
    <w:pPr>
      <w:tabs>
        <w:tab w:val="left" w:pos="900"/>
        <w:tab w:val="left" w:pos="5310"/>
        <w:tab w:val="left" w:pos="6120"/>
      </w:tabs>
      <w:ind w:left="1350" w:hanging="1350"/>
    </w:pPr>
    <w:rPr>
      <w:sz w:val="24"/>
    </w:rPr>
  </w:style>
  <w:style w:type="paragraph" w:styleId="Header">
    <w:name w:val="header"/>
    <w:basedOn w:val="Normal"/>
    <w:link w:val="HeaderChar"/>
    <w:uiPriority w:val="99"/>
    <w:rsid w:val="0041085B"/>
    <w:pPr>
      <w:tabs>
        <w:tab w:val="center" w:pos="4320"/>
        <w:tab w:val="right" w:pos="8640"/>
      </w:tabs>
    </w:pPr>
  </w:style>
  <w:style w:type="paragraph" w:styleId="Footer">
    <w:name w:val="footer"/>
    <w:basedOn w:val="Normal"/>
    <w:rsid w:val="0041085B"/>
    <w:pPr>
      <w:tabs>
        <w:tab w:val="center" w:pos="4320"/>
        <w:tab w:val="right" w:pos="8640"/>
      </w:tabs>
    </w:pPr>
  </w:style>
  <w:style w:type="table" w:styleId="TableGrid">
    <w:name w:val="Table Grid"/>
    <w:basedOn w:val="TableNormal"/>
    <w:rsid w:val="007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0A58"/>
    <w:rPr>
      <w:color w:val="0000FF"/>
      <w:u w:val="single"/>
    </w:rPr>
  </w:style>
  <w:style w:type="paragraph" w:styleId="Date">
    <w:name w:val="Date"/>
    <w:basedOn w:val="Normal"/>
    <w:next w:val="Normal"/>
    <w:rsid w:val="00841E0F"/>
  </w:style>
  <w:style w:type="character" w:customStyle="1" w:styleId="Heading1Char">
    <w:name w:val="Heading 1 Char"/>
    <w:link w:val="Heading1"/>
    <w:uiPriority w:val="9"/>
    <w:rsid w:val="0004186F"/>
    <w:rPr>
      <w:sz w:val="24"/>
    </w:rPr>
  </w:style>
  <w:style w:type="character" w:customStyle="1" w:styleId="Heading2Char">
    <w:name w:val="Heading 2 Char"/>
    <w:link w:val="Heading2"/>
    <w:uiPriority w:val="9"/>
    <w:rsid w:val="0004186F"/>
    <w:rPr>
      <w:b/>
      <w:sz w:val="22"/>
    </w:rPr>
  </w:style>
  <w:style w:type="paragraph" w:styleId="NormalWeb">
    <w:name w:val="Normal (Web)"/>
    <w:basedOn w:val="Normal"/>
    <w:uiPriority w:val="99"/>
    <w:rsid w:val="0004186F"/>
    <w:pPr>
      <w:spacing w:before="100" w:beforeAutospacing="1" w:after="100" w:afterAutospacing="1"/>
    </w:pPr>
    <w:rPr>
      <w:rFonts w:ascii="Times" w:hAnsi="Times"/>
    </w:rPr>
  </w:style>
  <w:style w:type="character" w:styleId="Emphasis">
    <w:name w:val="Emphasis"/>
    <w:uiPriority w:val="20"/>
    <w:qFormat/>
    <w:rsid w:val="00D96DF2"/>
    <w:rPr>
      <w:i/>
      <w:iCs/>
    </w:rPr>
  </w:style>
  <w:style w:type="character" w:customStyle="1" w:styleId="gi">
    <w:name w:val="gi"/>
    <w:basedOn w:val="DefaultParagraphFont"/>
    <w:rsid w:val="00874742"/>
  </w:style>
  <w:style w:type="character" w:customStyle="1" w:styleId="aqj">
    <w:name w:val="aqj"/>
    <w:basedOn w:val="DefaultParagraphFont"/>
    <w:rsid w:val="00D855B0"/>
  </w:style>
  <w:style w:type="character" w:styleId="Strong">
    <w:name w:val="Strong"/>
    <w:basedOn w:val="DefaultParagraphFont"/>
    <w:uiPriority w:val="22"/>
    <w:qFormat/>
    <w:rsid w:val="00D7071E"/>
    <w:rPr>
      <w:b/>
      <w:bCs/>
    </w:rPr>
  </w:style>
  <w:style w:type="character" w:styleId="UnresolvedMention">
    <w:name w:val="Unresolved Mention"/>
    <w:basedOn w:val="DefaultParagraphFont"/>
    <w:rsid w:val="00D7071E"/>
    <w:rPr>
      <w:color w:val="808080"/>
      <w:shd w:val="clear" w:color="auto" w:fill="E6E6E6"/>
    </w:rPr>
  </w:style>
  <w:style w:type="character" w:customStyle="1" w:styleId="go">
    <w:name w:val="go"/>
    <w:basedOn w:val="DefaultParagraphFont"/>
    <w:rsid w:val="00346BA4"/>
  </w:style>
  <w:style w:type="character" w:customStyle="1" w:styleId="iconslash">
    <w:name w:val="icon_slash"/>
    <w:basedOn w:val="DefaultParagraphFont"/>
    <w:rsid w:val="00C952F4"/>
  </w:style>
  <w:style w:type="paragraph" w:customStyle="1" w:styleId="blocksharelistitem">
    <w:name w:val="block_share_list_item"/>
    <w:basedOn w:val="Normal"/>
    <w:rsid w:val="00C952F4"/>
    <w:pPr>
      <w:spacing w:before="100" w:beforeAutospacing="1" w:after="100" w:afterAutospacing="1"/>
    </w:pPr>
    <w:rPr>
      <w:rFonts w:eastAsia="Times New Roman"/>
      <w:sz w:val="24"/>
      <w:szCs w:val="24"/>
    </w:rPr>
  </w:style>
  <w:style w:type="character" w:customStyle="1" w:styleId="mask">
    <w:name w:val="mask"/>
    <w:basedOn w:val="DefaultParagraphFont"/>
    <w:rsid w:val="00C952F4"/>
  </w:style>
  <w:style w:type="character" w:customStyle="1" w:styleId="btntext">
    <w:name w:val="btn_text"/>
    <w:basedOn w:val="DefaultParagraphFont"/>
    <w:rsid w:val="00C952F4"/>
  </w:style>
  <w:style w:type="paragraph" w:customStyle="1" w:styleId="legend">
    <w:name w:val="legend"/>
    <w:basedOn w:val="Normal"/>
    <w:rsid w:val="00C952F4"/>
    <w:pPr>
      <w:spacing w:before="100" w:beforeAutospacing="1" w:after="100" w:afterAutospacing="1"/>
    </w:pPr>
    <w:rPr>
      <w:rFonts w:eastAsia="Times New Roman"/>
      <w:sz w:val="24"/>
      <w:szCs w:val="24"/>
    </w:rPr>
  </w:style>
  <w:style w:type="paragraph" w:customStyle="1" w:styleId="credits">
    <w:name w:val="credits"/>
    <w:basedOn w:val="Normal"/>
    <w:rsid w:val="00C952F4"/>
    <w:pPr>
      <w:spacing w:before="100" w:beforeAutospacing="1" w:after="100" w:afterAutospacing="1"/>
    </w:pPr>
    <w:rPr>
      <w:rFonts w:eastAsia="Times New Roman"/>
      <w:sz w:val="24"/>
      <w:szCs w:val="24"/>
    </w:rPr>
  </w:style>
  <w:style w:type="paragraph" w:customStyle="1" w:styleId="titlezeta">
    <w:name w:val="title_zeta"/>
    <w:basedOn w:val="Normal"/>
    <w:rsid w:val="00C952F4"/>
    <w:pPr>
      <w:spacing w:before="100" w:beforeAutospacing="1" w:after="100" w:afterAutospacing="1"/>
    </w:pPr>
    <w:rPr>
      <w:rFonts w:eastAsia="Times New Roman"/>
      <w:sz w:val="24"/>
      <w:szCs w:val="24"/>
    </w:rPr>
  </w:style>
  <w:style w:type="paragraph" w:customStyle="1" w:styleId="fig-content-metasauthors">
    <w:name w:val="fig-content-metas__authors"/>
    <w:basedOn w:val="Normal"/>
    <w:rsid w:val="00511EF3"/>
    <w:pPr>
      <w:spacing w:before="100" w:beforeAutospacing="1" w:after="100" w:afterAutospacing="1"/>
    </w:pPr>
    <w:rPr>
      <w:rFonts w:eastAsia="Times New Roman"/>
      <w:sz w:val="24"/>
      <w:szCs w:val="24"/>
    </w:rPr>
  </w:style>
  <w:style w:type="paragraph" w:customStyle="1" w:styleId="fig-content-metasmaj-date">
    <w:name w:val="fig-content-metas__maj-date"/>
    <w:basedOn w:val="Normal"/>
    <w:rsid w:val="00511EF3"/>
    <w:pPr>
      <w:spacing w:before="100" w:beforeAutospacing="1" w:after="100" w:afterAutospacing="1"/>
    </w:pPr>
    <w:rPr>
      <w:rFonts w:eastAsia="Times New Roman"/>
      <w:sz w:val="24"/>
      <w:szCs w:val="24"/>
    </w:rPr>
  </w:style>
  <w:style w:type="paragraph" w:customStyle="1" w:styleId="fig-content-metaspub-date">
    <w:name w:val="fig-content-metas__pub-date"/>
    <w:basedOn w:val="Normal"/>
    <w:rsid w:val="00511EF3"/>
    <w:pPr>
      <w:spacing w:before="100" w:beforeAutospacing="1" w:after="100" w:afterAutospacing="1"/>
    </w:pPr>
    <w:rPr>
      <w:rFonts w:eastAsia="Times New Roman"/>
      <w:sz w:val="24"/>
      <w:szCs w:val="24"/>
    </w:rPr>
  </w:style>
  <w:style w:type="paragraph" w:customStyle="1" w:styleId="fig-micronavitem">
    <w:name w:val="fig-micronav__item"/>
    <w:basedOn w:val="Normal"/>
    <w:rsid w:val="00511EF3"/>
    <w:pPr>
      <w:spacing w:before="100" w:beforeAutospacing="1" w:after="100" w:afterAutospacing="1"/>
    </w:pPr>
    <w:rPr>
      <w:rFonts w:eastAsia="Times New Roman"/>
      <w:sz w:val="24"/>
      <w:szCs w:val="24"/>
    </w:rPr>
  </w:style>
  <w:style w:type="character" w:customStyle="1" w:styleId="fig-micronavcomments-number">
    <w:name w:val="fig-micronav__comments-number"/>
    <w:basedOn w:val="DefaultParagraphFont"/>
    <w:rsid w:val="00511EF3"/>
  </w:style>
  <w:style w:type="character" w:customStyle="1" w:styleId="a11y-hidden">
    <w:name w:val="a11y-hidden"/>
    <w:basedOn w:val="DefaultParagraphFont"/>
    <w:rsid w:val="00511EF3"/>
  </w:style>
  <w:style w:type="paragraph" w:customStyle="1" w:styleId="fig-contentchapo">
    <w:name w:val="fig-content__chapo"/>
    <w:basedOn w:val="Normal"/>
    <w:rsid w:val="00511EF3"/>
    <w:pPr>
      <w:spacing w:before="100" w:beforeAutospacing="1" w:after="100" w:afterAutospacing="1"/>
    </w:pPr>
    <w:rPr>
      <w:rFonts w:eastAsia="Times New Roman"/>
      <w:sz w:val="24"/>
      <w:szCs w:val="24"/>
    </w:rPr>
  </w:style>
  <w:style w:type="paragraph" w:customStyle="1" w:styleId="figtag-nativetxt">
    <w:name w:val="figtag-native__txt"/>
    <w:basedOn w:val="Normal"/>
    <w:rsid w:val="00511EF3"/>
    <w:pPr>
      <w:spacing w:before="100" w:beforeAutospacing="1" w:after="100" w:afterAutospacing="1"/>
    </w:pPr>
    <w:rPr>
      <w:rFonts w:eastAsia="Times New Roman"/>
      <w:sz w:val="24"/>
      <w:szCs w:val="24"/>
    </w:rPr>
  </w:style>
  <w:style w:type="character" w:customStyle="1" w:styleId="BodyTextChar">
    <w:name w:val="Body Text Char"/>
    <w:basedOn w:val="DefaultParagraphFont"/>
    <w:link w:val="BodyText"/>
    <w:rsid w:val="007A67EA"/>
    <w:rPr>
      <w:rFonts w:ascii="Book Antiqua" w:hAnsi="Book Antiqua"/>
      <w:bCs/>
      <w:sz w:val="24"/>
    </w:rPr>
  </w:style>
  <w:style w:type="character" w:customStyle="1" w:styleId="description">
    <w:name w:val="description"/>
    <w:basedOn w:val="DefaultParagraphFont"/>
    <w:rsid w:val="00776256"/>
  </w:style>
  <w:style w:type="character" w:customStyle="1" w:styleId="signatureauthor">
    <w:name w:val="signatureauthor"/>
    <w:basedOn w:val="DefaultParagraphFont"/>
    <w:rsid w:val="00776256"/>
  </w:style>
  <w:style w:type="character" w:customStyle="1" w:styleId="sigatureauthornames">
    <w:name w:val="sigatureauthornames"/>
    <w:basedOn w:val="DefaultParagraphFont"/>
    <w:rsid w:val="00776256"/>
  </w:style>
  <w:style w:type="character" w:customStyle="1" w:styleId="Date1">
    <w:name w:val="Date1"/>
    <w:basedOn w:val="DefaultParagraphFont"/>
    <w:rsid w:val="00776256"/>
  </w:style>
  <w:style w:type="paragraph" w:customStyle="1" w:styleId="itemfacebook">
    <w:name w:val="itemfacebook"/>
    <w:basedOn w:val="Normal"/>
    <w:rsid w:val="00776256"/>
    <w:pPr>
      <w:spacing w:before="100" w:beforeAutospacing="1" w:after="100" w:afterAutospacing="1"/>
    </w:pPr>
    <w:rPr>
      <w:rFonts w:eastAsia="Times New Roman"/>
      <w:sz w:val="24"/>
      <w:szCs w:val="24"/>
    </w:rPr>
  </w:style>
  <w:style w:type="paragraph" w:customStyle="1" w:styleId="itemtwitter">
    <w:name w:val="itemtwitter"/>
    <w:basedOn w:val="Normal"/>
    <w:rsid w:val="00776256"/>
    <w:pPr>
      <w:spacing w:before="100" w:beforeAutospacing="1" w:after="100" w:afterAutospacing="1"/>
    </w:pPr>
    <w:rPr>
      <w:rFonts w:eastAsia="Times New Roman"/>
      <w:sz w:val="24"/>
      <w:szCs w:val="24"/>
    </w:rPr>
  </w:style>
  <w:style w:type="paragraph" w:customStyle="1" w:styleId="itemlinkedin">
    <w:name w:val="itemlinkedin"/>
    <w:basedOn w:val="Normal"/>
    <w:rsid w:val="00776256"/>
    <w:pPr>
      <w:spacing w:before="100" w:beforeAutospacing="1" w:after="100" w:afterAutospacing="1"/>
    </w:pPr>
    <w:rPr>
      <w:rFonts w:eastAsia="Times New Roman"/>
      <w:sz w:val="24"/>
      <w:szCs w:val="24"/>
    </w:rPr>
  </w:style>
  <w:style w:type="character" w:customStyle="1" w:styleId="dflt-txtlettrine">
    <w:name w:val="dflt-txt__lettrine"/>
    <w:basedOn w:val="DefaultParagraphFont"/>
    <w:rsid w:val="00776256"/>
  </w:style>
  <w:style w:type="character" w:customStyle="1" w:styleId="logo">
    <w:name w:val="logo"/>
    <w:basedOn w:val="DefaultParagraphFont"/>
    <w:rsid w:val="00776256"/>
  </w:style>
  <w:style w:type="paragraph" w:customStyle="1" w:styleId="header-red-li">
    <w:name w:val="header-red-li"/>
    <w:basedOn w:val="Normal"/>
    <w:rsid w:val="00776256"/>
    <w:pPr>
      <w:spacing w:before="100" w:beforeAutospacing="1" w:after="100" w:afterAutospacing="1"/>
    </w:pPr>
    <w:rPr>
      <w:rFonts w:eastAsia="Times New Roman"/>
      <w:sz w:val="24"/>
      <w:szCs w:val="24"/>
    </w:rPr>
  </w:style>
  <w:style w:type="character" w:customStyle="1" w:styleId="font-yellow">
    <w:name w:val="font-yellow"/>
    <w:basedOn w:val="DefaultParagraphFont"/>
    <w:rsid w:val="00776256"/>
  </w:style>
  <w:style w:type="paragraph" w:customStyle="1" w:styleId="listitem">
    <w:name w:val="listitem"/>
    <w:basedOn w:val="Normal"/>
    <w:rsid w:val="00776256"/>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5C2E4F"/>
    <w:pPr>
      <w:ind w:left="720"/>
      <w:contextualSpacing/>
    </w:pPr>
  </w:style>
  <w:style w:type="paragraph" w:styleId="Revision">
    <w:name w:val="Revision"/>
    <w:hidden/>
    <w:uiPriority w:val="99"/>
    <w:semiHidden/>
    <w:rsid w:val="006F7BBC"/>
  </w:style>
  <w:style w:type="character" w:styleId="CommentReference">
    <w:name w:val="annotation reference"/>
    <w:basedOn w:val="DefaultParagraphFont"/>
    <w:rsid w:val="006F7BBC"/>
    <w:rPr>
      <w:sz w:val="16"/>
      <w:szCs w:val="16"/>
    </w:rPr>
  </w:style>
  <w:style w:type="paragraph" w:styleId="CommentText">
    <w:name w:val="annotation text"/>
    <w:basedOn w:val="Normal"/>
    <w:link w:val="CommentTextChar"/>
    <w:rsid w:val="006F7BBC"/>
  </w:style>
  <w:style w:type="character" w:customStyle="1" w:styleId="CommentTextChar">
    <w:name w:val="Comment Text Char"/>
    <w:basedOn w:val="DefaultParagraphFont"/>
    <w:link w:val="CommentText"/>
    <w:rsid w:val="006F7BBC"/>
  </w:style>
  <w:style w:type="paragraph" w:styleId="CommentSubject">
    <w:name w:val="annotation subject"/>
    <w:basedOn w:val="CommentText"/>
    <w:next w:val="CommentText"/>
    <w:link w:val="CommentSubjectChar"/>
    <w:rsid w:val="006F7BBC"/>
    <w:rPr>
      <w:b/>
      <w:bCs/>
    </w:rPr>
  </w:style>
  <w:style w:type="character" w:customStyle="1" w:styleId="CommentSubjectChar">
    <w:name w:val="Comment Subject Char"/>
    <w:basedOn w:val="CommentTextChar"/>
    <w:link w:val="CommentSubject"/>
    <w:rsid w:val="006F7BBC"/>
    <w:rPr>
      <w:b/>
      <w:bCs/>
    </w:rPr>
  </w:style>
  <w:style w:type="character" w:customStyle="1" w:styleId="HeaderChar">
    <w:name w:val="Header Char"/>
    <w:basedOn w:val="DefaultParagraphFont"/>
    <w:link w:val="Header"/>
    <w:uiPriority w:val="99"/>
    <w:rsid w:val="0021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356">
      <w:bodyDiv w:val="1"/>
      <w:marLeft w:val="0"/>
      <w:marRight w:val="0"/>
      <w:marTop w:val="0"/>
      <w:marBottom w:val="0"/>
      <w:divBdr>
        <w:top w:val="none" w:sz="0" w:space="0" w:color="auto"/>
        <w:left w:val="none" w:sz="0" w:space="0" w:color="auto"/>
        <w:bottom w:val="none" w:sz="0" w:space="0" w:color="auto"/>
        <w:right w:val="none" w:sz="0" w:space="0" w:color="auto"/>
      </w:divBdr>
    </w:div>
    <w:div w:id="32272461">
      <w:bodyDiv w:val="1"/>
      <w:marLeft w:val="0"/>
      <w:marRight w:val="0"/>
      <w:marTop w:val="0"/>
      <w:marBottom w:val="0"/>
      <w:divBdr>
        <w:top w:val="none" w:sz="0" w:space="0" w:color="auto"/>
        <w:left w:val="none" w:sz="0" w:space="0" w:color="auto"/>
        <w:bottom w:val="none" w:sz="0" w:space="0" w:color="auto"/>
        <w:right w:val="none" w:sz="0" w:space="0" w:color="auto"/>
      </w:divBdr>
    </w:div>
    <w:div w:id="55906804">
      <w:bodyDiv w:val="1"/>
      <w:marLeft w:val="0"/>
      <w:marRight w:val="0"/>
      <w:marTop w:val="0"/>
      <w:marBottom w:val="0"/>
      <w:divBdr>
        <w:top w:val="none" w:sz="0" w:space="0" w:color="auto"/>
        <w:left w:val="none" w:sz="0" w:space="0" w:color="auto"/>
        <w:bottom w:val="none" w:sz="0" w:space="0" w:color="auto"/>
        <w:right w:val="none" w:sz="0" w:space="0" w:color="auto"/>
      </w:divBdr>
      <w:divsChild>
        <w:div w:id="5350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6806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0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672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233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9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88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50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2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37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17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49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69951">
      <w:bodyDiv w:val="1"/>
      <w:marLeft w:val="0"/>
      <w:marRight w:val="0"/>
      <w:marTop w:val="0"/>
      <w:marBottom w:val="0"/>
      <w:divBdr>
        <w:top w:val="none" w:sz="0" w:space="0" w:color="auto"/>
        <w:left w:val="none" w:sz="0" w:space="0" w:color="auto"/>
        <w:bottom w:val="none" w:sz="0" w:space="0" w:color="auto"/>
        <w:right w:val="none" w:sz="0" w:space="0" w:color="auto"/>
      </w:divBdr>
      <w:divsChild>
        <w:div w:id="1483500538">
          <w:marLeft w:val="0"/>
          <w:marRight w:val="0"/>
          <w:marTop w:val="0"/>
          <w:marBottom w:val="0"/>
          <w:divBdr>
            <w:top w:val="none" w:sz="0" w:space="0" w:color="auto"/>
            <w:left w:val="none" w:sz="0" w:space="0" w:color="auto"/>
            <w:bottom w:val="none" w:sz="0" w:space="0" w:color="auto"/>
            <w:right w:val="none" w:sz="0" w:space="0" w:color="auto"/>
          </w:divBdr>
        </w:div>
        <w:div w:id="77017582">
          <w:marLeft w:val="0"/>
          <w:marRight w:val="0"/>
          <w:marTop w:val="0"/>
          <w:marBottom w:val="0"/>
          <w:divBdr>
            <w:top w:val="none" w:sz="0" w:space="0" w:color="auto"/>
            <w:left w:val="none" w:sz="0" w:space="0" w:color="auto"/>
            <w:bottom w:val="none" w:sz="0" w:space="0" w:color="auto"/>
            <w:right w:val="none" w:sz="0" w:space="0" w:color="auto"/>
          </w:divBdr>
        </w:div>
      </w:divsChild>
    </w:div>
    <w:div w:id="225727496">
      <w:bodyDiv w:val="1"/>
      <w:marLeft w:val="0"/>
      <w:marRight w:val="0"/>
      <w:marTop w:val="0"/>
      <w:marBottom w:val="0"/>
      <w:divBdr>
        <w:top w:val="none" w:sz="0" w:space="0" w:color="auto"/>
        <w:left w:val="none" w:sz="0" w:space="0" w:color="auto"/>
        <w:bottom w:val="none" w:sz="0" w:space="0" w:color="auto"/>
        <w:right w:val="none" w:sz="0" w:space="0" w:color="auto"/>
      </w:divBdr>
      <w:divsChild>
        <w:div w:id="613558043">
          <w:marLeft w:val="0"/>
          <w:marRight w:val="0"/>
          <w:marTop w:val="0"/>
          <w:marBottom w:val="0"/>
          <w:divBdr>
            <w:top w:val="none" w:sz="0" w:space="0" w:color="auto"/>
            <w:left w:val="none" w:sz="0" w:space="0" w:color="auto"/>
            <w:bottom w:val="none" w:sz="0" w:space="0" w:color="auto"/>
            <w:right w:val="none" w:sz="0" w:space="0" w:color="auto"/>
          </w:divBdr>
        </w:div>
        <w:div w:id="1157306240">
          <w:marLeft w:val="0"/>
          <w:marRight w:val="0"/>
          <w:marTop w:val="0"/>
          <w:marBottom w:val="0"/>
          <w:divBdr>
            <w:top w:val="none" w:sz="0" w:space="0" w:color="auto"/>
            <w:left w:val="none" w:sz="0" w:space="0" w:color="auto"/>
            <w:bottom w:val="none" w:sz="0" w:space="0" w:color="auto"/>
            <w:right w:val="none" w:sz="0" w:space="0" w:color="auto"/>
          </w:divBdr>
        </w:div>
      </w:divsChild>
    </w:div>
    <w:div w:id="311376309">
      <w:bodyDiv w:val="1"/>
      <w:marLeft w:val="0"/>
      <w:marRight w:val="0"/>
      <w:marTop w:val="0"/>
      <w:marBottom w:val="0"/>
      <w:divBdr>
        <w:top w:val="none" w:sz="0" w:space="0" w:color="auto"/>
        <w:left w:val="none" w:sz="0" w:space="0" w:color="auto"/>
        <w:bottom w:val="none" w:sz="0" w:space="0" w:color="auto"/>
        <w:right w:val="none" w:sz="0" w:space="0" w:color="auto"/>
      </w:divBdr>
      <w:divsChild>
        <w:div w:id="1580561263">
          <w:marLeft w:val="0"/>
          <w:marRight w:val="0"/>
          <w:marTop w:val="0"/>
          <w:marBottom w:val="0"/>
          <w:divBdr>
            <w:top w:val="none" w:sz="0" w:space="0" w:color="auto"/>
            <w:left w:val="none" w:sz="0" w:space="0" w:color="auto"/>
            <w:bottom w:val="none" w:sz="0" w:space="0" w:color="auto"/>
            <w:right w:val="none" w:sz="0" w:space="0" w:color="auto"/>
          </w:divBdr>
        </w:div>
        <w:div w:id="390811584">
          <w:marLeft w:val="0"/>
          <w:marRight w:val="0"/>
          <w:marTop w:val="0"/>
          <w:marBottom w:val="0"/>
          <w:divBdr>
            <w:top w:val="none" w:sz="0" w:space="0" w:color="auto"/>
            <w:left w:val="none" w:sz="0" w:space="0" w:color="auto"/>
            <w:bottom w:val="none" w:sz="0" w:space="0" w:color="auto"/>
            <w:right w:val="none" w:sz="0" w:space="0" w:color="auto"/>
          </w:divBdr>
        </w:div>
        <w:div w:id="629749484">
          <w:marLeft w:val="0"/>
          <w:marRight w:val="0"/>
          <w:marTop w:val="0"/>
          <w:marBottom w:val="0"/>
          <w:divBdr>
            <w:top w:val="none" w:sz="0" w:space="0" w:color="auto"/>
            <w:left w:val="none" w:sz="0" w:space="0" w:color="auto"/>
            <w:bottom w:val="none" w:sz="0" w:space="0" w:color="auto"/>
            <w:right w:val="none" w:sz="0" w:space="0" w:color="auto"/>
          </w:divBdr>
        </w:div>
      </w:divsChild>
    </w:div>
    <w:div w:id="314141210">
      <w:bodyDiv w:val="1"/>
      <w:marLeft w:val="0"/>
      <w:marRight w:val="0"/>
      <w:marTop w:val="0"/>
      <w:marBottom w:val="0"/>
      <w:divBdr>
        <w:top w:val="none" w:sz="0" w:space="0" w:color="auto"/>
        <w:left w:val="none" w:sz="0" w:space="0" w:color="auto"/>
        <w:bottom w:val="none" w:sz="0" w:space="0" w:color="auto"/>
        <w:right w:val="none" w:sz="0" w:space="0" w:color="auto"/>
      </w:divBdr>
    </w:div>
    <w:div w:id="412363963">
      <w:bodyDiv w:val="1"/>
      <w:marLeft w:val="0"/>
      <w:marRight w:val="0"/>
      <w:marTop w:val="0"/>
      <w:marBottom w:val="0"/>
      <w:divBdr>
        <w:top w:val="none" w:sz="0" w:space="0" w:color="auto"/>
        <w:left w:val="none" w:sz="0" w:space="0" w:color="auto"/>
        <w:bottom w:val="none" w:sz="0" w:space="0" w:color="auto"/>
        <w:right w:val="none" w:sz="0" w:space="0" w:color="auto"/>
      </w:divBdr>
      <w:divsChild>
        <w:div w:id="1730231158">
          <w:marLeft w:val="0"/>
          <w:marRight w:val="0"/>
          <w:marTop w:val="0"/>
          <w:marBottom w:val="0"/>
          <w:divBdr>
            <w:top w:val="none" w:sz="0" w:space="0" w:color="auto"/>
            <w:left w:val="none" w:sz="0" w:space="0" w:color="auto"/>
            <w:bottom w:val="none" w:sz="0" w:space="0" w:color="auto"/>
            <w:right w:val="none" w:sz="0" w:space="0" w:color="auto"/>
          </w:divBdr>
          <w:divsChild>
            <w:div w:id="2075659848">
              <w:marLeft w:val="0"/>
              <w:marRight w:val="0"/>
              <w:marTop w:val="0"/>
              <w:marBottom w:val="0"/>
              <w:divBdr>
                <w:top w:val="none" w:sz="0" w:space="0" w:color="auto"/>
                <w:left w:val="none" w:sz="0" w:space="0" w:color="auto"/>
                <w:bottom w:val="none" w:sz="0" w:space="0" w:color="auto"/>
                <w:right w:val="none" w:sz="0" w:space="0" w:color="auto"/>
              </w:divBdr>
              <w:divsChild>
                <w:div w:id="2019846915">
                  <w:marLeft w:val="0"/>
                  <w:marRight w:val="0"/>
                  <w:marTop w:val="0"/>
                  <w:marBottom w:val="0"/>
                  <w:divBdr>
                    <w:top w:val="none" w:sz="0" w:space="0" w:color="auto"/>
                    <w:left w:val="none" w:sz="0" w:space="0" w:color="auto"/>
                    <w:bottom w:val="none" w:sz="0" w:space="0" w:color="auto"/>
                    <w:right w:val="none" w:sz="0" w:space="0" w:color="auto"/>
                  </w:divBdr>
                  <w:divsChild>
                    <w:div w:id="17112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4579">
          <w:marLeft w:val="0"/>
          <w:marRight w:val="0"/>
          <w:marTop w:val="0"/>
          <w:marBottom w:val="0"/>
          <w:divBdr>
            <w:top w:val="none" w:sz="0" w:space="0" w:color="auto"/>
            <w:left w:val="none" w:sz="0" w:space="0" w:color="auto"/>
            <w:bottom w:val="none" w:sz="0" w:space="0" w:color="auto"/>
            <w:right w:val="none" w:sz="0" w:space="0" w:color="auto"/>
          </w:divBdr>
          <w:divsChild>
            <w:div w:id="1822193067">
              <w:marLeft w:val="0"/>
              <w:marRight w:val="0"/>
              <w:marTop w:val="0"/>
              <w:marBottom w:val="0"/>
              <w:divBdr>
                <w:top w:val="none" w:sz="0" w:space="0" w:color="auto"/>
                <w:left w:val="none" w:sz="0" w:space="0" w:color="auto"/>
                <w:bottom w:val="none" w:sz="0" w:space="0" w:color="auto"/>
                <w:right w:val="none" w:sz="0" w:space="0" w:color="auto"/>
              </w:divBdr>
              <w:divsChild>
                <w:div w:id="460223446">
                  <w:marLeft w:val="0"/>
                  <w:marRight w:val="0"/>
                  <w:marTop w:val="0"/>
                  <w:marBottom w:val="0"/>
                  <w:divBdr>
                    <w:top w:val="none" w:sz="0" w:space="0" w:color="auto"/>
                    <w:left w:val="none" w:sz="0" w:space="0" w:color="auto"/>
                    <w:bottom w:val="none" w:sz="0" w:space="0" w:color="auto"/>
                    <w:right w:val="none" w:sz="0" w:space="0" w:color="auto"/>
                  </w:divBdr>
                  <w:divsChild>
                    <w:div w:id="880828583">
                      <w:marLeft w:val="0"/>
                      <w:marRight w:val="0"/>
                      <w:marTop w:val="0"/>
                      <w:marBottom w:val="0"/>
                      <w:divBdr>
                        <w:top w:val="none" w:sz="0" w:space="0" w:color="auto"/>
                        <w:left w:val="none" w:sz="0" w:space="0" w:color="auto"/>
                        <w:bottom w:val="none" w:sz="0" w:space="0" w:color="auto"/>
                        <w:right w:val="none" w:sz="0" w:space="0" w:color="auto"/>
                      </w:divBdr>
                    </w:div>
                  </w:divsChild>
                </w:div>
                <w:div w:id="454373928">
                  <w:marLeft w:val="0"/>
                  <w:marRight w:val="0"/>
                  <w:marTop w:val="0"/>
                  <w:marBottom w:val="0"/>
                  <w:divBdr>
                    <w:top w:val="none" w:sz="0" w:space="0" w:color="auto"/>
                    <w:left w:val="none" w:sz="0" w:space="0" w:color="auto"/>
                    <w:bottom w:val="none" w:sz="0" w:space="0" w:color="auto"/>
                    <w:right w:val="none" w:sz="0" w:space="0" w:color="auto"/>
                  </w:divBdr>
                </w:div>
                <w:div w:id="997344090">
                  <w:marLeft w:val="0"/>
                  <w:marRight w:val="0"/>
                  <w:marTop w:val="0"/>
                  <w:marBottom w:val="0"/>
                  <w:divBdr>
                    <w:top w:val="none" w:sz="0" w:space="0" w:color="auto"/>
                    <w:left w:val="none" w:sz="0" w:space="0" w:color="auto"/>
                    <w:bottom w:val="none" w:sz="0" w:space="0" w:color="auto"/>
                    <w:right w:val="none" w:sz="0" w:space="0" w:color="auto"/>
                  </w:divBdr>
                  <w:divsChild>
                    <w:div w:id="1702513062">
                      <w:marLeft w:val="0"/>
                      <w:marRight w:val="0"/>
                      <w:marTop w:val="0"/>
                      <w:marBottom w:val="0"/>
                      <w:divBdr>
                        <w:top w:val="none" w:sz="0" w:space="0" w:color="auto"/>
                        <w:left w:val="none" w:sz="0" w:space="0" w:color="auto"/>
                        <w:bottom w:val="none" w:sz="0" w:space="0" w:color="auto"/>
                        <w:right w:val="none" w:sz="0" w:space="0" w:color="auto"/>
                      </w:divBdr>
                      <w:divsChild>
                        <w:div w:id="1281301685">
                          <w:marLeft w:val="0"/>
                          <w:marRight w:val="0"/>
                          <w:marTop w:val="0"/>
                          <w:marBottom w:val="0"/>
                          <w:divBdr>
                            <w:top w:val="none" w:sz="0" w:space="0" w:color="auto"/>
                            <w:left w:val="none" w:sz="0" w:space="0" w:color="auto"/>
                            <w:bottom w:val="none" w:sz="0" w:space="0" w:color="auto"/>
                            <w:right w:val="none" w:sz="0" w:space="0" w:color="auto"/>
                          </w:divBdr>
                          <w:divsChild>
                            <w:div w:id="1864241649">
                              <w:marLeft w:val="0"/>
                              <w:marRight w:val="0"/>
                              <w:marTop w:val="0"/>
                              <w:marBottom w:val="0"/>
                              <w:divBdr>
                                <w:top w:val="none" w:sz="0" w:space="0" w:color="auto"/>
                                <w:left w:val="none" w:sz="0" w:space="0" w:color="auto"/>
                                <w:bottom w:val="none" w:sz="0" w:space="0" w:color="auto"/>
                                <w:right w:val="none" w:sz="0" w:space="0" w:color="auto"/>
                              </w:divBdr>
                              <w:divsChild>
                                <w:div w:id="943197478">
                                  <w:marLeft w:val="0"/>
                                  <w:marRight w:val="0"/>
                                  <w:marTop w:val="0"/>
                                  <w:marBottom w:val="0"/>
                                  <w:divBdr>
                                    <w:top w:val="none" w:sz="0" w:space="0" w:color="auto"/>
                                    <w:left w:val="none" w:sz="0" w:space="0" w:color="auto"/>
                                    <w:bottom w:val="none" w:sz="0" w:space="0" w:color="auto"/>
                                    <w:right w:val="none" w:sz="0" w:space="0" w:color="auto"/>
                                  </w:divBdr>
                                  <w:divsChild>
                                    <w:div w:id="1117792247">
                                      <w:marLeft w:val="0"/>
                                      <w:marRight w:val="0"/>
                                      <w:marTop w:val="0"/>
                                      <w:marBottom w:val="0"/>
                                      <w:divBdr>
                                        <w:top w:val="none" w:sz="0" w:space="0" w:color="auto"/>
                                        <w:left w:val="none" w:sz="0" w:space="0" w:color="auto"/>
                                        <w:bottom w:val="none" w:sz="0" w:space="0" w:color="auto"/>
                                        <w:right w:val="none" w:sz="0" w:space="0" w:color="auto"/>
                                      </w:divBdr>
                                    </w:div>
                                    <w:div w:id="13127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9231">
      <w:bodyDiv w:val="1"/>
      <w:marLeft w:val="0"/>
      <w:marRight w:val="0"/>
      <w:marTop w:val="0"/>
      <w:marBottom w:val="0"/>
      <w:divBdr>
        <w:top w:val="none" w:sz="0" w:space="0" w:color="auto"/>
        <w:left w:val="none" w:sz="0" w:space="0" w:color="auto"/>
        <w:bottom w:val="none" w:sz="0" w:space="0" w:color="auto"/>
        <w:right w:val="none" w:sz="0" w:space="0" w:color="auto"/>
      </w:divBdr>
    </w:div>
    <w:div w:id="450517986">
      <w:bodyDiv w:val="1"/>
      <w:marLeft w:val="0"/>
      <w:marRight w:val="0"/>
      <w:marTop w:val="0"/>
      <w:marBottom w:val="0"/>
      <w:divBdr>
        <w:top w:val="none" w:sz="0" w:space="0" w:color="auto"/>
        <w:left w:val="none" w:sz="0" w:space="0" w:color="auto"/>
        <w:bottom w:val="none" w:sz="0" w:space="0" w:color="auto"/>
        <w:right w:val="none" w:sz="0" w:space="0" w:color="auto"/>
      </w:divBdr>
    </w:div>
    <w:div w:id="563486565">
      <w:bodyDiv w:val="1"/>
      <w:marLeft w:val="0"/>
      <w:marRight w:val="0"/>
      <w:marTop w:val="0"/>
      <w:marBottom w:val="0"/>
      <w:divBdr>
        <w:top w:val="none" w:sz="0" w:space="0" w:color="auto"/>
        <w:left w:val="none" w:sz="0" w:space="0" w:color="auto"/>
        <w:bottom w:val="none" w:sz="0" w:space="0" w:color="auto"/>
        <w:right w:val="none" w:sz="0" w:space="0" w:color="auto"/>
      </w:divBdr>
    </w:div>
    <w:div w:id="570504490">
      <w:bodyDiv w:val="1"/>
      <w:marLeft w:val="0"/>
      <w:marRight w:val="0"/>
      <w:marTop w:val="0"/>
      <w:marBottom w:val="0"/>
      <w:divBdr>
        <w:top w:val="none" w:sz="0" w:space="0" w:color="auto"/>
        <w:left w:val="none" w:sz="0" w:space="0" w:color="auto"/>
        <w:bottom w:val="none" w:sz="0" w:space="0" w:color="auto"/>
        <w:right w:val="none" w:sz="0" w:space="0" w:color="auto"/>
      </w:divBdr>
    </w:div>
    <w:div w:id="645623106">
      <w:bodyDiv w:val="1"/>
      <w:marLeft w:val="0"/>
      <w:marRight w:val="0"/>
      <w:marTop w:val="0"/>
      <w:marBottom w:val="0"/>
      <w:divBdr>
        <w:top w:val="none" w:sz="0" w:space="0" w:color="auto"/>
        <w:left w:val="none" w:sz="0" w:space="0" w:color="auto"/>
        <w:bottom w:val="none" w:sz="0" w:space="0" w:color="auto"/>
        <w:right w:val="none" w:sz="0" w:space="0" w:color="auto"/>
      </w:divBdr>
      <w:divsChild>
        <w:div w:id="2051147976">
          <w:marLeft w:val="0"/>
          <w:marRight w:val="0"/>
          <w:marTop w:val="0"/>
          <w:marBottom w:val="0"/>
          <w:divBdr>
            <w:top w:val="none" w:sz="0" w:space="0" w:color="auto"/>
            <w:left w:val="none" w:sz="0" w:space="0" w:color="auto"/>
            <w:bottom w:val="none" w:sz="0" w:space="0" w:color="auto"/>
            <w:right w:val="none" w:sz="0" w:space="0" w:color="auto"/>
          </w:divBdr>
        </w:div>
      </w:divsChild>
    </w:div>
    <w:div w:id="714892549">
      <w:bodyDiv w:val="1"/>
      <w:marLeft w:val="0"/>
      <w:marRight w:val="0"/>
      <w:marTop w:val="0"/>
      <w:marBottom w:val="0"/>
      <w:divBdr>
        <w:top w:val="none" w:sz="0" w:space="0" w:color="auto"/>
        <w:left w:val="none" w:sz="0" w:space="0" w:color="auto"/>
        <w:bottom w:val="none" w:sz="0" w:space="0" w:color="auto"/>
        <w:right w:val="none" w:sz="0" w:space="0" w:color="auto"/>
      </w:divBdr>
      <w:divsChild>
        <w:div w:id="1705056769">
          <w:marLeft w:val="0"/>
          <w:marRight w:val="0"/>
          <w:marTop w:val="0"/>
          <w:marBottom w:val="0"/>
          <w:divBdr>
            <w:top w:val="none" w:sz="0" w:space="0" w:color="auto"/>
            <w:left w:val="none" w:sz="0" w:space="0" w:color="auto"/>
            <w:bottom w:val="none" w:sz="0" w:space="0" w:color="auto"/>
            <w:right w:val="none" w:sz="0" w:space="0" w:color="auto"/>
          </w:divBdr>
          <w:divsChild>
            <w:div w:id="12317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338">
      <w:bodyDiv w:val="1"/>
      <w:marLeft w:val="0"/>
      <w:marRight w:val="0"/>
      <w:marTop w:val="0"/>
      <w:marBottom w:val="0"/>
      <w:divBdr>
        <w:top w:val="none" w:sz="0" w:space="0" w:color="auto"/>
        <w:left w:val="none" w:sz="0" w:space="0" w:color="auto"/>
        <w:bottom w:val="none" w:sz="0" w:space="0" w:color="auto"/>
        <w:right w:val="none" w:sz="0" w:space="0" w:color="auto"/>
      </w:divBdr>
    </w:div>
    <w:div w:id="922104488">
      <w:bodyDiv w:val="1"/>
      <w:marLeft w:val="0"/>
      <w:marRight w:val="0"/>
      <w:marTop w:val="0"/>
      <w:marBottom w:val="0"/>
      <w:divBdr>
        <w:top w:val="none" w:sz="0" w:space="0" w:color="auto"/>
        <w:left w:val="none" w:sz="0" w:space="0" w:color="auto"/>
        <w:bottom w:val="none" w:sz="0" w:space="0" w:color="auto"/>
        <w:right w:val="none" w:sz="0" w:space="0" w:color="auto"/>
      </w:divBdr>
      <w:divsChild>
        <w:div w:id="612053143">
          <w:marLeft w:val="0"/>
          <w:marRight w:val="0"/>
          <w:marTop w:val="0"/>
          <w:marBottom w:val="0"/>
          <w:divBdr>
            <w:top w:val="none" w:sz="0" w:space="0" w:color="auto"/>
            <w:left w:val="none" w:sz="0" w:space="0" w:color="auto"/>
            <w:bottom w:val="none" w:sz="0" w:space="0" w:color="auto"/>
            <w:right w:val="none" w:sz="0" w:space="0" w:color="auto"/>
          </w:divBdr>
          <w:divsChild>
            <w:div w:id="13807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2321">
      <w:bodyDiv w:val="1"/>
      <w:marLeft w:val="0"/>
      <w:marRight w:val="0"/>
      <w:marTop w:val="0"/>
      <w:marBottom w:val="0"/>
      <w:divBdr>
        <w:top w:val="none" w:sz="0" w:space="0" w:color="auto"/>
        <w:left w:val="none" w:sz="0" w:space="0" w:color="auto"/>
        <w:bottom w:val="none" w:sz="0" w:space="0" w:color="auto"/>
        <w:right w:val="none" w:sz="0" w:space="0" w:color="auto"/>
      </w:divBdr>
    </w:div>
    <w:div w:id="969627812">
      <w:bodyDiv w:val="1"/>
      <w:marLeft w:val="0"/>
      <w:marRight w:val="0"/>
      <w:marTop w:val="0"/>
      <w:marBottom w:val="0"/>
      <w:divBdr>
        <w:top w:val="none" w:sz="0" w:space="0" w:color="auto"/>
        <w:left w:val="none" w:sz="0" w:space="0" w:color="auto"/>
        <w:bottom w:val="none" w:sz="0" w:space="0" w:color="auto"/>
        <w:right w:val="none" w:sz="0" w:space="0" w:color="auto"/>
      </w:divBdr>
    </w:div>
    <w:div w:id="1113398647">
      <w:bodyDiv w:val="1"/>
      <w:marLeft w:val="0"/>
      <w:marRight w:val="0"/>
      <w:marTop w:val="0"/>
      <w:marBottom w:val="0"/>
      <w:divBdr>
        <w:top w:val="none" w:sz="0" w:space="0" w:color="auto"/>
        <w:left w:val="none" w:sz="0" w:space="0" w:color="auto"/>
        <w:bottom w:val="none" w:sz="0" w:space="0" w:color="auto"/>
        <w:right w:val="none" w:sz="0" w:space="0" w:color="auto"/>
      </w:divBdr>
      <w:divsChild>
        <w:div w:id="1959481430">
          <w:marLeft w:val="0"/>
          <w:marRight w:val="0"/>
          <w:marTop w:val="0"/>
          <w:marBottom w:val="0"/>
          <w:divBdr>
            <w:top w:val="none" w:sz="0" w:space="0" w:color="auto"/>
            <w:left w:val="none" w:sz="0" w:space="0" w:color="auto"/>
            <w:bottom w:val="none" w:sz="0" w:space="0" w:color="auto"/>
            <w:right w:val="none" w:sz="0" w:space="0" w:color="auto"/>
          </w:divBdr>
        </w:div>
        <w:div w:id="528833441">
          <w:marLeft w:val="0"/>
          <w:marRight w:val="0"/>
          <w:marTop w:val="0"/>
          <w:marBottom w:val="0"/>
          <w:divBdr>
            <w:top w:val="none" w:sz="0" w:space="0" w:color="auto"/>
            <w:left w:val="none" w:sz="0" w:space="0" w:color="auto"/>
            <w:bottom w:val="none" w:sz="0" w:space="0" w:color="auto"/>
            <w:right w:val="none" w:sz="0" w:space="0" w:color="auto"/>
          </w:divBdr>
        </w:div>
      </w:divsChild>
    </w:div>
    <w:div w:id="1118067070">
      <w:bodyDiv w:val="1"/>
      <w:marLeft w:val="0"/>
      <w:marRight w:val="0"/>
      <w:marTop w:val="0"/>
      <w:marBottom w:val="0"/>
      <w:divBdr>
        <w:top w:val="none" w:sz="0" w:space="0" w:color="auto"/>
        <w:left w:val="none" w:sz="0" w:space="0" w:color="auto"/>
        <w:bottom w:val="none" w:sz="0" w:space="0" w:color="auto"/>
        <w:right w:val="none" w:sz="0" w:space="0" w:color="auto"/>
      </w:divBdr>
      <w:divsChild>
        <w:div w:id="1394935831">
          <w:marLeft w:val="0"/>
          <w:marRight w:val="0"/>
          <w:marTop w:val="0"/>
          <w:marBottom w:val="0"/>
          <w:divBdr>
            <w:top w:val="none" w:sz="0" w:space="0" w:color="auto"/>
            <w:left w:val="none" w:sz="0" w:space="0" w:color="auto"/>
            <w:bottom w:val="none" w:sz="0" w:space="0" w:color="auto"/>
            <w:right w:val="none" w:sz="0" w:space="0" w:color="auto"/>
          </w:divBdr>
        </w:div>
        <w:div w:id="1549760182">
          <w:marLeft w:val="0"/>
          <w:marRight w:val="0"/>
          <w:marTop w:val="0"/>
          <w:marBottom w:val="0"/>
          <w:divBdr>
            <w:top w:val="none" w:sz="0" w:space="0" w:color="auto"/>
            <w:left w:val="none" w:sz="0" w:space="0" w:color="auto"/>
            <w:bottom w:val="none" w:sz="0" w:space="0" w:color="auto"/>
            <w:right w:val="none" w:sz="0" w:space="0" w:color="auto"/>
          </w:divBdr>
        </w:div>
      </w:divsChild>
    </w:div>
    <w:div w:id="1135220495">
      <w:bodyDiv w:val="1"/>
      <w:marLeft w:val="0"/>
      <w:marRight w:val="0"/>
      <w:marTop w:val="0"/>
      <w:marBottom w:val="0"/>
      <w:divBdr>
        <w:top w:val="none" w:sz="0" w:space="0" w:color="auto"/>
        <w:left w:val="none" w:sz="0" w:space="0" w:color="auto"/>
        <w:bottom w:val="none" w:sz="0" w:space="0" w:color="auto"/>
        <w:right w:val="none" w:sz="0" w:space="0" w:color="auto"/>
      </w:divBdr>
    </w:div>
    <w:div w:id="1238593461">
      <w:bodyDiv w:val="1"/>
      <w:marLeft w:val="0"/>
      <w:marRight w:val="0"/>
      <w:marTop w:val="0"/>
      <w:marBottom w:val="0"/>
      <w:divBdr>
        <w:top w:val="none" w:sz="0" w:space="0" w:color="auto"/>
        <w:left w:val="none" w:sz="0" w:space="0" w:color="auto"/>
        <w:bottom w:val="none" w:sz="0" w:space="0" w:color="auto"/>
        <w:right w:val="none" w:sz="0" w:space="0" w:color="auto"/>
      </w:divBdr>
    </w:div>
    <w:div w:id="1375426186">
      <w:bodyDiv w:val="1"/>
      <w:marLeft w:val="0"/>
      <w:marRight w:val="0"/>
      <w:marTop w:val="0"/>
      <w:marBottom w:val="0"/>
      <w:divBdr>
        <w:top w:val="none" w:sz="0" w:space="0" w:color="auto"/>
        <w:left w:val="none" w:sz="0" w:space="0" w:color="auto"/>
        <w:bottom w:val="none" w:sz="0" w:space="0" w:color="auto"/>
        <w:right w:val="none" w:sz="0" w:space="0" w:color="auto"/>
      </w:divBdr>
      <w:divsChild>
        <w:div w:id="1885829319">
          <w:marLeft w:val="0"/>
          <w:marRight w:val="0"/>
          <w:marTop w:val="0"/>
          <w:marBottom w:val="0"/>
          <w:divBdr>
            <w:top w:val="none" w:sz="0" w:space="0" w:color="auto"/>
            <w:left w:val="none" w:sz="0" w:space="0" w:color="auto"/>
            <w:bottom w:val="none" w:sz="0" w:space="0" w:color="auto"/>
            <w:right w:val="none" w:sz="0" w:space="0" w:color="auto"/>
          </w:divBdr>
          <w:divsChild>
            <w:div w:id="1133207882">
              <w:marLeft w:val="0"/>
              <w:marRight w:val="0"/>
              <w:marTop w:val="0"/>
              <w:marBottom w:val="0"/>
              <w:divBdr>
                <w:top w:val="none" w:sz="0" w:space="0" w:color="auto"/>
                <w:left w:val="none" w:sz="0" w:space="0" w:color="auto"/>
                <w:bottom w:val="none" w:sz="0" w:space="0" w:color="auto"/>
                <w:right w:val="none" w:sz="0" w:space="0" w:color="auto"/>
              </w:divBdr>
            </w:div>
            <w:div w:id="477380492">
              <w:marLeft w:val="0"/>
              <w:marRight w:val="0"/>
              <w:marTop w:val="0"/>
              <w:marBottom w:val="0"/>
              <w:divBdr>
                <w:top w:val="none" w:sz="0" w:space="0" w:color="auto"/>
                <w:left w:val="none" w:sz="0" w:space="0" w:color="auto"/>
                <w:bottom w:val="none" w:sz="0" w:space="0" w:color="auto"/>
                <w:right w:val="none" w:sz="0" w:space="0" w:color="auto"/>
              </w:divBdr>
            </w:div>
          </w:divsChild>
        </w:div>
        <w:div w:id="998729057">
          <w:marLeft w:val="0"/>
          <w:marRight w:val="0"/>
          <w:marTop w:val="0"/>
          <w:marBottom w:val="0"/>
          <w:divBdr>
            <w:top w:val="none" w:sz="0" w:space="0" w:color="auto"/>
            <w:left w:val="none" w:sz="0" w:space="0" w:color="auto"/>
            <w:bottom w:val="none" w:sz="0" w:space="0" w:color="auto"/>
            <w:right w:val="none" w:sz="0" w:space="0" w:color="auto"/>
          </w:divBdr>
          <w:divsChild>
            <w:div w:id="536620574">
              <w:marLeft w:val="0"/>
              <w:marRight w:val="0"/>
              <w:marTop w:val="0"/>
              <w:marBottom w:val="0"/>
              <w:divBdr>
                <w:top w:val="none" w:sz="0" w:space="0" w:color="auto"/>
                <w:left w:val="none" w:sz="0" w:space="0" w:color="auto"/>
                <w:bottom w:val="none" w:sz="0" w:space="0" w:color="auto"/>
                <w:right w:val="none" w:sz="0" w:space="0" w:color="auto"/>
              </w:divBdr>
              <w:divsChild>
                <w:div w:id="187716874">
                  <w:marLeft w:val="0"/>
                  <w:marRight w:val="0"/>
                  <w:marTop w:val="0"/>
                  <w:marBottom w:val="0"/>
                  <w:divBdr>
                    <w:top w:val="none" w:sz="0" w:space="0" w:color="auto"/>
                    <w:left w:val="none" w:sz="0" w:space="0" w:color="auto"/>
                    <w:bottom w:val="none" w:sz="0" w:space="0" w:color="auto"/>
                    <w:right w:val="none" w:sz="0" w:space="0" w:color="auto"/>
                  </w:divBdr>
                </w:div>
                <w:div w:id="19749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3706">
      <w:bodyDiv w:val="1"/>
      <w:marLeft w:val="0"/>
      <w:marRight w:val="0"/>
      <w:marTop w:val="0"/>
      <w:marBottom w:val="0"/>
      <w:divBdr>
        <w:top w:val="none" w:sz="0" w:space="0" w:color="auto"/>
        <w:left w:val="none" w:sz="0" w:space="0" w:color="auto"/>
        <w:bottom w:val="none" w:sz="0" w:space="0" w:color="auto"/>
        <w:right w:val="none" w:sz="0" w:space="0" w:color="auto"/>
      </w:divBdr>
      <w:divsChild>
        <w:div w:id="1682245982">
          <w:marLeft w:val="0"/>
          <w:marRight w:val="0"/>
          <w:marTop w:val="0"/>
          <w:marBottom w:val="0"/>
          <w:divBdr>
            <w:top w:val="none" w:sz="0" w:space="0" w:color="auto"/>
            <w:left w:val="none" w:sz="0" w:space="0" w:color="auto"/>
            <w:bottom w:val="none" w:sz="0" w:space="0" w:color="auto"/>
            <w:right w:val="none" w:sz="0" w:space="0" w:color="auto"/>
          </w:divBdr>
          <w:divsChild>
            <w:div w:id="5238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56">
      <w:bodyDiv w:val="1"/>
      <w:marLeft w:val="0"/>
      <w:marRight w:val="0"/>
      <w:marTop w:val="0"/>
      <w:marBottom w:val="0"/>
      <w:divBdr>
        <w:top w:val="none" w:sz="0" w:space="0" w:color="auto"/>
        <w:left w:val="none" w:sz="0" w:space="0" w:color="auto"/>
        <w:bottom w:val="none" w:sz="0" w:space="0" w:color="auto"/>
        <w:right w:val="none" w:sz="0" w:space="0" w:color="auto"/>
      </w:divBdr>
    </w:div>
    <w:div w:id="1442796793">
      <w:bodyDiv w:val="1"/>
      <w:marLeft w:val="0"/>
      <w:marRight w:val="0"/>
      <w:marTop w:val="0"/>
      <w:marBottom w:val="0"/>
      <w:divBdr>
        <w:top w:val="none" w:sz="0" w:space="0" w:color="auto"/>
        <w:left w:val="none" w:sz="0" w:space="0" w:color="auto"/>
        <w:bottom w:val="none" w:sz="0" w:space="0" w:color="auto"/>
        <w:right w:val="none" w:sz="0" w:space="0" w:color="auto"/>
      </w:divBdr>
      <w:divsChild>
        <w:div w:id="1662928770">
          <w:marLeft w:val="0"/>
          <w:marRight w:val="0"/>
          <w:marTop w:val="0"/>
          <w:marBottom w:val="0"/>
          <w:divBdr>
            <w:top w:val="none" w:sz="0" w:space="0" w:color="auto"/>
            <w:left w:val="none" w:sz="0" w:space="0" w:color="auto"/>
            <w:bottom w:val="none" w:sz="0" w:space="0" w:color="auto"/>
            <w:right w:val="none" w:sz="0" w:space="0" w:color="auto"/>
          </w:divBdr>
          <w:divsChild>
            <w:div w:id="6310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1353">
      <w:bodyDiv w:val="1"/>
      <w:marLeft w:val="0"/>
      <w:marRight w:val="0"/>
      <w:marTop w:val="0"/>
      <w:marBottom w:val="0"/>
      <w:divBdr>
        <w:top w:val="none" w:sz="0" w:space="0" w:color="auto"/>
        <w:left w:val="none" w:sz="0" w:space="0" w:color="auto"/>
        <w:bottom w:val="none" w:sz="0" w:space="0" w:color="auto"/>
        <w:right w:val="none" w:sz="0" w:space="0" w:color="auto"/>
      </w:divBdr>
    </w:div>
    <w:div w:id="1665932181">
      <w:bodyDiv w:val="1"/>
      <w:marLeft w:val="0"/>
      <w:marRight w:val="0"/>
      <w:marTop w:val="0"/>
      <w:marBottom w:val="0"/>
      <w:divBdr>
        <w:top w:val="none" w:sz="0" w:space="0" w:color="auto"/>
        <w:left w:val="none" w:sz="0" w:space="0" w:color="auto"/>
        <w:bottom w:val="none" w:sz="0" w:space="0" w:color="auto"/>
        <w:right w:val="none" w:sz="0" w:space="0" w:color="auto"/>
      </w:divBdr>
    </w:div>
    <w:div w:id="1689601009">
      <w:bodyDiv w:val="1"/>
      <w:marLeft w:val="0"/>
      <w:marRight w:val="0"/>
      <w:marTop w:val="0"/>
      <w:marBottom w:val="0"/>
      <w:divBdr>
        <w:top w:val="none" w:sz="0" w:space="0" w:color="auto"/>
        <w:left w:val="none" w:sz="0" w:space="0" w:color="auto"/>
        <w:bottom w:val="none" w:sz="0" w:space="0" w:color="auto"/>
        <w:right w:val="none" w:sz="0" w:space="0" w:color="auto"/>
      </w:divBdr>
    </w:div>
    <w:div w:id="1691295998">
      <w:bodyDiv w:val="1"/>
      <w:marLeft w:val="0"/>
      <w:marRight w:val="0"/>
      <w:marTop w:val="0"/>
      <w:marBottom w:val="0"/>
      <w:divBdr>
        <w:top w:val="none" w:sz="0" w:space="0" w:color="auto"/>
        <w:left w:val="none" w:sz="0" w:space="0" w:color="auto"/>
        <w:bottom w:val="none" w:sz="0" w:space="0" w:color="auto"/>
        <w:right w:val="none" w:sz="0" w:space="0" w:color="auto"/>
      </w:divBdr>
    </w:div>
    <w:div w:id="1727601152">
      <w:bodyDiv w:val="1"/>
      <w:marLeft w:val="0"/>
      <w:marRight w:val="0"/>
      <w:marTop w:val="0"/>
      <w:marBottom w:val="0"/>
      <w:divBdr>
        <w:top w:val="none" w:sz="0" w:space="0" w:color="auto"/>
        <w:left w:val="none" w:sz="0" w:space="0" w:color="auto"/>
        <w:bottom w:val="none" w:sz="0" w:space="0" w:color="auto"/>
        <w:right w:val="none" w:sz="0" w:space="0" w:color="auto"/>
      </w:divBdr>
    </w:div>
    <w:div w:id="1760712668">
      <w:bodyDiv w:val="1"/>
      <w:marLeft w:val="0"/>
      <w:marRight w:val="0"/>
      <w:marTop w:val="0"/>
      <w:marBottom w:val="0"/>
      <w:divBdr>
        <w:top w:val="none" w:sz="0" w:space="0" w:color="auto"/>
        <w:left w:val="none" w:sz="0" w:space="0" w:color="auto"/>
        <w:bottom w:val="none" w:sz="0" w:space="0" w:color="auto"/>
        <w:right w:val="none" w:sz="0" w:space="0" w:color="auto"/>
      </w:divBdr>
      <w:divsChild>
        <w:div w:id="1065957792">
          <w:marLeft w:val="0"/>
          <w:marRight w:val="0"/>
          <w:marTop w:val="0"/>
          <w:marBottom w:val="0"/>
          <w:divBdr>
            <w:top w:val="none" w:sz="0" w:space="0" w:color="auto"/>
            <w:left w:val="none" w:sz="0" w:space="0" w:color="auto"/>
            <w:bottom w:val="none" w:sz="0" w:space="0" w:color="auto"/>
            <w:right w:val="none" w:sz="0" w:space="0" w:color="auto"/>
          </w:divBdr>
          <w:divsChild>
            <w:div w:id="1062095205">
              <w:marLeft w:val="0"/>
              <w:marRight w:val="0"/>
              <w:marTop w:val="0"/>
              <w:marBottom w:val="0"/>
              <w:divBdr>
                <w:top w:val="none" w:sz="0" w:space="0" w:color="auto"/>
                <w:left w:val="none" w:sz="0" w:space="0" w:color="auto"/>
                <w:bottom w:val="none" w:sz="0" w:space="0" w:color="auto"/>
                <w:right w:val="none" w:sz="0" w:space="0" w:color="auto"/>
              </w:divBdr>
              <w:divsChild>
                <w:div w:id="1111702293">
                  <w:marLeft w:val="0"/>
                  <w:marRight w:val="0"/>
                  <w:marTop w:val="0"/>
                  <w:marBottom w:val="0"/>
                  <w:divBdr>
                    <w:top w:val="none" w:sz="0" w:space="0" w:color="auto"/>
                    <w:left w:val="none" w:sz="0" w:space="0" w:color="auto"/>
                    <w:bottom w:val="none" w:sz="0" w:space="0" w:color="auto"/>
                    <w:right w:val="none" w:sz="0" w:space="0" w:color="auto"/>
                  </w:divBdr>
                  <w:divsChild>
                    <w:div w:id="13092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1100">
          <w:marLeft w:val="0"/>
          <w:marRight w:val="0"/>
          <w:marTop w:val="0"/>
          <w:marBottom w:val="0"/>
          <w:divBdr>
            <w:top w:val="none" w:sz="0" w:space="0" w:color="auto"/>
            <w:left w:val="none" w:sz="0" w:space="0" w:color="auto"/>
            <w:bottom w:val="none" w:sz="0" w:space="0" w:color="auto"/>
            <w:right w:val="none" w:sz="0" w:space="0" w:color="auto"/>
          </w:divBdr>
          <w:divsChild>
            <w:div w:id="692149762">
              <w:marLeft w:val="0"/>
              <w:marRight w:val="0"/>
              <w:marTop w:val="0"/>
              <w:marBottom w:val="0"/>
              <w:divBdr>
                <w:top w:val="none" w:sz="0" w:space="0" w:color="auto"/>
                <w:left w:val="none" w:sz="0" w:space="0" w:color="auto"/>
                <w:bottom w:val="none" w:sz="0" w:space="0" w:color="auto"/>
                <w:right w:val="none" w:sz="0" w:space="0" w:color="auto"/>
              </w:divBdr>
              <w:divsChild>
                <w:div w:id="1242789049">
                  <w:marLeft w:val="0"/>
                  <w:marRight w:val="0"/>
                  <w:marTop w:val="0"/>
                  <w:marBottom w:val="0"/>
                  <w:divBdr>
                    <w:top w:val="none" w:sz="0" w:space="0" w:color="auto"/>
                    <w:left w:val="none" w:sz="0" w:space="0" w:color="auto"/>
                    <w:bottom w:val="none" w:sz="0" w:space="0" w:color="auto"/>
                    <w:right w:val="none" w:sz="0" w:space="0" w:color="auto"/>
                  </w:divBdr>
                  <w:divsChild>
                    <w:div w:id="334764396">
                      <w:marLeft w:val="0"/>
                      <w:marRight w:val="0"/>
                      <w:marTop w:val="0"/>
                      <w:marBottom w:val="0"/>
                      <w:divBdr>
                        <w:top w:val="none" w:sz="0" w:space="0" w:color="auto"/>
                        <w:left w:val="none" w:sz="0" w:space="0" w:color="auto"/>
                        <w:bottom w:val="none" w:sz="0" w:space="0" w:color="auto"/>
                        <w:right w:val="none" w:sz="0" w:space="0" w:color="auto"/>
                      </w:divBdr>
                    </w:div>
                  </w:divsChild>
                </w:div>
                <w:div w:id="314259765">
                  <w:marLeft w:val="0"/>
                  <w:marRight w:val="0"/>
                  <w:marTop w:val="0"/>
                  <w:marBottom w:val="0"/>
                  <w:divBdr>
                    <w:top w:val="none" w:sz="0" w:space="0" w:color="auto"/>
                    <w:left w:val="none" w:sz="0" w:space="0" w:color="auto"/>
                    <w:bottom w:val="none" w:sz="0" w:space="0" w:color="auto"/>
                    <w:right w:val="none" w:sz="0" w:space="0" w:color="auto"/>
                  </w:divBdr>
                </w:div>
                <w:div w:id="1139155921">
                  <w:marLeft w:val="0"/>
                  <w:marRight w:val="0"/>
                  <w:marTop w:val="0"/>
                  <w:marBottom w:val="0"/>
                  <w:divBdr>
                    <w:top w:val="none" w:sz="0" w:space="0" w:color="auto"/>
                    <w:left w:val="none" w:sz="0" w:space="0" w:color="auto"/>
                    <w:bottom w:val="none" w:sz="0" w:space="0" w:color="auto"/>
                    <w:right w:val="none" w:sz="0" w:space="0" w:color="auto"/>
                  </w:divBdr>
                  <w:divsChild>
                    <w:div w:id="553201676">
                      <w:marLeft w:val="0"/>
                      <w:marRight w:val="0"/>
                      <w:marTop w:val="0"/>
                      <w:marBottom w:val="0"/>
                      <w:divBdr>
                        <w:top w:val="none" w:sz="0" w:space="0" w:color="auto"/>
                        <w:left w:val="none" w:sz="0" w:space="0" w:color="auto"/>
                        <w:bottom w:val="none" w:sz="0" w:space="0" w:color="auto"/>
                        <w:right w:val="none" w:sz="0" w:space="0" w:color="auto"/>
                      </w:divBdr>
                      <w:divsChild>
                        <w:div w:id="1328941451">
                          <w:marLeft w:val="0"/>
                          <w:marRight w:val="0"/>
                          <w:marTop w:val="0"/>
                          <w:marBottom w:val="0"/>
                          <w:divBdr>
                            <w:top w:val="none" w:sz="0" w:space="0" w:color="auto"/>
                            <w:left w:val="none" w:sz="0" w:space="0" w:color="auto"/>
                            <w:bottom w:val="none" w:sz="0" w:space="0" w:color="auto"/>
                            <w:right w:val="none" w:sz="0" w:space="0" w:color="auto"/>
                          </w:divBdr>
                          <w:divsChild>
                            <w:div w:id="1357195772">
                              <w:marLeft w:val="0"/>
                              <w:marRight w:val="0"/>
                              <w:marTop w:val="0"/>
                              <w:marBottom w:val="0"/>
                              <w:divBdr>
                                <w:top w:val="none" w:sz="0" w:space="0" w:color="auto"/>
                                <w:left w:val="none" w:sz="0" w:space="0" w:color="auto"/>
                                <w:bottom w:val="none" w:sz="0" w:space="0" w:color="auto"/>
                                <w:right w:val="none" w:sz="0" w:space="0" w:color="auto"/>
                              </w:divBdr>
                              <w:divsChild>
                                <w:div w:id="620842075">
                                  <w:marLeft w:val="0"/>
                                  <w:marRight w:val="0"/>
                                  <w:marTop w:val="0"/>
                                  <w:marBottom w:val="0"/>
                                  <w:divBdr>
                                    <w:top w:val="none" w:sz="0" w:space="0" w:color="auto"/>
                                    <w:left w:val="none" w:sz="0" w:space="0" w:color="auto"/>
                                    <w:bottom w:val="none" w:sz="0" w:space="0" w:color="auto"/>
                                    <w:right w:val="none" w:sz="0" w:space="0" w:color="auto"/>
                                  </w:divBdr>
                                  <w:divsChild>
                                    <w:div w:id="909968390">
                                      <w:marLeft w:val="0"/>
                                      <w:marRight w:val="0"/>
                                      <w:marTop w:val="0"/>
                                      <w:marBottom w:val="0"/>
                                      <w:divBdr>
                                        <w:top w:val="none" w:sz="0" w:space="0" w:color="auto"/>
                                        <w:left w:val="none" w:sz="0" w:space="0" w:color="auto"/>
                                        <w:bottom w:val="none" w:sz="0" w:space="0" w:color="auto"/>
                                        <w:right w:val="none" w:sz="0" w:space="0" w:color="auto"/>
                                      </w:divBdr>
                                    </w:div>
                                    <w:div w:id="1636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04926">
      <w:bodyDiv w:val="1"/>
      <w:marLeft w:val="0"/>
      <w:marRight w:val="0"/>
      <w:marTop w:val="0"/>
      <w:marBottom w:val="0"/>
      <w:divBdr>
        <w:top w:val="none" w:sz="0" w:space="0" w:color="auto"/>
        <w:left w:val="none" w:sz="0" w:space="0" w:color="auto"/>
        <w:bottom w:val="none" w:sz="0" w:space="0" w:color="auto"/>
        <w:right w:val="none" w:sz="0" w:space="0" w:color="auto"/>
      </w:divBdr>
    </w:div>
    <w:div w:id="1816292600">
      <w:bodyDiv w:val="1"/>
      <w:marLeft w:val="0"/>
      <w:marRight w:val="0"/>
      <w:marTop w:val="0"/>
      <w:marBottom w:val="0"/>
      <w:divBdr>
        <w:top w:val="none" w:sz="0" w:space="0" w:color="auto"/>
        <w:left w:val="none" w:sz="0" w:space="0" w:color="auto"/>
        <w:bottom w:val="none" w:sz="0" w:space="0" w:color="auto"/>
        <w:right w:val="none" w:sz="0" w:space="0" w:color="auto"/>
      </w:divBdr>
      <w:divsChild>
        <w:div w:id="321858689">
          <w:marLeft w:val="0"/>
          <w:marRight w:val="0"/>
          <w:marTop w:val="0"/>
          <w:marBottom w:val="0"/>
          <w:divBdr>
            <w:top w:val="none" w:sz="0" w:space="0" w:color="auto"/>
            <w:left w:val="none" w:sz="0" w:space="0" w:color="auto"/>
            <w:bottom w:val="none" w:sz="0" w:space="0" w:color="auto"/>
            <w:right w:val="none" w:sz="0" w:space="0" w:color="auto"/>
          </w:divBdr>
        </w:div>
        <w:div w:id="561448750">
          <w:marLeft w:val="0"/>
          <w:marRight w:val="0"/>
          <w:marTop w:val="0"/>
          <w:marBottom w:val="0"/>
          <w:divBdr>
            <w:top w:val="none" w:sz="0" w:space="0" w:color="auto"/>
            <w:left w:val="none" w:sz="0" w:space="0" w:color="auto"/>
            <w:bottom w:val="none" w:sz="0" w:space="0" w:color="auto"/>
            <w:right w:val="none" w:sz="0" w:space="0" w:color="auto"/>
          </w:divBdr>
        </w:div>
        <w:div w:id="1221408529">
          <w:marLeft w:val="720"/>
          <w:marRight w:val="720"/>
          <w:marTop w:val="0"/>
          <w:marBottom w:val="0"/>
          <w:divBdr>
            <w:top w:val="none" w:sz="0" w:space="0" w:color="auto"/>
            <w:left w:val="none" w:sz="0" w:space="0" w:color="auto"/>
            <w:bottom w:val="none" w:sz="0" w:space="0" w:color="auto"/>
            <w:right w:val="none" w:sz="0" w:space="0" w:color="auto"/>
          </w:divBdr>
        </w:div>
        <w:div w:id="1568153617">
          <w:marLeft w:val="720"/>
          <w:marRight w:val="720"/>
          <w:marTop w:val="0"/>
          <w:marBottom w:val="0"/>
          <w:divBdr>
            <w:top w:val="none" w:sz="0" w:space="0" w:color="auto"/>
            <w:left w:val="none" w:sz="0" w:space="0" w:color="auto"/>
            <w:bottom w:val="none" w:sz="0" w:space="0" w:color="auto"/>
            <w:right w:val="none" w:sz="0" w:space="0" w:color="auto"/>
          </w:divBdr>
        </w:div>
        <w:div w:id="2146458529">
          <w:marLeft w:val="0"/>
          <w:marRight w:val="0"/>
          <w:marTop w:val="0"/>
          <w:marBottom w:val="0"/>
          <w:divBdr>
            <w:top w:val="none" w:sz="0" w:space="0" w:color="auto"/>
            <w:left w:val="none" w:sz="0" w:space="0" w:color="auto"/>
            <w:bottom w:val="none" w:sz="0" w:space="0" w:color="auto"/>
            <w:right w:val="none" w:sz="0" w:space="0" w:color="auto"/>
          </w:divBdr>
        </w:div>
      </w:divsChild>
    </w:div>
    <w:div w:id="1854296937">
      <w:bodyDiv w:val="1"/>
      <w:marLeft w:val="0"/>
      <w:marRight w:val="0"/>
      <w:marTop w:val="0"/>
      <w:marBottom w:val="0"/>
      <w:divBdr>
        <w:top w:val="none" w:sz="0" w:space="0" w:color="auto"/>
        <w:left w:val="none" w:sz="0" w:space="0" w:color="auto"/>
        <w:bottom w:val="none" w:sz="0" w:space="0" w:color="auto"/>
        <w:right w:val="none" w:sz="0" w:space="0" w:color="auto"/>
      </w:divBdr>
      <w:divsChild>
        <w:div w:id="567303077">
          <w:marLeft w:val="0"/>
          <w:marRight w:val="0"/>
          <w:marTop w:val="0"/>
          <w:marBottom w:val="0"/>
          <w:divBdr>
            <w:top w:val="none" w:sz="0" w:space="0" w:color="auto"/>
            <w:left w:val="none" w:sz="0" w:space="0" w:color="auto"/>
            <w:bottom w:val="none" w:sz="0" w:space="0" w:color="auto"/>
            <w:right w:val="none" w:sz="0" w:space="0" w:color="auto"/>
          </w:divBdr>
          <w:divsChild>
            <w:div w:id="2537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409">
      <w:bodyDiv w:val="1"/>
      <w:marLeft w:val="0"/>
      <w:marRight w:val="0"/>
      <w:marTop w:val="0"/>
      <w:marBottom w:val="0"/>
      <w:divBdr>
        <w:top w:val="none" w:sz="0" w:space="0" w:color="auto"/>
        <w:left w:val="none" w:sz="0" w:space="0" w:color="auto"/>
        <w:bottom w:val="none" w:sz="0" w:space="0" w:color="auto"/>
        <w:right w:val="none" w:sz="0" w:space="0" w:color="auto"/>
      </w:divBdr>
    </w:div>
    <w:div w:id="1924949017">
      <w:bodyDiv w:val="1"/>
      <w:marLeft w:val="0"/>
      <w:marRight w:val="0"/>
      <w:marTop w:val="0"/>
      <w:marBottom w:val="0"/>
      <w:divBdr>
        <w:top w:val="none" w:sz="0" w:space="0" w:color="auto"/>
        <w:left w:val="none" w:sz="0" w:space="0" w:color="auto"/>
        <w:bottom w:val="none" w:sz="0" w:space="0" w:color="auto"/>
        <w:right w:val="none" w:sz="0" w:space="0" w:color="auto"/>
      </w:divBdr>
    </w:div>
    <w:div w:id="1926302283">
      <w:bodyDiv w:val="1"/>
      <w:marLeft w:val="0"/>
      <w:marRight w:val="0"/>
      <w:marTop w:val="0"/>
      <w:marBottom w:val="0"/>
      <w:divBdr>
        <w:top w:val="none" w:sz="0" w:space="0" w:color="auto"/>
        <w:left w:val="none" w:sz="0" w:space="0" w:color="auto"/>
        <w:bottom w:val="none" w:sz="0" w:space="0" w:color="auto"/>
        <w:right w:val="none" w:sz="0" w:space="0" w:color="auto"/>
      </w:divBdr>
    </w:div>
    <w:div w:id="1927618260">
      <w:bodyDiv w:val="1"/>
      <w:marLeft w:val="0"/>
      <w:marRight w:val="0"/>
      <w:marTop w:val="0"/>
      <w:marBottom w:val="0"/>
      <w:divBdr>
        <w:top w:val="none" w:sz="0" w:space="0" w:color="auto"/>
        <w:left w:val="none" w:sz="0" w:space="0" w:color="auto"/>
        <w:bottom w:val="none" w:sz="0" w:space="0" w:color="auto"/>
        <w:right w:val="none" w:sz="0" w:space="0" w:color="auto"/>
      </w:divBdr>
    </w:div>
    <w:div w:id="1949310208">
      <w:bodyDiv w:val="1"/>
      <w:marLeft w:val="0"/>
      <w:marRight w:val="0"/>
      <w:marTop w:val="0"/>
      <w:marBottom w:val="0"/>
      <w:divBdr>
        <w:top w:val="none" w:sz="0" w:space="0" w:color="auto"/>
        <w:left w:val="none" w:sz="0" w:space="0" w:color="auto"/>
        <w:bottom w:val="none" w:sz="0" w:space="0" w:color="auto"/>
        <w:right w:val="none" w:sz="0" w:space="0" w:color="auto"/>
      </w:divBdr>
    </w:div>
    <w:div w:id="1960526525">
      <w:bodyDiv w:val="1"/>
      <w:marLeft w:val="0"/>
      <w:marRight w:val="0"/>
      <w:marTop w:val="0"/>
      <w:marBottom w:val="0"/>
      <w:divBdr>
        <w:top w:val="none" w:sz="0" w:space="0" w:color="auto"/>
        <w:left w:val="none" w:sz="0" w:space="0" w:color="auto"/>
        <w:bottom w:val="none" w:sz="0" w:space="0" w:color="auto"/>
        <w:right w:val="none" w:sz="0" w:space="0" w:color="auto"/>
      </w:divBdr>
    </w:div>
    <w:div w:id="1978802098">
      <w:bodyDiv w:val="1"/>
      <w:marLeft w:val="0"/>
      <w:marRight w:val="0"/>
      <w:marTop w:val="0"/>
      <w:marBottom w:val="0"/>
      <w:divBdr>
        <w:top w:val="none" w:sz="0" w:space="0" w:color="auto"/>
        <w:left w:val="none" w:sz="0" w:space="0" w:color="auto"/>
        <w:bottom w:val="none" w:sz="0" w:space="0" w:color="auto"/>
        <w:right w:val="none" w:sz="0" w:space="0" w:color="auto"/>
      </w:divBdr>
    </w:div>
    <w:div w:id="2107799535">
      <w:bodyDiv w:val="1"/>
      <w:marLeft w:val="0"/>
      <w:marRight w:val="0"/>
      <w:marTop w:val="0"/>
      <w:marBottom w:val="0"/>
      <w:divBdr>
        <w:top w:val="none" w:sz="0" w:space="0" w:color="auto"/>
        <w:left w:val="none" w:sz="0" w:space="0" w:color="auto"/>
        <w:bottom w:val="none" w:sz="0" w:space="0" w:color="auto"/>
        <w:right w:val="none" w:sz="0" w:space="0" w:color="auto"/>
      </w:divBdr>
      <w:divsChild>
        <w:div w:id="1100831613">
          <w:marLeft w:val="0"/>
          <w:marRight w:val="0"/>
          <w:marTop w:val="0"/>
          <w:marBottom w:val="0"/>
          <w:divBdr>
            <w:top w:val="none" w:sz="0" w:space="0" w:color="auto"/>
            <w:left w:val="none" w:sz="0" w:space="0" w:color="auto"/>
            <w:bottom w:val="none" w:sz="0" w:space="0" w:color="auto"/>
            <w:right w:val="none" w:sz="0" w:space="0" w:color="auto"/>
          </w:divBdr>
        </w:div>
        <w:div w:id="1172985553">
          <w:marLeft w:val="0"/>
          <w:marRight w:val="0"/>
          <w:marTop w:val="0"/>
          <w:marBottom w:val="0"/>
          <w:divBdr>
            <w:top w:val="none" w:sz="0" w:space="0" w:color="auto"/>
            <w:left w:val="none" w:sz="0" w:space="0" w:color="auto"/>
            <w:bottom w:val="none" w:sz="0" w:space="0" w:color="auto"/>
            <w:right w:val="none" w:sz="0" w:space="0" w:color="auto"/>
          </w:divBdr>
          <w:divsChild>
            <w:div w:id="1543638025">
              <w:marLeft w:val="0"/>
              <w:marRight w:val="0"/>
              <w:marTop w:val="0"/>
              <w:marBottom w:val="0"/>
              <w:divBdr>
                <w:top w:val="none" w:sz="0" w:space="0" w:color="auto"/>
                <w:left w:val="none" w:sz="0" w:space="0" w:color="auto"/>
                <w:bottom w:val="none" w:sz="0" w:space="0" w:color="auto"/>
                <w:right w:val="none" w:sz="0" w:space="0" w:color="auto"/>
              </w:divBdr>
            </w:div>
          </w:divsChild>
        </w:div>
        <w:div w:id="1533105938">
          <w:marLeft w:val="0"/>
          <w:marRight w:val="0"/>
          <w:marTop w:val="0"/>
          <w:marBottom w:val="0"/>
          <w:divBdr>
            <w:top w:val="none" w:sz="0" w:space="0" w:color="auto"/>
            <w:left w:val="none" w:sz="0" w:space="0" w:color="auto"/>
            <w:bottom w:val="none" w:sz="0" w:space="0" w:color="auto"/>
            <w:right w:val="none" w:sz="0" w:space="0" w:color="auto"/>
          </w:divBdr>
          <w:divsChild>
            <w:div w:id="1822498247">
              <w:marLeft w:val="0"/>
              <w:marRight w:val="0"/>
              <w:marTop w:val="0"/>
              <w:marBottom w:val="0"/>
              <w:divBdr>
                <w:top w:val="none" w:sz="0" w:space="0" w:color="auto"/>
                <w:left w:val="none" w:sz="0" w:space="0" w:color="auto"/>
                <w:bottom w:val="none" w:sz="0" w:space="0" w:color="auto"/>
                <w:right w:val="none" w:sz="0" w:space="0" w:color="auto"/>
              </w:divBdr>
              <w:divsChild>
                <w:div w:id="1722364063">
                  <w:marLeft w:val="0"/>
                  <w:marRight w:val="0"/>
                  <w:marTop w:val="0"/>
                  <w:marBottom w:val="0"/>
                  <w:divBdr>
                    <w:top w:val="none" w:sz="0" w:space="0" w:color="auto"/>
                    <w:left w:val="none" w:sz="0" w:space="0" w:color="auto"/>
                    <w:bottom w:val="none" w:sz="0" w:space="0" w:color="auto"/>
                    <w:right w:val="none" w:sz="0" w:space="0" w:color="auto"/>
                  </w:divBdr>
                  <w:divsChild>
                    <w:div w:id="774907189">
                      <w:marLeft w:val="0"/>
                      <w:marRight w:val="0"/>
                      <w:marTop w:val="0"/>
                      <w:marBottom w:val="0"/>
                      <w:divBdr>
                        <w:top w:val="none" w:sz="0" w:space="0" w:color="auto"/>
                        <w:left w:val="none" w:sz="0" w:space="0" w:color="auto"/>
                        <w:bottom w:val="none" w:sz="0" w:space="0" w:color="auto"/>
                        <w:right w:val="none" w:sz="0" w:space="0" w:color="auto"/>
                      </w:divBdr>
                      <w:divsChild>
                        <w:div w:id="724598592">
                          <w:marLeft w:val="0"/>
                          <w:marRight w:val="0"/>
                          <w:marTop w:val="0"/>
                          <w:marBottom w:val="0"/>
                          <w:divBdr>
                            <w:top w:val="none" w:sz="0" w:space="0" w:color="auto"/>
                            <w:left w:val="none" w:sz="0" w:space="0" w:color="auto"/>
                            <w:bottom w:val="none" w:sz="0" w:space="0" w:color="auto"/>
                            <w:right w:val="none" w:sz="0" w:space="0" w:color="auto"/>
                          </w:divBdr>
                        </w:div>
                        <w:div w:id="1037702480">
                          <w:marLeft w:val="0"/>
                          <w:marRight w:val="0"/>
                          <w:marTop w:val="0"/>
                          <w:marBottom w:val="0"/>
                          <w:divBdr>
                            <w:top w:val="none" w:sz="0" w:space="0" w:color="auto"/>
                            <w:left w:val="none" w:sz="0" w:space="0" w:color="auto"/>
                            <w:bottom w:val="none" w:sz="0" w:space="0" w:color="auto"/>
                            <w:right w:val="none" w:sz="0" w:space="0" w:color="auto"/>
                          </w:divBdr>
                          <w:divsChild>
                            <w:div w:id="1926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1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Nombre __________________________________</vt:lpstr>
    </vt:vector>
  </TitlesOfParts>
  <Company>WFL GV BOCES</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__________________________________</dc:title>
  <dc:subject/>
  <dc:creator>EduTech</dc:creator>
  <cp:keywords/>
  <dc:description/>
  <cp:lastModifiedBy>Candace Black</cp:lastModifiedBy>
  <cp:revision>4</cp:revision>
  <cp:lastPrinted>2024-04-19T01:48:00Z</cp:lastPrinted>
  <dcterms:created xsi:type="dcterms:W3CDTF">2024-05-15T00:06:00Z</dcterms:created>
  <dcterms:modified xsi:type="dcterms:W3CDTF">2024-09-07T16:49:00Z</dcterms:modified>
</cp:coreProperties>
</file>