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FCA90" w14:textId="5E81792F" w:rsidR="004D1E65" w:rsidRPr="00496A90" w:rsidRDefault="004D1E65" w:rsidP="003D3CF5">
      <w:pPr>
        <w:tabs>
          <w:tab w:val="left" w:pos="8100"/>
        </w:tabs>
        <w:spacing w:after="0" w:line="240" w:lineRule="auto"/>
        <w:ind w:hanging="450"/>
        <w:contextualSpacing/>
        <w:jc w:val="center"/>
        <w:rPr>
          <w:b/>
          <w:bCs/>
        </w:rPr>
      </w:pPr>
      <w:r w:rsidRPr="00496A90">
        <w:rPr>
          <w:b/>
          <w:bCs/>
        </w:rPr>
        <w:t>The</w:t>
      </w:r>
      <w:r w:rsidRPr="00496A90">
        <w:rPr>
          <w:b/>
          <w:bCs/>
          <w:spacing w:val="-6"/>
        </w:rPr>
        <w:t xml:space="preserve"> </w:t>
      </w:r>
      <w:r w:rsidRPr="00496A90">
        <w:rPr>
          <w:b/>
          <w:bCs/>
        </w:rPr>
        <w:t>University</w:t>
      </w:r>
      <w:r w:rsidRPr="00496A90">
        <w:rPr>
          <w:b/>
          <w:bCs/>
          <w:spacing w:val="-8"/>
        </w:rPr>
        <w:t xml:space="preserve"> </w:t>
      </w:r>
      <w:r w:rsidRPr="00496A90">
        <w:rPr>
          <w:b/>
          <w:bCs/>
        </w:rPr>
        <w:t>of</w:t>
      </w:r>
      <w:r w:rsidRPr="00496A90">
        <w:rPr>
          <w:b/>
          <w:bCs/>
          <w:spacing w:val="-5"/>
        </w:rPr>
        <w:t xml:space="preserve"> </w:t>
      </w:r>
      <w:r w:rsidRPr="00496A90">
        <w:rPr>
          <w:b/>
          <w:bCs/>
        </w:rPr>
        <w:t>the</w:t>
      </w:r>
      <w:r w:rsidRPr="00496A90">
        <w:rPr>
          <w:b/>
          <w:bCs/>
          <w:spacing w:val="-4"/>
        </w:rPr>
        <w:t xml:space="preserve"> </w:t>
      </w:r>
      <w:r w:rsidRPr="00496A90">
        <w:rPr>
          <w:b/>
          <w:bCs/>
        </w:rPr>
        <w:t>State</w:t>
      </w:r>
      <w:r w:rsidRPr="00496A90">
        <w:rPr>
          <w:b/>
          <w:bCs/>
          <w:spacing w:val="-6"/>
        </w:rPr>
        <w:t xml:space="preserve"> </w:t>
      </w:r>
      <w:r w:rsidRPr="00496A90">
        <w:rPr>
          <w:b/>
          <w:bCs/>
        </w:rPr>
        <w:t>of</w:t>
      </w:r>
      <w:r w:rsidRPr="00496A90">
        <w:rPr>
          <w:b/>
          <w:bCs/>
          <w:spacing w:val="-5"/>
        </w:rPr>
        <w:t xml:space="preserve"> </w:t>
      </w:r>
      <w:r w:rsidRPr="00496A90">
        <w:rPr>
          <w:b/>
          <w:bCs/>
        </w:rPr>
        <w:t>New</w:t>
      </w:r>
      <w:r w:rsidRPr="00496A90">
        <w:rPr>
          <w:b/>
          <w:bCs/>
          <w:spacing w:val="-3"/>
        </w:rPr>
        <w:t xml:space="preserve"> </w:t>
      </w:r>
      <w:r w:rsidRPr="00496A90">
        <w:rPr>
          <w:b/>
          <w:bCs/>
        </w:rPr>
        <w:t>Yor</w:t>
      </w:r>
      <w:r w:rsidR="00E10B18" w:rsidRPr="00E10B18">
        <w:rPr>
          <w:b/>
          <w:bCs/>
        </w:rPr>
        <w:t>k</w:t>
      </w:r>
    </w:p>
    <w:p w14:paraId="080AF8EB" w14:textId="77777777" w:rsidR="004D1E65" w:rsidRPr="00496A90" w:rsidRDefault="004D1E65" w:rsidP="003D3CF5">
      <w:pPr>
        <w:spacing w:after="0" w:line="240" w:lineRule="auto"/>
        <w:ind w:hanging="450"/>
        <w:contextualSpacing/>
        <w:jc w:val="center"/>
      </w:pPr>
      <w:r w:rsidRPr="00496A90">
        <w:t>The</w:t>
      </w:r>
      <w:r w:rsidRPr="00496A90">
        <w:rPr>
          <w:spacing w:val="-11"/>
        </w:rPr>
        <w:t xml:space="preserve"> </w:t>
      </w:r>
      <w:r w:rsidRPr="00496A90">
        <w:t>State</w:t>
      </w:r>
      <w:r w:rsidRPr="00496A90">
        <w:rPr>
          <w:spacing w:val="-10"/>
        </w:rPr>
        <w:t xml:space="preserve"> </w:t>
      </w:r>
      <w:r w:rsidRPr="00496A90">
        <w:t>Education</w:t>
      </w:r>
      <w:r w:rsidRPr="00496A90">
        <w:rPr>
          <w:spacing w:val="-10"/>
        </w:rPr>
        <w:t xml:space="preserve"> </w:t>
      </w:r>
      <w:r w:rsidRPr="00496A90">
        <w:rPr>
          <w:spacing w:val="-1"/>
        </w:rPr>
        <w:t>Department</w:t>
      </w:r>
      <w:r w:rsidRPr="00496A90">
        <w:rPr>
          <w:spacing w:val="29"/>
          <w:w w:val="99"/>
        </w:rPr>
        <w:t xml:space="preserve"> </w:t>
      </w:r>
      <w:r w:rsidRPr="00496A90">
        <w:t>Albany,</w:t>
      </w:r>
      <w:r w:rsidRPr="00496A90">
        <w:rPr>
          <w:spacing w:val="-8"/>
        </w:rPr>
        <w:t xml:space="preserve"> </w:t>
      </w:r>
      <w:r w:rsidRPr="00496A90">
        <w:t>New</w:t>
      </w:r>
      <w:r w:rsidRPr="00496A90">
        <w:rPr>
          <w:spacing w:val="-7"/>
        </w:rPr>
        <w:t xml:space="preserve"> </w:t>
      </w:r>
      <w:r w:rsidRPr="00496A90">
        <w:t>York</w:t>
      </w:r>
      <w:r w:rsidRPr="00496A90">
        <w:rPr>
          <w:spacing w:val="-8"/>
        </w:rPr>
        <w:t xml:space="preserve"> </w:t>
      </w:r>
      <w:r w:rsidRPr="00496A90">
        <w:t>12234</w:t>
      </w:r>
    </w:p>
    <w:p w14:paraId="45979C8F" w14:textId="77777777" w:rsidR="004D1E65" w:rsidRPr="00E10B18" w:rsidRDefault="004D1E65" w:rsidP="003D3CF5">
      <w:pPr>
        <w:spacing w:after="0" w:line="240" w:lineRule="auto"/>
        <w:ind w:hanging="450"/>
        <w:contextualSpacing/>
        <w:jc w:val="center"/>
        <w:rPr>
          <w:b/>
          <w:bCs/>
        </w:rPr>
      </w:pPr>
      <w:r w:rsidRPr="00E10B18">
        <w:rPr>
          <w:b/>
          <w:bCs/>
        </w:rPr>
        <w:t>Announcement of Funding Opportunity</w:t>
      </w:r>
    </w:p>
    <w:p w14:paraId="0AD21F89" w14:textId="3AB4623A" w:rsidR="00496A90" w:rsidRPr="00E10B18" w:rsidRDefault="00496A90" w:rsidP="003D3CF5">
      <w:pPr>
        <w:spacing w:after="0" w:line="240" w:lineRule="auto"/>
        <w:ind w:hanging="450"/>
        <w:contextualSpacing/>
        <w:jc w:val="center"/>
        <w:rPr>
          <w:b/>
          <w:bCs/>
        </w:rPr>
      </w:pPr>
      <w:r w:rsidRPr="00E10B18">
        <w:rPr>
          <w:b/>
          <w:bCs/>
        </w:rPr>
        <w:t>Request for Proposals (RFP) GC25-006</w:t>
      </w:r>
    </w:p>
    <w:p w14:paraId="645DE879" w14:textId="14330316" w:rsidR="004D1E65" w:rsidRPr="00496A90" w:rsidRDefault="004D1E65" w:rsidP="003D3CF5">
      <w:pPr>
        <w:spacing w:after="0" w:line="240" w:lineRule="auto"/>
        <w:ind w:hanging="450"/>
        <w:contextualSpacing/>
        <w:jc w:val="center"/>
        <w:rPr>
          <w:b/>
          <w:bCs/>
        </w:rPr>
      </w:pPr>
      <w:bookmarkStart w:id="0" w:name="_Hlk189215974"/>
      <w:r w:rsidRPr="00496A90">
        <w:rPr>
          <w:b/>
          <w:bCs/>
        </w:rPr>
        <w:t>Advanced Course Access (ACA) Program</w:t>
      </w:r>
    </w:p>
    <w:p w14:paraId="040A303F" w14:textId="77777777" w:rsidR="00B61DAB" w:rsidRPr="00944557" w:rsidRDefault="00B61DAB" w:rsidP="003D3CF5">
      <w:pPr>
        <w:spacing w:after="0" w:line="240" w:lineRule="auto"/>
        <w:ind w:hanging="450"/>
        <w:contextualSpacing/>
        <w:jc w:val="center"/>
        <w:rPr>
          <w:b/>
          <w:bCs/>
        </w:rPr>
      </w:pPr>
    </w:p>
    <w:tbl>
      <w:tblPr>
        <w:tblW w:w="1017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3060"/>
        <w:gridCol w:w="2610"/>
        <w:gridCol w:w="2880"/>
      </w:tblGrid>
      <w:tr w:rsidR="00B30042" w:rsidRPr="002465CD" w14:paraId="5C9B9003" w14:textId="77777777" w:rsidTr="00614A68">
        <w:trPr>
          <w:trHeight w:val="1286"/>
        </w:trPr>
        <w:tc>
          <w:tcPr>
            <w:tcW w:w="1620" w:type="dxa"/>
            <w:vAlign w:val="center"/>
          </w:tcPr>
          <w:bookmarkEnd w:id="0"/>
          <w:p w14:paraId="79C92739" w14:textId="673B6844" w:rsidR="00B30042" w:rsidRPr="002465CD" w:rsidRDefault="00B30042" w:rsidP="003D3CF5">
            <w:pPr>
              <w:spacing w:after="0" w:line="240" w:lineRule="auto"/>
              <w:contextualSpacing/>
            </w:pPr>
            <w:r w:rsidRPr="002465CD">
              <w:t>Purpose</w:t>
            </w:r>
            <w:r w:rsidR="007E2F61" w:rsidRPr="002465CD">
              <w:t xml:space="preserve"> of Grant</w:t>
            </w:r>
          </w:p>
        </w:tc>
        <w:tc>
          <w:tcPr>
            <w:tcW w:w="8550" w:type="dxa"/>
            <w:gridSpan w:val="3"/>
            <w:tcMar>
              <w:top w:w="144" w:type="dxa"/>
              <w:left w:w="144" w:type="dxa"/>
              <w:bottom w:w="144" w:type="dxa"/>
              <w:right w:w="144" w:type="dxa"/>
            </w:tcMar>
            <w:vAlign w:val="center"/>
          </w:tcPr>
          <w:p w14:paraId="34F2AB1F" w14:textId="12FEABDA" w:rsidR="007E2F61" w:rsidRPr="00E65444" w:rsidRDefault="00E06A5C" w:rsidP="003D3CF5">
            <w:pPr>
              <w:pStyle w:val="BodyText"/>
              <w:spacing w:after="0" w:line="240" w:lineRule="auto"/>
              <w:contextualSpacing/>
            </w:pPr>
            <w:r w:rsidRPr="00E06A5C">
              <w:rPr>
                <w:rFonts w:eastAsia="Times New Roman"/>
              </w:rPr>
              <w:t xml:space="preserve">To increase equity in access to advanced courses, including Advanced Placement (AP), International Baccalaureate (IB), and dual-credit courses, for high school students who currently have very limited or no access to advanced courses, through </w:t>
            </w:r>
            <w:r w:rsidR="00A1721F">
              <w:rPr>
                <w:rFonts w:eastAsia="Times New Roman"/>
              </w:rPr>
              <w:t>virtual instruction</w:t>
            </w:r>
            <w:r w:rsidR="00011E26">
              <w:rPr>
                <w:rFonts w:eastAsia="Times New Roman"/>
              </w:rPr>
              <w:t>, blended instruction,</w:t>
            </w:r>
            <w:r w:rsidR="009F0D25">
              <w:rPr>
                <w:rFonts w:eastAsia="Times New Roman"/>
              </w:rPr>
              <w:t xml:space="preserve"> or other evidence-based</w:t>
            </w:r>
            <w:r w:rsidR="004706D3">
              <w:rPr>
                <w:rFonts w:eastAsia="Times New Roman"/>
              </w:rPr>
              <w:t xml:space="preserve"> learning</w:t>
            </w:r>
            <w:r w:rsidR="003944BB">
              <w:rPr>
                <w:rFonts w:eastAsia="Times New Roman"/>
              </w:rPr>
              <w:t xml:space="preserve"> </w:t>
            </w:r>
            <w:r w:rsidRPr="00E06A5C">
              <w:rPr>
                <w:rFonts w:eastAsia="Times New Roman"/>
              </w:rPr>
              <w:t>methods. </w:t>
            </w:r>
          </w:p>
        </w:tc>
      </w:tr>
      <w:tr w:rsidR="007E2F61" w:rsidRPr="002465CD" w14:paraId="48E6A43C" w14:textId="77777777" w:rsidTr="00614A68">
        <w:trPr>
          <w:trHeight w:val="530"/>
        </w:trPr>
        <w:tc>
          <w:tcPr>
            <w:tcW w:w="1620" w:type="dxa"/>
            <w:vAlign w:val="center"/>
          </w:tcPr>
          <w:p w14:paraId="40C1FE27" w14:textId="1F805AF6" w:rsidR="007E2F61" w:rsidRPr="002465CD" w:rsidRDefault="007E2F61" w:rsidP="003D3CF5">
            <w:pPr>
              <w:spacing w:after="0" w:line="240" w:lineRule="auto"/>
              <w:contextualSpacing/>
            </w:pPr>
            <w:r w:rsidRPr="002465CD">
              <w:t xml:space="preserve">Project </w:t>
            </w:r>
            <w:r w:rsidR="004F1A7F">
              <w:t>P</w:t>
            </w:r>
            <w:r w:rsidR="004F1A7F" w:rsidRPr="002465CD">
              <w:t>eriod</w:t>
            </w:r>
          </w:p>
        </w:tc>
        <w:tc>
          <w:tcPr>
            <w:tcW w:w="8550" w:type="dxa"/>
            <w:gridSpan w:val="3"/>
            <w:tcMar>
              <w:top w:w="144" w:type="dxa"/>
              <w:left w:w="144" w:type="dxa"/>
              <w:bottom w:w="144" w:type="dxa"/>
              <w:right w:w="144" w:type="dxa"/>
            </w:tcMar>
            <w:vAlign w:val="center"/>
          </w:tcPr>
          <w:p w14:paraId="6D3FEFFD" w14:textId="3D28C5F7" w:rsidR="00F15BAD" w:rsidRPr="00F15BAD" w:rsidRDefault="007E2F61" w:rsidP="003D3CF5">
            <w:pPr>
              <w:pStyle w:val="BodyText"/>
              <w:spacing w:after="0" w:line="240" w:lineRule="auto"/>
              <w:contextualSpacing/>
            </w:pPr>
            <w:r w:rsidRPr="00F15BAD">
              <w:t xml:space="preserve">The grant period is for </w:t>
            </w:r>
            <w:r w:rsidR="00B62BF4">
              <w:t>two</w:t>
            </w:r>
            <w:r w:rsidR="00B62BF4" w:rsidRPr="00F15BAD">
              <w:t xml:space="preserve"> </w:t>
            </w:r>
            <w:r w:rsidRPr="00F15BAD">
              <w:t>year</w:t>
            </w:r>
            <w:r w:rsidR="000E6319" w:rsidRPr="00F15BAD">
              <w:t>s</w:t>
            </w:r>
            <w:r w:rsidR="00811D80" w:rsidRPr="00F15BAD">
              <w:t xml:space="preserve">, </w:t>
            </w:r>
            <w:r w:rsidR="00811D80" w:rsidRPr="00861BF5">
              <w:t xml:space="preserve">from </w:t>
            </w:r>
            <w:r w:rsidR="00536BA2">
              <w:t>September</w:t>
            </w:r>
            <w:r w:rsidR="00B62BF4" w:rsidRPr="00861BF5">
              <w:t xml:space="preserve"> 1, </w:t>
            </w:r>
            <w:r w:rsidR="000E45AC" w:rsidRPr="00861BF5">
              <w:t>202</w:t>
            </w:r>
            <w:r w:rsidR="00011E26">
              <w:t>5</w:t>
            </w:r>
            <w:r w:rsidR="00DA57A0">
              <w:t>,</w:t>
            </w:r>
            <w:r w:rsidR="000E45AC" w:rsidRPr="00861BF5">
              <w:t xml:space="preserve"> </w:t>
            </w:r>
            <w:r w:rsidR="008372FF" w:rsidRPr="00861BF5">
              <w:t xml:space="preserve">to </w:t>
            </w:r>
            <w:r w:rsidR="00536BA2">
              <w:t>August</w:t>
            </w:r>
            <w:r w:rsidR="00B62BF4" w:rsidRPr="00861BF5">
              <w:t xml:space="preserve"> 3</w:t>
            </w:r>
            <w:r w:rsidR="00536BA2">
              <w:t>1</w:t>
            </w:r>
            <w:r w:rsidR="00B0114F" w:rsidRPr="00861BF5">
              <w:t>, 20</w:t>
            </w:r>
            <w:r w:rsidR="00E11AFD" w:rsidRPr="00861BF5">
              <w:t>2</w:t>
            </w:r>
            <w:r w:rsidR="00040DFF">
              <w:t>7</w:t>
            </w:r>
            <w:r w:rsidR="002A2DE7">
              <w:t>.</w:t>
            </w:r>
            <w:r w:rsidR="00401003" w:rsidRPr="00861BF5">
              <w:t xml:space="preserve"> </w:t>
            </w:r>
            <w:r w:rsidR="00F15BAD" w:rsidRPr="00861BF5">
              <w:t>A</w:t>
            </w:r>
            <w:r w:rsidR="00F15BAD" w:rsidRPr="00F15BAD">
              <w:t xml:space="preserve"> budget for Year One must be submitted with this application, together with a two-year budget narrative. Funding beyond Year One will be contingent upon the State Legislature appropriating funds, satisfactory performance in the previous year, and timely receipt of the annual report. </w:t>
            </w:r>
          </w:p>
        </w:tc>
      </w:tr>
      <w:tr w:rsidR="00B30042" w:rsidRPr="002465CD" w14:paraId="3B447459" w14:textId="77777777" w:rsidTr="00614A68">
        <w:trPr>
          <w:trHeight w:val="530"/>
        </w:trPr>
        <w:tc>
          <w:tcPr>
            <w:tcW w:w="1620" w:type="dxa"/>
            <w:vAlign w:val="center"/>
          </w:tcPr>
          <w:p w14:paraId="56F0B56E" w14:textId="77777777" w:rsidR="00B30042" w:rsidRPr="002465CD" w:rsidRDefault="00B30042" w:rsidP="003D3CF5">
            <w:pPr>
              <w:spacing w:after="0" w:line="240" w:lineRule="auto"/>
              <w:contextualSpacing/>
            </w:pPr>
            <w:r w:rsidRPr="002465CD">
              <w:t>Eligible Applicants</w:t>
            </w:r>
          </w:p>
        </w:tc>
        <w:tc>
          <w:tcPr>
            <w:tcW w:w="8550" w:type="dxa"/>
            <w:gridSpan w:val="3"/>
            <w:tcMar>
              <w:top w:w="144" w:type="dxa"/>
              <w:left w:w="144" w:type="dxa"/>
              <w:bottom w:w="144" w:type="dxa"/>
              <w:right w:w="144" w:type="dxa"/>
            </w:tcMar>
            <w:vAlign w:val="center"/>
          </w:tcPr>
          <w:p w14:paraId="75181615" w14:textId="7A5E0BBE" w:rsidR="00FD12EB" w:rsidRDefault="008372FF" w:rsidP="003D3CF5">
            <w:pPr>
              <w:pStyle w:val="ListParagraph"/>
              <w:spacing w:after="0" w:line="240" w:lineRule="auto"/>
              <w:ind w:left="0"/>
            </w:pPr>
            <w:bookmarkStart w:id="1" w:name="_Hlk535770728"/>
            <w:r w:rsidRPr="00BE3ACA">
              <w:t>Boards of Cooperative Educational Services (BOCES)</w:t>
            </w:r>
            <w:r w:rsidR="00AF34B4" w:rsidRPr="00BE3ACA">
              <w:t>-</w:t>
            </w:r>
            <w:r w:rsidR="00AF34B4">
              <w:t>led consorti</w:t>
            </w:r>
            <w:r w:rsidR="00CF7D4C">
              <w:t>a</w:t>
            </w:r>
            <w:r w:rsidR="00BE3ACA">
              <w:t xml:space="preserve"> </w:t>
            </w:r>
            <w:r w:rsidR="00B56668">
              <w:t>and the Big 5 p</w:t>
            </w:r>
            <w:r w:rsidR="00FD12EB" w:rsidRPr="00E65444">
              <w:t xml:space="preserve">ublic school districts </w:t>
            </w:r>
            <w:bookmarkEnd w:id="1"/>
            <w:r w:rsidR="00B56668">
              <w:t>(New York</w:t>
            </w:r>
            <w:r w:rsidR="00455FBA">
              <w:t xml:space="preserve"> City</w:t>
            </w:r>
            <w:r w:rsidR="00B56668">
              <w:t xml:space="preserve">, Yonkers, </w:t>
            </w:r>
            <w:r w:rsidR="006B4E1A">
              <w:t>Syracuse, Rochester, and Buffalo).</w:t>
            </w:r>
          </w:p>
          <w:p w14:paraId="2824205A" w14:textId="16C84B73" w:rsidR="00B902D4" w:rsidRDefault="00B902D4" w:rsidP="00915CA3">
            <w:pPr>
              <w:pStyle w:val="ListParagraph"/>
              <w:numPr>
                <w:ilvl w:val="0"/>
                <w:numId w:val="38"/>
              </w:numPr>
              <w:spacing w:after="0" w:line="240" w:lineRule="auto"/>
              <w:ind w:hanging="455"/>
            </w:pPr>
            <w:r>
              <w:t>BOCES-led consortia must include, at minimum, one BOCES and</w:t>
            </w:r>
            <w:r w:rsidR="00D67E66">
              <w:t xml:space="preserve"> </w:t>
            </w:r>
            <w:r w:rsidR="00847F0C">
              <w:t xml:space="preserve">six (6) </w:t>
            </w:r>
            <w:r>
              <w:t>Rest of State (RoS) districts.</w:t>
            </w:r>
          </w:p>
          <w:p w14:paraId="6728ED4A" w14:textId="3D21E99B" w:rsidR="00B902D4" w:rsidRPr="004C7800" w:rsidRDefault="00B902D4" w:rsidP="00915CA3">
            <w:pPr>
              <w:pStyle w:val="ListParagraph"/>
              <w:numPr>
                <w:ilvl w:val="1"/>
                <w:numId w:val="38"/>
              </w:numPr>
              <w:spacing w:after="0" w:line="240" w:lineRule="auto"/>
              <w:ind w:left="1201"/>
            </w:pPr>
            <w:r>
              <w:t>If more than one BOCES is part of a consortium, one BOCES must lead the consortium.</w:t>
            </w:r>
            <w:r w:rsidR="00010045">
              <w:t xml:space="preserve"> The </w:t>
            </w:r>
            <w:r w:rsidR="000400A1">
              <w:t xml:space="preserve">non-lead BOCES would not count </w:t>
            </w:r>
            <w:r w:rsidR="00435CB4">
              <w:t xml:space="preserve"> </w:t>
            </w:r>
            <w:r w:rsidR="000400A1">
              <w:t>as one of the required six (6) Rest of State districts.</w:t>
            </w:r>
          </w:p>
          <w:p w14:paraId="5477019E" w14:textId="31935286" w:rsidR="007E7B0C" w:rsidRDefault="00220D93" w:rsidP="00915CA3">
            <w:pPr>
              <w:pStyle w:val="ListParagraph"/>
              <w:numPr>
                <w:ilvl w:val="0"/>
                <w:numId w:val="38"/>
              </w:numPr>
              <w:spacing w:after="0" w:line="240" w:lineRule="auto"/>
              <w:ind w:left="1201"/>
            </w:pPr>
            <w:r w:rsidRPr="004C7800">
              <w:t>Non-BOCES Component school districts are eligible to join a BOCES</w:t>
            </w:r>
            <w:r w:rsidR="00732B75">
              <w:t>-led consortium.</w:t>
            </w:r>
          </w:p>
          <w:p w14:paraId="0B6763A2" w14:textId="55721B6A" w:rsidR="00FB04B4" w:rsidRDefault="00FB04B4" w:rsidP="00915CA3">
            <w:pPr>
              <w:pStyle w:val="ListParagraph"/>
              <w:numPr>
                <w:ilvl w:val="1"/>
                <w:numId w:val="38"/>
              </w:numPr>
              <w:spacing w:after="0" w:line="240" w:lineRule="auto"/>
              <w:ind w:left="1201"/>
            </w:pPr>
            <w:r>
              <w:t>BOCES-led consortia may include</w:t>
            </w:r>
            <w:r w:rsidR="00A600CE">
              <w:t xml:space="preserve"> any</w:t>
            </w:r>
            <w:r>
              <w:t xml:space="preserve"> RoS districts</w:t>
            </w:r>
            <w:r w:rsidR="00956F8E">
              <w:t xml:space="preserve">, including non-component districts and districts </w:t>
            </w:r>
            <w:r w:rsidR="000F3906">
              <w:t xml:space="preserve">that are components of </w:t>
            </w:r>
            <w:r w:rsidR="00661D42">
              <w:t>other BOCES.</w:t>
            </w:r>
          </w:p>
          <w:p w14:paraId="14FB64B1" w14:textId="2C1441D7" w:rsidR="004350B5" w:rsidRDefault="004350B5" w:rsidP="00915CA3">
            <w:pPr>
              <w:pStyle w:val="ListParagraph"/>
              <w:numPr>
                <w:ilvl w:val="1"/>
                <w:numId w:val="38"/>
              </w:numPr>
              <w:spacing w:after="0" w:line="240" w:lineRule="auto"/>
              <w:ind w:left="1201"/>
            </w:pPr>
            <w:r>
              <w:t>Any district can only participate in one consortium.</w:t>
            </w:r>
          </w:p>
          <w:p w14:paraId="1F2DCDFF" w14:textId="05D883D0" w:rsidR="00446CC1" w:rsidRPr="006B4E1A" w:rsidRDefault="00FB04B4" w:rsidP="00915CA3">
            <w:pPr>
              <w:pStyle w:val="ListParagraph"/>
              <w:numPr>
                <w:ilvl w:val="1"/>
                <w:numId w:val="38"/>
              </w:numPr>
              <w:spacing w:after="0" w:line="240" w:lineRule="auto"/>
              <w:ind w:left="1201"/>
            </w:pPr>
            <w:r>
              <w:t xml:space="preserve">Big </w:t>
            </w:r>
            <w:r w:rsidR="007F2B2D">
              <w:t>4</w:t>
            </w:r>
            <w:r>
              <w:t xml:space="preserve"> School Districts may</w:t>
            </w:r>
            <w:r w:rsidR="00D30901">
              <w:t xml:space="preserve"> submit individual proposals or</w:t>
            </w:r>
            <w:r>
              <w:t xml:space="preserve"> join BOCES-led consortia, but the BOCES must be the lead applicant.</w:t>
            </w:r>
          </w:p>
        </w:tc>
      </w:tr>
      <w:tr w:rsidR="00B30042" w:rsidRPr="002465CD" w14:paraId="3B10DF27" w14:textId="77777777" w:rsidTr="00614A68">
        <w:trPr>
          <w:cantSplit/>
          <w:trHeight w:val="1736"/>
        </w:trPr>
        <w:tc>
          <w:tcPr>
            <w:tcW w:w="1620" w:type="dxa"/>
            <w:vAlign w:val="center"/>
          </w:tcPr>
          <w:p w14:paraId="4C304376" w14:textId="3D96E758" w:rsidR="00B30042" w:rsidRPr="002465CD" w:rsidRDefault="007E2F61" w:rsidP="003D3CF5">
            <w:pPr>
              <w:spacing w:after="0" w:line="240" w:lineRule="auto"/>
              <w:contextualSpacing/>
            </w:pPr>
            <w:bookmarkStart w:id="2" w:name="_Hlk189230130"/>
            <w:r w:rsidRPr="002465CD">
              <w:t>Available Funding and Distribution</w:t>
            </w:r>
          </w:p>
        </w:tc>
        <w:tc>
          <w:tcPr>
            <w:tcW w:w="8550" w:type="dxa"/>
            <w:gridSpan w:val="3"/>
            <w:tcMar>
              <w:top w:w="144" w:type="dxa"/>
              <w:left w:w="144" w:type="dxa"/>
              <w:bottom w:w="144" w:type="dxa"/>
              <w:right w:w="144" w:type="dxa"/>
            </w:tcMar>
            <w:vAlign w:val="center"/>
          </w:tcPr>
          <w:p w14:paraId="3345D572" w14:textId="6715ACC3" w:rsidR="00A268EE" w:rsidRDefault="00FF6488" w:rsidP="00A268EE">
            <w:pPr>
              <w:spacing w:after="0" w:line="240" w:lineRule="auto"/>
              <w:contextualSpacing/>
            </w:pPr>
            <w:r>
              <w:t>$</w:t>
            </w:r>
            <w:r w:rsidR="00A14EDA">
              <w:t>1,500,000</w:t>
            </w:r>
            <w:r>
              <w:t xml:space="preserve"> </w:t>
            </w:r>
            <w:r w:rsidR="000622A3">
              <w:t>per year will be awarded</w:t>
            </w:r>
            <w:r w:rsidR="00A268EE">
              <w:t>.</w:t>
            </w:r>
          </w:p>
          <w:p w14:paraId="0A5423B9" w14:textId="2D43FB2B" w:rsidR="000622A3" w:rsidRDefault="000622A3" w:rsidP="000622A3">
            <w:pPr>
              <w:spacing w:after="0" w:line="240" w:lineRule="auto"/>
              <w:contextualSpacing/>
            </w:pPr>
            <w:r>
              <w:t>The maximum</w:t>
            </w:r>
            <w:r w:rsidR="00714243">
              <w:t xml:space="preserve"> annual</w:t>
            </w:r>
            <w:r>
              <w:t xml:space="preserve"> award amount </w:t>
            </w:r>
            <w:r w:rsidRPr="001042E7">
              <w:t>is $500,000.</w:t>
            </w:r>
          </w:p>
          <w:p w14:paraId="75B91E45" w14:textId="77777777" w:rsidR="00366261" w:rsidRDefault="00366261" w:rsidP="003D3CF5">
            <w:pPr>
              <w:spacing w:after="0" w:line="240" w:lineRule="auto"/>
              <w:contextualSpacing/>
            </w:pPr>
          </w:p>
          <w:p w14:paraId="25AB6365" w14:textId="0E404B29" w:rsidR="00410F54" w:rsidRPr="00E65444" w:rsidRDefault="00FD0262" w:rsidP="003D3CF5">
            <w:pPr>
              <w:spacing w:after="0" w:line="240" w:lineRule="auto"/>
              <w:contextualSpacing/>
            </w:pPr>
            <w:r>
              <w:t xml:space="preserve">Funding after Year One is contingent upon </w:t>
            </w:r>
            <w:r w:rsidRPr="652D4147">
              <w:rPr>
                <w:rFonts w:eastAsia="Times New Roman"/>
              </w:rPr>
              <w:t>the State Legislature appropriating funds, satisfactory performance in the previous year, and timely receipt of the annual report.</w:t>
            </w:r>
            <w:r w:rsidR="00602EBB">
              <w:t xml:space="preserve"> </w:t>
            </w:r>
            <w:r w:rsidR="00410F54" w:rsidRPr="00410F54">
              <w:t xml:space="preserve">Please see the </w:t>
            </w:r>
            <w:hyperlink w:anchor="_Funding_and_Awards" w:history="1">
              <w:r w:rsidR="00410F54" w:rsidRPr="001042E7">
                <w:rPr>
                  <w:color w:val="0000FF"/>
                  <w:u w:val="single"/>
                </w:rPr>
                <w:t>Funding and Awards Section</w:t>
              </w:r>
            </w:hyperlink>
            <w:r w:rsidR="00410F54" w:rsidRPr="00410F54">
              <w:t xml:space="preserve"> of this RFP for additional information.</w:t>
            </w:r>
          </w:p>
        </w:tc>
      </w:tr>
      <w:bookmarkEnd w:id="2"/>
      <w:tr w:rsidR="00B30042" w:rsidRPr="002465CD" w14:paraId="20C283F3" w14:textId="77777777" w:rsidTr="00614A68">
        <w:trPr>
          <w:trHeight w:val="665"/>
        </w:trPr>
        <w:tc>
          <w:tcPr>
            <w:tcW w:w="1620" w:type="dxa"/>
            <w:vAlign w:val="center"/>
          </w:tcPr>
          <w:p w14:paraId="20AE335C" w14:textId="77777777" w:rsidR="00B30042" w:rsidRPr="002465CD" w:rsidRDefault="00B30042" w:rsidP="003D3CF5">
            <w:pPr>
              <w:spacing w:after="0" w:line="240" w:lineRule="auto"/>
              <w:contextualSpacing/>
            </w:pPr>
            <w:r w:rsidRPr="002465CD">
              <w:lastRenderedPageBreak/>
              <w:t>M/WBE Requirement</w:t>
            </w:r>
          </w:p>
          <w:p w14:paraId="55F52683" w14:textId="77777777" w:rsidR="00B30042" w:rsidRPr="002465CD" w:rsidRDefault="00B30042" w:rsidP="003D3CF5">
            <w:pPr>
              <w:spacing w:after="0" w:line="240" w:lineRule="auto"/>
              <w:contextualSpacing/>
            </w:pPr>
          </w:p>
        </w:tc>
        <w:tc>
          <w:tcPr>
            <w:tcW w:w="8550" w:type="dxa"/>
            <w:gridSpan w:val="3"/>
            <w:tcMar>
              <w:top w:w="144" w:type="dxa"/>
              <w:left w:w="144" w:type="dxa"/>
              <w:bottom w:w="144" w:type="dxa"/>
              <w:right w:w="144" w:type="dxa"/>
            </w:tcMar>
          </w:tcPr>
          <w:p w14:paraId="38D3647B" w14:textId="0A956A35" w:rsidR="007E2F61" w:rsidRPr="00B311E4" w:rsidRDefault="00F82ADA" w:rsidP="003D3CF5">
            <w:pPr>
              <w:pStyle w:val="NormalWeb"/>
              <w:spacing w:before="0" w:beforeAutospacing="0" w:after="0" w:afterAutospacing="0"/>
              <w:contextualSpacing/>
              <w:rPr>
                <w:rFonts w:ascii="Arial" w:hAnsi="Arial"/>
              </w:rPr>
            </w:pPr>
            <w:r w:rsidRPr="00B311E4">
              <w:rPr>
                <w:rFonts w:ascii="Arial" w:hAnsi="Arial"/>
              </w:rPr>
              <w:t xml:space="preserve">Minority and Women-Owned Business Enterprise (M/WBE) Participation Goals Pursuant to Article 15-A of the New York State Executive Law for this grant is thirty percent (30%) of each applicant’s total discretionary non-personal service budget each year of the grant. See the </w:t>
            </w:r>
            <w:hyperlink w:anchor="_Minority_and_Women-Owned" w:history="1">
              <w:r w:rsidRPr="00A1453A">
                <w:rPr>
                  <w:rStyle w:val="Hyperlink"/>
                  <w:rFonts w:ascii="Arial" w:hAnsi="Arial" w:cs="Arial"/>
                </w:rPr>
                <w:t>M/WBE Participation Goals</w:t>
              </w:r>
            </w:hyperlink>
            <w:r w:rsidRPr="00B311E4">
              <w:rPr>
                <w:rFonts w:ascii="Arial" w:hAnsi="Arial"/>
              </w:rPr>
              <w:t xml:space="preserve"> section and </w:t>
            </w:r>
            <w:hyperlink w:anchor="_Attachment_IV:_M/WBE" w:history="1">
              <w:r w:rsidR="00C366C0">
                <w:rPr>
                  <w:rStyle w:val="Hyperlink"/>
                  <w:rFonts w:ascii="Arial" w:hAnsi="Arial" w:cs="Arial"/>
                </w:rPr>
                <w:t>Attachment IV</w:t>
              </w:r>
            </w:hyperlink>
            <w:r w:rsidRPr="00B311E4">
              <w:rPr>
                <w:rFonts w:ascii="Arial" w:hAnsi="Arial"/>
              </w:rPr>
              <w:t xml:space="preserve"> for further information and forms for completion. </w:t>
            </w:r>
          </w:p>
        </w:tc>
      </w:tr>
      <w:tr w:rsidR="00F82ADA" w:rsidRPr="002465CD" w14:paraId="5BB53611" w14:textId="77777777" w:rsidTr="00614A68">
        <w:trPr>
          <w:trHeight w:val="665"/>
        </w:trPr>
        <w:tc>
          <w:tcPr>
            <w:tcW w:w="1620" w:type="dxa"/>
            <w:vAlign w:val="center"/>
          </w:tcPr>
          <w:p w14:paraId="57B403DF" w14:textId="6B829CE5" w:rsidR="00F82ADA" w:rsidRPr="002465CD" w:rsidRDefault="00F82ADA" w:rsidP="003D3CF5">
            <w:pPr>
              <w:spacing w:after="0" w:line="240" w:lineRule="auto"/>
              <w:contextualSpacing/>
            </w:pPr>
            <w:r w:rsidRPr="002465CD">
              <w:t>Application Due Date</w:t>
            </w:r>
            <w:r w:rsidR="00E31531">
              <w:t xml:space="preserve"> and submission instructions</w:t>
            </w:r>
          </w:p>
        </w:tc>
        <w:tc>
          <w:tcPr>
            <w:tcW w:w="8550" w:type="dxa"/>
            <w:gridSpan w:val="3"/>
            <w:tcMar>
              <w:top w:w="144" w:type="dxa"/>
              <w:left w:w="144" w:type="dxa"/>
              <w:bottom w:w="144" w:type="dxa"/>
              <w:right w:w="144" w:type="dxa"/>
            </w:tcMar>
          </w:tcPr>
          <w:p w14:paraId="6A4EF0FB" w14:textId="6308E570" w:rsidR="00A83E5A" w:rsidRPr="00E40FB2" w:rsidRDefault="00AC75F7" w:rsidP="00B13C97">
            <w:pPr>
              <w:pStyle w:val="NormalWeb"/>
              <w:contextualSpacing/>
              <w:rPr>
                <w:rFonts w:ascii="Arial" w:hAnsi="Arial"/>
              </w:rPr>
            </w:pPr>
            <w:bookmarkStart w:id="3" w:name="_Hlk115701855"/>
            <w:r w:rsidRPr="00E40FB2">
              <w:rPr>
                <w:rFonts w:ascii="Arial" w:hAnsi="Arial"/>
                <w:color w:val="000000"/>
              </w:rPr>
              <w:t xml:space="preserve">Applicants </w:t>
            </w:r>
            <w:r w:rsidRPr="00E40FB2">
              <w:rPr>
                <w:rFonts w:ascii="Arial" w:hAnsi="Arial"/>
              </w:rPr>
              <w:t xml:space="preserve">are requested to submit their application electronically. The required documents, as listed in the Application Checklist section of this RFP, must be received via </w:t>
            </w:r>
            <w:hyperlink r:id="rId11" w:history="1">
              <w:r w:rsidRPr="00E40FB2">
                <w:rPr>
                  <w:rStyle w:val="Hyperlink"/>
                  <w:rFonts w:ascii="Arial" w:hAnsi="Arial"/>
                </w:rPr>
                <w:t>online form</w:t>
              </w:r>
            </w:hyperlink>
            <w:r w:rsidRPr="00E40FB2">
              <w:rPr>
                <w:rFonts w:ascii="Arial" w:hAnsi="Arial"/>
              </w:rPr>
              <w:t xml:space="preserve"> no later than</w:t>
            </w:r>
            <w:r w:rsidR="005C25A4" w:rsidRPr="00E40FB2">
              <w:rPr>
                <w:rFonts w:ascii="Arial" w:hAnsi="Arial"/>
              </w:rPr>
              <w:t xml:space="preserve"> </w:t>
            </w:r>
            <w:r w:rsidR="00E40FB2" w:rsidRPr="00E40FB2">
              <w:rPr>
                <w:rFonts w:ascii="Arial" w:hAnsi="Arial"/>
                <w:b/>
                <w:bCs/>
              </w:rPr>
              <w:t>June 13</w:t>
            </w:r>
            <w:r w:rsidR="002376FD" w:rsidRPr="00E40FB2">
              <w:rPr>
                <w:rFonts w:ascii="Arial" w:hAnsi="Arial"/>
                <w:b/>
                <w:bCs/>
              </w:rPr>
              <w:t>,</w:t>
            </w:r>
            <w:r w:rsidR="00A83E5A" w:rsidRPr="00E40FB2">
              <w:rPr>
                <w:rFonts w:ascii="Arial" w:hAnsi="Arial"/>
                <w:b/>
                <w:bCs/>
              </w:rPr>
              <w:t xml:space="preserve"> 2025</w:t>
            </w:r>
            <w:r w:rsidRPr="00E40FB2">
              <w:rPr>
                <w:rFonts w:ascii="Arial" w:hAnsi="Arial"/>
                <w:b/>
                <w:bCs/>
              </w:rPr>
              <w:t>. Applications are due by 5:00 PM Eastern Time.</w:t>
            </w:r>
          </w:p>
          <w:p w14:paraId="70AC9DA3" w14:textId="77777777" w:rsidR="00B13C97" w:rsidRPr="00E40FB2" w:rsidRDefault="00B13C97" w:rsidP="00B13C97">
            <w:pPr>
              <w:pStyle w:val="NormalWeb"/>
              <w:contextualSpacing/>
            </w:pPr>
          </w:p>
          <w:p w14:paraId="42AAC82A" w14:textId="7469968A" w:rsidR="00F82ADA" w:rsidRPr="00E40FB2" w:rsidRDefault="00B13C97" w:rsidP="00B13C97">
            <w:pPr>
              <w:pStyle w:val="NormalWeb"/>
              <w:spacing w:before="0" w:beforeAutospacing="0" w:after="0" w:afterAutospacing="0"/>
              <w:contextualSpacing/>
              <w:rPr>
                <w:rFonts w:ascii="Arial" w:hAnsi="Arial"/>
              </w:rPr>
            </w:pPr>
            <w:r w:rsidRPr="00E40FB2">
              <w:rPr>
                <w:rFonts w:ascii="Arial" w:hAnsi="Arial"/>
              </w:rPr>
              <w:t xml:space="preserve">Applicants must also mail in one original and two copies of the signed </w:t>
            </w:r>
            <w:hyperlink r:id="rId12" w:history="1">
              <w:r w:rsidRPr="00E40FB2">
                <w:rPr>
                  <w:rStyle w:val="Hyperlink"/>
                  <w:rFonts w:ascii="Arial" w:hAnsi="Arial" w:cs="Arial"/>
                </w:rPr>
                <w:t>FS-10</w:t>
              </w:r>
            </w:hyperlink>
            <w:r w:rsidRPr="00E40FB2">
              <w:rPr>
                <w:rFonts w:ascii="Arial" w:hAnsi="Arial"/>
              </w:rPr>
              <w:t xml:space="preserve"> budget.  These materials must be postmarked by the application deadline</w:t>
            </w:r>
            <w:r w:rsidR="003143F9" w:rsidRPr="00E40FB2">
              <w:rPr>
                <w:rFonts w:ascii="Arial" w:hAnsi="Arial"/>
                <w:b/>
                <w:bCs/>
              </w:rPr>
              <w:t>.</w:t>
            </w:r>
            <w:r w:rsidR="00B2765D" w:rsidRPr="00E40FB2">
              <w:rPr>
                <w:rFonts w:ascii="Arial" w:hAnsi="Arial"/>
                <w:b/>
                <w:bCs/>
              </w:rPr>
              <w:t xml:space="preserve"> Any proposal(s) postmarked after </w:t>
            </w:r>
            <w:r w:rsidR="00E40FB2" w:rsidRPr="00E40FB2">
              <w:rPr>
                <w:rFonts w:ascii="Arial" w:hAnsi="Arial"/>
                <w:b/>
                <w:bCs/>
              </w:rPr>
              <w:t>June 13</w:t>
            </w:r>
            <w:r w:rsidR="00B2765D" w:rsidRPr="00E40FB2">
              <w:rPr>
                <w:rFonts w:ascii="Arial" w:hAnsi="Arial"/>
                <w:b/>
                <w:bCs/>
              </w:rPr>
              <w:t>, 2025</w:t>
            </w:r>
            <w:r w:rsidR="002376FD" w:rsidRPr="00E40FB2">
              <w:rPr>
                <w:rFonts w:ascii="Arial" w:hAnsi="Arial"/>
                <w:b/>
                <w:bCs/>
              </w:rPr>
              <w:t>,</w:t>
            </w:r>
            <w:r w:rsidR="00B2765D" w:rsidRPr="00E40FB2">
              <w:rPr>
                <w:rFonts w:ascii="Arial" w:hAnsi="Arial"/>
                <w:b/>
                <w:bCs/>
              </w:rPr>
              <w:t xml:space="preserve"> will be disqualified. </w:t>
            </w:r>
          </w:p>
          <w:p w14:paraId="29A56496" w14:textId="77777777" w:rsidR="00AE0205" w:rsidRPr="00E40FB2" w:rsidRDefault="00AE0205" w:rsidP="00B13C97">
            <w:pPr>
              <w:pStyle w:val="NormalWeb"/>
              <w:spacing w:before="0" w:beforeAutospacing="0" w:after="0" w:afterAutospacing="0"/>
              <w:contextualSpacing/>
              <w:rPr>
                <w:rFonts w:ascii="Arial" w:hAnsi="Arial"/>
              </w:rPr>
            </w:pPr>
          </w:p>
          <w:p w14:paraId="64A1AF85" w14:textId="46871882" w:rsidR="00901518" w:rsidRPr="00E40FB2" w:rsidRDefault="00901518" w:rsidP="00B13C97">
            <w:pPr>
              <w:pStyle w:val="NormalWeb"/>
              <w:spacing w:before="0" w:beforeAutospacing="0" w:after="0" w:afterAutospacing="0"/>
              <w:contextualSpacing/>
              <w:rPr>
                <w:rFonts w:ascii="Arial" w:hAnsi="Arial"/>
              </w:rPr>
            </w:pPr>
            <w:r w:rsidRPr="00E40FB2">
              <w:rPr>
                <w:rFonts w:ascii="Arial" w:hAnsi="Arial"/>
              </w:rPr>
              <w:t>Mailing address for the FS-10</w:t>
            </w:r>
            <w:r w:rsidR="00E67978" w:rsidRPr="00E40FB2">
              <w:rPr>
                <w:rFonts w:ascii="Arial" w:hAnsi="Arial"/>
              </w:rPr>
              <w:t>:</w:t>
            </w:r>
          </w:p>
          <w:p w14:paraId="5D1E2556" w14:textId="734FD1AC" w:rsidR="007E2F61" w:rsidRPr="00E40FB2" w:rsidRDefault="00F82ADA" w:rsidP="00E67978">
            <w:pPr>
              <w:pStyle w:val="NormalWeb"/>
              <w:spacing w:before="0" w:beforeAutospacing="0" w:after="0" w:afterAutospacing="0"/>
              <w:contextualSpacing/>
              <w:rPr>
                <w:rFonts w:ascii="Arial" w:hAnsi="Arial"/>
              </w:rPr>
            </w:pPr>
            <w:r w:rsidRPr="00E40FB2">
              <w:rPr>
                <w:rFonts w:ascii="Arial" w:hAnsi="Arial"/>
              </w:rPr>
              <w:t>New York State Education Department </w:t>
            </w:r>
          </w:p>
          <w:p w14:paraId="3EE0E863" w14:textId="1EE420C2" w:rsidR="007E2F61" w:rsidRPr="00E40FB2" w:rsidRDefault="00F82ADA" w:rsidP="00E67978">
            <w:pPr>
              <w:pStyle w:val="NormalWeb"/>
              <w:spacing w:before="0" w:beforeAutospacing="0" w:after="0" w:afterAutospacing="0"/>
              <w:contextualSpacing/>
              <w:rPr>
                <w:rFonts w:ascii="Arial" w:hAnsi="Arial"/>
              </w:rPr>
            </w:pPr>
            <w:r w:rsidRPr="00E40FB2">
              <w:rPr>
                <w:rFonts w:ascii="Arial" w:hAnsi="Arial"/>
              </w:rPr>
              <w:t xml:space="preserve">Office of Educational Design &amp; Technology </w:t>
            </w:r>
          </w:p>
          <w:p w14:paraId="118871B8" w14:textId="163C17D7" w:rsidR="007E2F61" w:rsidRPr="00E40FB2" w:rsidRDefault="00F82ADA" w:rsidP="00E67978">
            <w:pPr>
              <w:pStyle w:val="NormalWeb"/>
              <w:spacing w:before="0" w:beforeAutospacing="0" w:after="0" w:afterAutospacing="0"/>
              <w:contextualSpacing/>
              <w:rPr>
                <w:rFonts w:ascii="Arial" w:hAnsi="Arial"/>
              </w:rPr>
            </w:pPr>
            <w:r w:rsidRPr="00E40FB2">
              <w:rPr>
                <w:rFonts w:ascii="Arial" w:hAnsi="Arial"/>
              </w:rPr>
              <w:t>89 Washington Avenue Room 8</w:t>
            </w:r>
            <w:r w:rsidR="00F66695" w:rsidRPr="00E40FB2">
              <w:rPr>
                <w:rFonts w:ascii="Arial" w:hAnsi="Arial"/>
              </w:rPr>
              <w:t>6</w:t>
            </w:r>
            <w:r w:rsidRPr="00E40FB2">
              <w:rPr>
                <w:rFonts w:ascii="Arial" w:hAnsi="Arial"/>
              </w:rPr>
              <w:t xml:space="preserve">0 EBA </w:t>
            </w:r>
          </w:p>
          <w:p w14:paraId="4280F8E4" w14:textId="211DACB1" w:rsidR="007E2F61" w:rsidRPr="00E40FB2" w:rsidRDefault="00F82ADA" w:rsidP="00E67978">
            <w:pPr>
              <w:pStyle w:val="NormalWeb"/>
              <w:spacing w:before="0" w:beforeAutospacing="0" w:after="0" w:afterAutospacing="0"/>
              <w:contextualSpacing/>
              <w:rPr>
                <w:rFonts w:ascii="Arial" w:hAnsi="Arial"/>
              </w:rPr>
            </w:pPr>
            <w:r w:rsidRPr="00E40FB2">
              <w:rPr>
                <w:rFonts w:ascii="Arial" w:hAnsi="Arial"/>
              </w:rPr>
              <w:t xml:space="preserve">Albany, NY 12234 </w:t>
            </w:r>
          </w:p>
          <w:p w14:paraId="30057062" w14:textId="47FFBE27" w:rsidR="00F82ADA" w:rsidRPr="00E40FB2" w:rsidRDefault="00F82ADA" w:rsidP="00E67978">
            <w:pPr>
              <w:pStyle w:val="NormalWeb"/>
              <w:spacing w:before="0" w:beforeAutospacing="0" w:after="0" w:afterAutospacing="0"/>
              <w:contextualSpacing/>
              <w:rPr>
                <w:rFonts w:ascii="Arial" w:hAnsi="Arial"/>
              </w:rPr>
            </w:pPr>
            <w:r w:rsidRPr="00E40FB2">
              <w:rPr>
                <w:rFonts w:ascii="Arial" w:hAnsi="Arial"/>
              </w:rPr>
              <w:t xml:space="preserve">Attn:  </w:t>
            </w:r>
            <w:bookmarkEnd w:id="3"/>
            <w:r w:rsidR="002376FD" w:rsidRPr="00E40FB2">
              <w:rPr>
                <w:rFonts w:ascii="Arial" w:hAnsi="Arial"/>
              </w:rPr>
              <w:t>Catherine Coons</w:t>
            </w:r>
          </w:p>
        </w:tc>
      </w:tr>
      <w:tr w:rsidR="00B30042" w:rsidRPr="002465CD" w14:paraId="6508FEAB" w14:textId="77777777" w:rsidTr="00614A68">
        <w:trPr>
          <w:trHeight w:val="1043"/>
        </w:trPr>
        <w:tc>
          <w:tcPr>
            <w:tcW w:w="1620" w:type="dxa"/>
            <w:vAlign w:val="center"/>
          </w:tcPr>
          <w:p w14:paraId="614CBCC5" w14:textId="77777777" w:rsidR="00B30042" w:rsidRPr="002465CD" w:rsidRDefault="00B30042" w:rsidP="003D3CF5">
            <w:pPr>
              <w:spacing w:after="0" w:line="240" w:lineRule="auto"/>
              <w:contextualSpacing/>
            </w:pPr>
            <w:r w:rsidRPr="002465CD">
              <w:t>Important Dates for Awarding Grants</w:t>
            </w:r>
          </w:p>
        </w:tc>
        <w:tc>
          <w:tcPr>
            <w:tcW w:w="3060" w:type="dxa"/>
            <w:tcMar>
              <w:top w:w="144" w:type="dxa"/>
              <w:left w:w="144" w:type="dxa"/>
              <w:bottom w:w="144" w:type="dxa"/>
              <w:right w:w="144" w:type="dxa"/>
            </w:tcMar>
          </w:tcPr>
          <w:p w14:paraId="57F2B3F2" w14:textId="5115830E" w:rsidR="00B30042" w:rsidRPr="00E65444" w:rsidRDefault="00B30042" w:rsidP="00EA209A">
            <w:pPr>
              <w:spacing w:after="0" w:line="240" w:lineRule="auto"/>
              <w:contextualSpacing/>
            </w:pPr>
            <w:r w:rsidRPr="00E65444">
              <w:t xml:space="preserve">Applications must be </w:t>
            </w:r>
            <w:r w:rsidR="002376FD">
              <w:t>submitted</w:t>
            </w:r>
            <w:r w:rsidR="002376FD" w:rsidRPr="00E65444">
              <w:t xml:space="preserve"> </w:t>
            </w:r>
            <w:r w:rsidRPr="00E65444">
              <w:t xml:space="preserve">by: </w:t>
            </w:r>
            <w:r w:rsidR="00E40FB2" w:rsidRPr="00E40FB2">
              <w:t>June 13</w:t>
            </w:r>
            <w:r w:rsidR="007E16D9" w:rsidRPr="00E40FB2">
              <w:t>, 202</w:t>
            </w:r>
            <w:r w:rsidR="00B43F06" w:rsidRPr="00E40FB2">
              <w:t>5</w:t>
            </w:r>
          </w:p>
        </w:tc>
        <w:tc>
          <w:tcPr>
            <w:tcW w:w="2610" w:type="dxa"/>
            <w:tcMar>
              <w:top w:w="144" w:type="dxa"/>
              <w:left w:w="144" w:type="dxa"/>
              <w:bottom w:w="144" w:type="dxa"/>
              <w:right w:w="144" w:type="dxa"/>
            </w:tcMar>
          </w:tcPr>
          <w:p w14:paraId="11DC1112" w14:textId="7869AC9A" w:rsidR="00B30042" w:rsidRPr="002465CD" w:rsidRDefault="00B30042" w:rsidP="00EA209A">
            <w:pPr>
              <w:spacing w:after="0" w:line="240" w:lineRule="auto"/>
              <w:contextualSpacing/>
            </w:pPr>
            <w:r w:rsidRPr="002465CD">
              <w:t>Anticipated Preliminary Award Notification</w:t>
            </w:r>
            <w:r w:rsidRPr="00E40FB2">
              <w:t>:</w:t>
            </w:r>
            <w:r w:rsidR="00F30AAA" w:rsidRPr="00E40FB2">
              <w:t xml:space="preserve"> </w:t>
            </w:r>
            <w:r w:rsidR="00E40FB2" w:rsidRPr="00E40FB2">
              <w:t>July 11</w:t>
            </w:r>
            <w:r w:rsidR="00A83E5A" w:rsidRPr="00E40FB2">
              <w:t>, 2025</w:t>
            </w:r>
          </w:p>
        </w:tc>
        <w:tc>
          <w:tcPr>
            <w:tcW w:w="2880" w:type="dxa"/>
            <w:tcMar>
              <w:top w:w="144" w:type="dxa"/>
              <w:left w:w="144" w:type="dxa"/>
              <w:bottom w:w="144" w:type="dxa"/>
              <w:right w:w="144" w:type="dxa"/>
            </w:tcMar>
          </w:tcPr>
          <w:p w14:paraId="42878BBF" w14:textId="04798395" w:rsidR="00FD12EB" w:rsidRPr="00E40FB2" w:rsidRDefault="00B30042" w:rsidP="00EA209A">
            <w:pPr>
              <w:spacing w:after="0" w:line="240" w:lineRule="auto"/>
              <w:contextualSpacing/>
            </w:pPr>
            <w:r w:rsidRPr="00E40FB2">
              <w:t>Anticipated Project Period:</w:t>
            </w:r>
            <w:r w:rsidR="00D9333F" w:rsidRPr="00E40FB2">
              <w:t xml:space="preserve"> </w:t>
            </w:r>
            <w:r w:rsidR="00E02B63" w:rsidRPr="00E40FB2">
              <w:t>September 1, 202</w:t>
            </w:r>
            <w:r w:rsidR="00F71E3C" w:rsidRPr="00E40FB2">
              <w:t>5</w:t>
            </w:r>
            <w:r w:rsidR="002376FD" w:rsidRPr="00E40FB2">
              <w:t xml:space="preserve">, </w:t>
            </w:r>
            <w:r w:rsidR="00D9333F" w:rsidRPr="00E40FB2">
              <w:t xml:space="preserve">to </w:t>
            </w:r>
            <w:r w:rsidR="00E02B63" w:rsidRPr="00E40FB2">
              <w:t>August 31</w:t>
            </w:r>
            <w:r w:rsidR="00D9333F" w:rsidRPr="00E40FB2">
              <w:t>, 202</w:t>
            </w:r>
            <w:r w:rsidR="00B43F06" w:rsidRPr="00E40FB2">
              <w:t>7</w:t>
            </w:r>
          </w:p>
        </w:tc>
      </w:tr>
      <w:tr w:rsidR="00B30042" w:rsidRPr="002465CD" w14:paraId="5A7CF331" w14:textId="77777777" w:rsidTr="00614A68">
        <w:trPr>
          <w:trHeight w:val="251"/>
        </w:trPr>
        <w:tc>
          <w:tcPr>
            <w:tcW w:w="1620" w:type="dxa"/>
            <w:vAlign w:val="center"/>
          </w:tcPr>
          <w:p w14:paraId="06CEA5C9" w14:textId="77777777" w:rsidR="00B30042" w:rsidRPr="002465CD" w:rsidRDefault="00B30042" w:rsidP="003D3CF5">
            <w:pPr>
              <w:spacing w:after="0" w:line="240" w:lineRule="auto"/>
              <w:contextualSpacing/>
            </w:pPr>
            <w:r w:rsidRPr="002465CD">
              <w:t>Additional Information</w:t>
            </w:r>
          </w:p>
        </w:tc>
        <w:tc>
          <w:tcPr>
            <w:tcW w:w="8550" w:type="dxa"/>
            <w:gridSpan w:val="3"/>
            <w:tcMar>
              <w:top w:w="144" w:type="dxa"/>
              <w:left w:w="144" w:type="dxa"/>
              <w:bottom w:w="144" w:type="dxa"/>
              <w:right w:w="144" w:type="dxa"/>
            </w:tcMar>
            <w:vAlign w:val="center"/>
          </w:tcPr>
          <w:p w14:paraId="40BAD4A7" w14:textId="762D4319" w:rsidR="00B30042" w:rsidRPr="00E40FB2" w:rsidRDefault="006C6B4D" w:rsidP="003D3CF5">
            <w:pPr>
              <w:spacing w:after="0" w:line="240" w:lineRule="auto"/>
              <w:contextualSpacing/>
            </w:pPr>
            <w:r w:rsidRPr="00E40FB2">
              <w:t xml:space="preserve">Questions regarding the request must be submitted via </w:t>
            </w:r>
            <w:hyperlink r:id="rId13" w:history="1">
              <w:r w:rsidRPr="00E40FB2">
                <w:rPr>
                  <w:rStyle w:val="Hyperlink"/>
                </w:rPr>
                <w:t>online form</w:t>
              </w:r>
            </w:hyperlink>
            <w:r w:rsidRPr="00E40FB2">
              <w:t xml:space="preserve"> no later than the close of business</w:t>
            </w:r>
            <w:r w:rsidR="005C25A4" w:rsidRPr="00E40FB2">
              <w:t xml:space="preserve"> </w:t>
            </w:r>
            <w:r w:rsidR="001D05A4" w:rsidRPr="00E40FB2">
              <w:t>May</w:t>
            </w:r>
            <w:r w:rsidR="00A83E5A" w:rsidRPr="00E40FB2">
              <w:t xml:space="preserve"> </w:t>
            </w:r>
            <w:r w:rsidR="001D05A4" w:rsidRPr="00E40FB2">
              <w:t>9</w:t>
            </w:r>
            <w:r w:rsidR="00A83E5A" w:rsidRPr="00E40FB2">
              <w:t xml:space="preserve">, 2025 </w:t>
            </w:r>
            <w:r w:rsidRPr="00E40FB2">
              <w:t xml:space="preserve">. A Question and Answer Summary will be posted to </w:t>
            </w:r>
            <w:hyperlink r:id="rId14" w:history="1">
              <w:r w:rsidRPr="00E40FB2">
                <w:rPr>
                  <w:rStyle w:val="Hyperlink"/>
                </w:rPr>
                <w:t>NYSED’s Grants website</w:t>
              </w:r>
            </w:hyperlink>
            <w:r w:rsidRPr="00E40FB2">
              <w:t xml:space="preserve"> no later than</w:t>
            </w:r>
            <w:r w:rsidR="00A83E5A" w:rsidRPr="00E40FB2">
              <w:t xml:space="preserve"> </w:t>
            </w:r>
            <w:r w:rsidR="005C25A4" w:rsidRPr="00E40FB2">
              <w:t xml:space="preserve">May </w:t>
            </w:r>
            <w:r w:rsidR="00E40FB2" w:rsidRPr="00E40FB2">
              <w:t>23</w:t>
            </w:r>
            <w:r w:rsidR="00A83E5A" w:rsidRPr="00E40FB2">
              <w:t>, 2025</w:t>
            </w:r>
            <w:r w:rsidRPr="00E40FB2">
              <w:t>.</w:t>
            </w:r>
          </w:p>
        </w:tc>
      </w:tr>
      <w:tr w:rsidR="007E2F61" w:rsidRPr="002465CD" w14:paraId="680E7E76" w14:textId="77777777" w:rsidTr="00614A68">
        <w:trPr>
          <w:trHeight w:val="854"/>
        </w:trPr>
        <w:tc>
          <w:tcPr>
            <w:tcW w:w="1620" w:type="dxa"/>
            <w:vAlign w:val="center"/>
          </w:tcPr>
          <w:p w14:paraId="06611446" w14:textId="3CA630DF" w:rsidR="007E2F61" w:rsidRPr="002465CD" w:rsidRDefault="007E2F61" w:rsidP="003D3CF5">
            <w:pPr>
              <w:spacing w:after="0" w:line="240" w:lineRule="auto"/>
              <w:contextualSpacing/>
            </w:pPr>
            <w:r w:rsidRPr="002465CD">
              <w:t>NYSED Contacts</w:t>
            </w:r>
          </w:p>
        </w:tc>
        <w:tc>
          <w:tcPr>
            <w:tcW w:w="3060" w:type="dxa"/>
            <w:tcMar>
              <w:top w:w="144" w:type="dxa"/>
              <w:left w:w="144" w:type="dxa"/>
              <w:bottom w:w="144" w:type="dxa"/>
              <w:right w:w="144" w:type="dxa"/>
            </w:tcMar>
            <w:vAlign w:val="center"/>
          </w:tcPr>
          <w:p w14:paraId="6DCB1623" w14:textId="77777777" w:rsidR="007E2F61" w:rsidRPr="001042E7" w:rsidRDefault="007E2F61" w:rsidP="003D3CF5">
            <w:pPr>
              <w:spacing w:after="0" w:line="240" w:lineRule="auto"/>
              <w:contextualSpacing/>
              <w:rPr>
                <w:sz w:val="22"/>
              </w:rPr>
            </w:pPr>
            <w:r w:rsidRPr="001042E7">
              <w:rPr>
                <w:sz w:val="22"/>
              </w:rPr>
              <w:t>Program Matters:</w:t>
            </w:r>
          </w:p>
          <w:p w14:paraId="231D3607" w14:textId="44B9911E" w:rsidR="007E2F61" w:rsidRPr="001042E7" w:rsidRDefault="002376FD" w:rsidP="003D3CF5">
            <w:pPr>
              <w:spacing w:after="0" w:line="240" w:lineRule="auto"/>
              <w:contextualSpacing/>
              <w:rPr>
                <w:sz w:val="22"/>
              </w:rPr>
            </w:pPr>
            <w:r>
              <w:rPr>
                <w:sz w:val="22"/>
              </w:rPr>
              <w:t>Catherine Coons</w:t>
            </w:r>
          </w:p>
          <w:p w14:paraId="16DC77B0" w14:textId="1D989997" w:rsidR="007E2F61" w:rsidRPr="001042E7" w:rsidRDefault="00000000" w:rsidP="003D3CF5">
            <w:pPr>
              <w:spacing w:after="0" w:line="240" w:lineRule="auto"/>
              <w:contextualSpacing/>
              <w:rPr>
                <w:sz w:val="22"/>
              </w:rPr>
            </w:pPr>
            <w:hyperlink r:id="rId15" w:history="1">
              <w:r w:rsidR="00A950B9" w:rsidRPr="001042E7">
                <w:rPr>
                  <w:rStyle w:val="Hyperlink"/>
                  <w:rFonts w:cs="Arial"/>
                  <w:sz w:val="22"/>
                </w:rPr>
                <w:t>ACAgrant@nysed.gov</w:t>
              </w:r>
            </w:hyperlink>
            <w:r w:rsidR="00A950B9" w:rsidRPr="001042E7">
              <w:rPr>
                <w:sz w:val="22"/>
              </w:rPr>
              <w:t xml:space="preserve"> </w:t>
            </w:r>
            <w:r w:rsidR="00ED708F" w:rsidRPr="001042E7">
              <w:rPr>
                <w:sz w:val="22"/>
              </w:rPr>
              <w:t xml:space="preserve"> </w:t>
            </w:r>
          </w:p>
        </w:tc>
        <w:tc>
          <w:tcPr>
            <w:tcW w:w="2610" w:type="dxa"/>
            <w:tcMar>
              <w:top w:w="144" w:type="dxa"/>
              <w:left w:w="144" w:type="dxa"/>
              <w:bottom w:w="144" w:type="dxa"/>
              <w:right w:w="144" w:type="dxa"/>
            </w:tcMar>
            <w:vAlign w:val="center"/>
          </w:tcPr>
          <w:p w14:paraId="3F19467D" w14:textId="44E97132" w:rsidR="007E2F61" w:rsidRDefault="007E2F61" w:rsidP="003D3CF5">
            <w:pPr>
              <w:spacing w:after="0" w:line="240" w:lineRule="auto"/>
              <w:contextualSpacing/>
              <w:rPr>
                <w:sz w:val="22"/>
              </w:rPr>
            </w:pPr>
            <w:r w:rsidRPr="001042E7">
              <w:rPr>
                <w:sz w:val="22"/>
              </w:rPr>
              <w:t>Fiscal Matters:</w:t>
            </w:r>
          </w:p>
          <w:p w14:paraId="4AA8580A" w14:textId="05701F2C" w:rsidR="00714243" w:rsidRPr="001042E7" w:rsidRDefault="002B2546" w:rsidP="003D3CF5">
            <w:pPr>
              <w:spacing w:after="0" w:line="240" w:lineRule="auto"/>
              <w:contextualSpacing/>
              <w:rPr>
                <w:sz w:val="22"/>
              </w:rPr>
            </w:pPr>
            <w:r>
              <w:rPr>
                <w:sz w:val="22"/>
              </w:rPr>
              <w:t>Karen Somide</w:t>
            </w:r>
          </w:p>
          <w:p w14:paraId="22E86172" w14:textId="4BCA62A1" w:rsidR="007E2F61" w:rsidRPr="001042E7" w:rsidRDefault="00000000" w:rsidP="003D3CF5">
            <w:pPr>
              <w:spacing w:after="0" w:line="240" w:lineRule="auto"/>
              <w:contextualSpacing/>
              <w:rPr>
                <w:sz w:val="22"/>
              </w:rPr>
            </w:pPr>
            <w:hyperlink r:id="rId16" w:history="1">
              <w:r w:rsidR="00A950B9" w:rsidRPr="001042E7">
                <w:rPr>
                  <w:rStyle w:val="Hyperlink"/>
                  <w:rFonts w:cs="Arial"/>
                  <w:sz w:val="22"/>
                </w:rPr>
                <w:t>ACAgrant@nysed.gov</w:t>
              </w:r>
            </w:hyperlink>
          </w:p>
        </w:tc>
        <w:tc>
          <w:tcPr>
            <w:tcW w:w="2880" w:type="dxa"/>
            <w:tcMar>
              <w:top w:w="144" w:type="dxa"/>
              <w:left w:w="144" w:type="dxa"/>
              <w:bottom w:w="144" w:type="dxa"/>
              <w:right w:w="144" w:type="dxa"/>
            </w:tcMar>
            <w:vAlign w:val="center"/>
          </w:tcPr>
          <w:p w14:paraId="23DAA491" w14:textId="77777777" w:rsidR="007E2F61" w:rsidRPr="001042E7" w:rsidRDefault="007E2F61" w:rsidP="003D3CF5">
            <w:pPr>
              <w:spacing w:after="0" w:line="240" w:lineRule="auto"/>
              <w:contextualSpacing/>
              <w:rPr>
                <w:sz w:val="22"/>
              </w:rPr>
            </w:pPr>
            <w:r w:rsidRPr="001042E7">
              <w:rPr>
                <w:sz w:val="22"/>
              </w:rPr>
              <w:t>M/WBE Matters:</w:t>
            </w:r>
          </w:p>
          <w:p w14:paraId="15E824FF" w14:textId="4217D4EB" w:rsidR="007E2F61" w:rsidRPr="001042E7" w:rsidRDefault="00653C47" w:rsidP="003D3CF5">
            <w:pPr>
              <w:spacing w:after="0" w:line="240" w:lineRule="auto"/>
              <w:contextualSpacing/>
              <w:rPr>
                <w:sz w:val="22"/>
              </w:rPr>
            </w:pPr>
            <w:r w:rsidRPr="008B3E2F">
              <w:rPr>
                <w:sz w:val="22"/>
              </w:rPr>
              <w:t xml:space="preserve">Thomas McBride </w:t>
            </w:r>
          </w:p>
          <w:p w14:paraId="7CF542BE" w14:textId="4D6CD022" w:rsidR="007E2F61" w:rsidRPr="001042E7" w:rsidRDefault="00000000" w:rsidP="003D3CF5">
            <w:pPr>
              <w:spacing w:after="0" w:line="240" w:lineRule="auto"/>
              <w:contextualSpacing/>
              <w:rPr>
                <w:sz w:val="22"/>
              </w:rPr>
            </w:pPr>
            <w:hyperlink r:id="rId17" w:history="1">
              <w:r w:rsidR="008353A1" w:rsidRPr="008353A1">
                <w:rPr>
                  <w:rStyle w:val="Hyperlink"/>
                  <w:rFonts w:cs="Arial"/>
                  <w:sz w:val="22"/>
                </w:rPr>
                <w:t>ACAgrant@nysed.gov</w:t>
              </w:r>
            </w:hyperlink>
            <w:r w:rsidR="008353A1">
              <w:rPr>
                <w:sz w:val="22"/>
              </w:rPr>
              <w:t xml:space="preserve"> </w:t>
            </w:r>
          </w:p>
        </w:tc>
      </w:tr>
    </w:tbl>
    <w:p w14:paraId="75FE95BD" w14:textId="17960280" w:rsidR="005327D0" w:rsidRDefault="00C2530E" w:rsidP="003D3CF5">
      <w:pPr>
        <w:spacing w:after="0" w:line="240" w:lineRule="auto"/>
        <w:contextualSpacing/>
      </w:pPr>
      <w:r w:rsidRPr="009764B8">
        <w:rPr>
          <w:sz w:val="18"/>
        </w:rPr>
        <w:t>The State Education Department does not discriminate on the basis of age, color, religion, creed, disability, marital status, veteran status, national origin, race, gender, genetic predisposition or carrier status, or sexual orientation in its educational programs, services, and activities. Portions of any publication designed for distribution can be made available in a variety of formats, including Braille, large print, or audiotape, upon request. Inquiries regarding this policy of nondiscrimination should be directed to the Department’s Office for Diversity, Ethics, and Access, Room 530, Education Building, Albany, NY 12234.</w:t>
      </w:r>
      <w:r w:rsidR="005327D0">
        <w:br w:type="page"/>
      </w:r>
    </w:p>
    <w:sdt>
      <w:sdtPr>
        <w:rPr>
          <w:rFonts w:ascii="Calibri" w:hAnsi="Calibri" w:cs="Times New Roman"/>
          <w:b w:val="0"/>
          <w:sz w:val="22"/>
          <w:szCs w:val="22"/>
        </w:rPr>
        <w:id w:val="674080645"/>
        <w:docPartObj>
          <w:docPartGallery w:val="Table of Contents"/>
          <w:docPartUnique/>
        </w:docPartObj>
      </w:sdtPr>
      <w:sdtEndPr>
        <w:rPr>
          <w:rFonts w:ascii="Arial" w:hAnsi="Arial" w:cs="Arial"/>
          <w:b/>
          <w:bCs/>
          <w:noProof/>
          <w:sz w:val="24"/>
          <w:szCs w:val="24"/>
        </w:rPr>
      </w:sdtEndPr>
      <w:sdtContent>
        <w:p w14:paraId="05B440B0" w14:textId="77777777" w:rsidR="00FA19D7" w:rsidRDefault="00FA19D7" w:rsidP="003D3CF5">
          <w:pPr>
            <w:pStyle w:val="TOCHeading"/>
            <w:spacing w:before="0" w:after="0" w:line="240" w:lineRule="auto"/>
            <w:ind w:left="-450" w:right="-360" w:firstLine="4"/>
            <w:contextualSpacing/>
          </w:pPr>
          <w:r>
            <w:t>Table of Contents</w:t>
          </w:r>
        </w:p>
        <w:p w14:paraId="2C5175C9" w14:textId="74A04599" w:rsidR="005B208C" w:rsidRDefault="00FA19D7">
          <w:pPr>
            <w:pStyle w:val="TOC1"/>
            <w:rPr>
              <w:rFonts w:asciiTheme="minorHAnsi" w:eastAsiaTheme="minorEastAsia" w:hAnsiTheme="minorHAnsi" w:cstheme="minorBidi"/>
              <w:b w:val="0"/>
              <w:sz w:val="22"/>
              <w:szCs w:val="22"/>
            </w:rPr>
          </w:pPr>
          <w:r w:rsidRPr="002268A4">
            <w:rPr>
              <w:noProof w:val="0"/>
              <w:sz w:val="22"/>
              <w:szCs w:val="22"/>
            </w:rPr>
            <w:fldChar w:fldCharType="begin"/>
          </w:r>
          <w:r w:rsidRPr="002268A4">
            <w:rPr>
              <w:sz w:val="22"/>
              <w:szCs w:val="22"/>
            </w:rPr>
            <w:instrText xml:space="preserve"> TOC \o "1-3" \h \z \u </w:instrText>
          </w:r>
          <w:r w:rsidRPr="002268A4">
            <w:rPr>
              <w:noProof w:val="0"/>
              <w:sz w:val="22"/>
              <w:szCs w:val="22"/>
            </w:rPr>
            <w:fldChar w:fldCharType="separate"/>
          </w:r>
          <w:hyperlink w:anchor="_Toc134707110" w:history="1">
            <w:r w:rsidR="005B208C" w:rsidRPr="001F1A0F">
              <w:rPr>
                <w:rStyle w:val="Hyperlink"/>
              </w:rPr>
              <w:t>Application Guidance</w:t>
            </w:r>
            <w:r w:rsidR="005B208C">
              <w:rPr>
                <w:webHidden/>
              </w:rPr>
              <w:tab/>
            </w:r>
            <w:r w:rsidR="005B208C">
              <w:rPr>
                <w:webHidden/>
              </w:rPr>
              <w:fldChar w:fldCharType="begin"/>
            </w:r>
            <w:r w:rsidR="005B208C">
              <w:rPr>
                <w:webHidden/>
              </w:rPr>
              <w:instrText xml:space="preserve"> PAGEREF _Toc134707110 \h </w:instrText>
            </w:r>
            <w:r w:rsidR="005B208C">
              <w:rPr>
                <w:webHidden/>
              </w:rPr>
            </w:r>
            <w:r w:rsidR="005B208C">
              <w:rPr>
                <w:webHidden/>
              </w:rPr>
              <w:fldChar w:fldCharType="separate"/>
            </w:r>
            <w:r w:rsidR="002B262E">
              <w:rPr>
                <w:webHidden/>
              </w:rPr>
              <w:t>6</w:t>
            </w:r>
            <w:r w:rsidR="005B208C">
              <w:rPr>
                <w:webHidden/>
              </w:rPr>
              <w:fldChar w:fldCharType="end"/>
            </w:r>
          </w:hyperlink>
        </w:p>
        <w:p w14:paraId="4C206EFE" w14:textId="46FB11CB" w:rsidR="005B208C" w:rsidRDefault="00000000">
          <w:pPr>
            <w:pStyle w:val="TOC2"/>
            <w:rPr>
              <w:rFonts w:asciiTheme="minorHAnsi" w:eastAsiaTheme="minorEastAsia" w:hAnsiTheme="minorHAnsi" w:cstheme="minorBidi"/>
              <w:b w:val="0"/>
              <w:noProof/>
              <w:sz w:val="22"/>
              <w:szCs w:val="22"/>
            </w:rPr>
          </w:pPr>
          <w:hyperlink w:anchor="_Toc134707111" w:history="1">
            <w:r w:rsidR="005B208C" w:rsidRPr="001F1A0F">
              <w:rPr>
                <w:rStyle w:val="Hyperlink"/>
                <w:noProof/>
              </w:rPr>
              <w:t>Purpose</w:t>
            </w:r>
            <w:r w:rsidR="005B208C">
              <w:rPr>
                <w:noProof/>
                <w:webHidden/>
              </w:rPr>
              <w:tab/>
            </w:r>
            <w:r w:rsidR="005B208C">
              <w:rPr>
                <w:noProof/>
                <w:webHidden/>
              </w:rPr>
              <w:fldChar w:fldCharType="begin"/>
            </w:r>
            <w:r w:rsidR="005B208C">
              <w:rPr>
                <w:noProof/>
                <w:webHidden/>
              </w:rPr>
              <w:instrText xml:space="preserve"> PAGEREF _Toc134707111 \h </w:instrText>
            </w:r>
            <w:r w:rsidR="005B208C">
              <w:rPr>
                <w:noProof/>
                <w:webHidden/>
              </w:rPr>
            </w:r>
            <w:r w:rsidR="005B208C">
              <w:rPr>
                <w:noProof/>
                <w:webHidden/>
              </w:rPr>
              <w:fldChar w:fldCharType="separate"/>
            </w:r>
            <w:r w:rsidR="002B262E">
              <w:rPr>
                <w:noProof/>
                <w:webHidden/>
              </w:rPr>
              <w:t>6</w:t>
            </w:r>
            <w:r w:rsidR="005B208C">
              <w:rPr>
                <w:noProof/>
                <w:webHidden/>
              </w:rPr>
              <w:fldChar w:fldCharType="end"/>
            </w:r>
          </w:hyperlink>
        </w:p>
        <w:p w14:paraId="134EF159" w14:textId="2AB2C295" w:rsidR="005B208C" w:rsidRDefault="00000000">
          <w:pPr>
            <w:pStyle w:val="TOC2"/>
            <w:rPr>
              <w:rFonts w:asciiTheme="minorHAnsi" w:eastAsiaTheme="minorEastAsia" w:hAnsiTheme="minorHAnsi" w:cstheme="minorBidi"/>
              <w:b w:val="0"/>
              <w:noProof/>
              <w:sz w:val="22"/>
              <w:szCs w:val="22"/>
            </w:rPr>
          </w:pPr>
          <w:hyperlink w:anchor="_Toc134707112" w:history="1">
            <w:r w:rsidR="005B208C" w:rsidRPr="001F1A0F">
              <w:rPr>
                <w:rStyle w:val="Hyperlink"/>
                <w:noProof/>
              </w:rPr>
              <w:t>Program Goals</w:t>
            </w:r>
            <w:r w:rsidR="005B208C">
              <w:rPr>
                <w:noProof/>
                <w:webHidden/>
              </w:rPr>
              <w:tab/>
            </w:r>
            <w:r w:rsidR="005B208C">
              <w:rPr>
                <w:noProof/>
                <w:webHidden/>
              </w:rPr>
              <w:fldChar w:fldCharType="begin"/>
            </w:r>
            <w:r w:rsidR="005B208C">
              <w:rPr>
                <w:noProof/>
                <w:webHidden/>
              </w:rPr>
              <w:instrText xml:space="preserve"> PAGEREF _Toc134707112 \h </w:instrText>
            </w:r>
            <w:r w:rsidR="005B208C">
              <w:rPr>
                <w:noProof/>
                <w:webHidden/>
              </w:rPr>
            </w:r>
            <w:r w:rsidR="005B208C">
              <w:rPr>
                <w:noProof/>
                <w:webHidden/>
              </w:rPr>
              <w:fldChar w:fldCharType="separate"/>
            </w:r>
            <w:r w:rsidR="002B262E">
              <w:rPr>
                <w:noProof/>
                <w:webHidden/>
              </w:rPr>
              <w:t>7</w:t>
            </w:r>
            <w:r w:rsidR="005B208C">
              <w:rPr>
                <w:noProof/>
                <w:webHidden/>
              </w:rPr>
              <w:fldChar w:fldCharType="end"/>
            </w:r>
          </w:hyperlink>
        </w:p>
        <w:p w14:paraId="568DAC76" w14:textId="69369510" w:rsidR="005B208C" w:rsidRDefault="00000000">
          <w:pPr>
            <w:pStyle w:val="TOC2"/>
            <w:rPr>
              <w:rFonts w:asciiTheme="minorHAnsi" w:eastAsiaTheme="minorEastAsia" w:hAnsiTheme="minorHAnsi" w:cstheme="minorBidi"/>
              <w:b w:val="0"/>
              <w:noProof/>
              <w:sz w:val="22"/>
              <w:szCs w:val="22"/>
            </w:rPr>
          </w:pPr>
          <w:hyperlink w:anchor="_Toc134707113" w:history="1">
            <w:r w:rsidR="005B208C" w:rsidRPr="001F1A0F">
              <w:rPr>
                <w:rStyle w:val="Hyperlink"/>
                <w:noProof/>
              </w:rPr>
              <w:t>Definitions</w:t>
            </w:r>
            <w:r w:rsidR="005B208C">
              <w:rPr>
                <w:noProof/>
                <w:webHidden/>
              </w:rPr>
              <w:tab/>
            </w:r>
            <w:r w:rsidR="005B208C">
              <w:rPr>
                <w:noProof/>
                <w:webHidden/>
              </w:rPr>
              <w:fldChar w:fldCharType="begin"/>
            </w:r>
            <w:r w:rsidR="005B208C">
              <w:rPr>
                <w:noProof/>
                <w:webHidden/>
              </w:rPr>
              <w:instrText xml:space="preserve"> PAGEREF _Toc134707113 \h </w:instrText>
            </w:r>
            <w:r w:rsidR="005B208C">
              <w:rPr>
                <w:noProof/>
                <w:webHidden/>
              </w:rPr>
            </w:r>
            <w:r w:rsidR="005B208C">
              <w:rPr>
                <w:noProof/>
                <w:webHidden/>
              </w:rPr>
              <w:fldChar w:fldCharType="separate"/>
            </w:r>
            <w:r w:rsidR="002B262E">
              <w:rPr>
                <w:noProof/>
                <w:webHidden/>
              </w:rPr>
              <w:t>7</w:t>
            </w:r>
            <w:r w:rsidR="005B208C">
              <w:rPr>
                <w:noProof/>
                <w:webHidden/>
              </w:rPr>
              <w:fldChar w:fldCharType="end"/>
            </w:r>
          </w:hyperlink>
        </w:p>
        <w:p w14:paraId="141E0F80" w14:textId="48751ADA" w:rsidR="005B208C" w:rsidRDefault="00000000">
          <w:pPr>
            <w:pStyle w:val="TOC2"/>
            <w:rPr>
              <w:rFonts w:asciiTheme="minorHAnsi" w:eastAsiaTheme="minorEastAsia" w:hAnsiTheme="minorHAnsi" w:cstheme="minorBidi"/>
              <w:b w:val="0"/>
              <w:noProof/>
              <w:sz w:val="22"/>
              <w:szCs w:val="22"/>
            </w:rPr>
          </w:pPr>
          <w:hyperlink w:anchor="_Toc134707114" w:history="1">
            <w:r w:rsidR="005B208C" w:rsidRPr="001F1A0F">
              <w:rPr>
                <w:rStyle w:val="Hyperlink"/>
                <w:noProof/>
              </w:rPr>
              <w:t>Scope of Work</w:t>
            </w:r>
            <w:r w:rsidR="005B208C">
              <w:rPr>
                <w:noProof/>
                <w:webHidden/>
              </w:rPr>
              <w:tab/>
            </w:r>
            <w:r w:rsidR="005B208C">
              <w:rPr>
                <w:noProof/>
                <w:webHidden/>
              </w:rPr>
              <w:fldChar w:fldCharType="begin"/>
            </w:r>
            <w:r w:rsidR="005B208C">
              <w:rPr>
                <w:noProof/>
                <w:webHidden/>
              </w:rPr>
              <w:instrText xml:space="preserve"> PAGEREF _Toc134707114 \h </w:instrText>
            </w:r>
            <w:r w:rsidR="005B208C">
              <w:rPr>
                <w:noProof/>
                <w:webHidden/>
              </w:rPr>
            </w:r>
            <w:r w:rsidR="005B208C">
              <w:rPr>
                <w:noProof/>
                <w:webHidden/>
              </w:rPr>
              <w:fldChar w:fldCharType="separate"/>
            </w:r>
            <w:r w:rsidR="002B262E">
              <w:rPr>
                <w:noProof/>
                <w:webHidden/>
              </w:rPr>
              <w:t>9</w:t>
            </w:r>
            <w:r w:rsidR="005B208C">
              <w:rPr>
                <w:noProof/>
                <w:webHidden/>
              </w:rPr>
              <w:fldChar w:fldCharType="end"/>
            </w:r>
          </w:hyperlink>
        </w:p>
        <w:p w14:paraId="604552CD" w14:textId="7D58C4D5" w:rsidR="005B208C" w:rsidRDefault="00000000">
          <w:pPr>
            <w:pStyle w:val="TOC2"/>
            <w:rPr>
              <w:rFonts w:asciiTheme="minorHAnsi" w:eastAsiaTheme="minorEastAsia" w:hAnsiTheme="minorHAnsi" w:cstheme="minorBidi"/>
              <w:b w:val="0"/>
              <w:noProof/>
              <w:sz w:val="22"/>
              <w:szCs w:val="22"/>
            </w:rPr>
          </w:pPr>
          <w:hyperlink w:anchor="_Toc134707115" w:history="1">
            <w:r w:rsidR="005B208C" w:rsidRPr="001F1A0F">
              <w:rPr>
                <w:rStyle w:val="Hyperlink"/>
                <w:noProof/>
              </w:rPr>
              <w:t>Mandatory Application Requirements</w:t>
            </w:r>
            <w:r w:rsidR="005B208C">
              <w:rPr>
                <w:noProof/>
                <w:webHidden/>
              </w:rPr>
              <w:tab/>
            </w:r>
            <w:r w:rsidR="005B208C">
              <w:rPr>
                <w:noProof/>
                <w:webHidden/>
              </w:rPr>
              <w:fldChar w:fldCharType="begin"/>
            </w:r>
            <w:r w:rsidR="005B208C">
              <w:rPr>
                <w:noProof/>
                <w:webHidden/>
              </w:rPr>
              <w:instrText xml:space="preserve"> PAGEREF _Toc134707115 \h </w:instrText>
            </w:r>
            <w:r w:rsidR="005B208C">
              <w:rPr>
                <w:noProof/>
                <w:webHidden/>
              </w:rPr>
            </w:r>
            <w:r w:rsidR="005B208C">
              <w:rPr>
                <w:noProof/>
                <w:webHidden/>
              </w:rPr>
              <w:fldChar w:fldCharType="separate"/>
            </w:r>
            <w:r w:rsidR="002B262E">
              <w:rPr>
                <w:noProof/>
                <w:webHidden/>
              </w:rPr>
              <w:t>13</w:t>
            </w:r>
            <w:r w:rsidR="005B208C">
              <w:rPr>
                <w:noProof/>
                <w:webHidden/>
              </w:rPr>
              <w:fldChar w:fldCharType="end"/>
            </w:r>
          </w:hyperlink>
        </w:p>
        <w:p w14:paraId="5E86703E" w14:textId="51CB4AC2" w:rsidR="005B208C" w:rsidRDefault="00000000">
          <w:pPr>
            <w:pStyle w:val="TOC2"/>
            <w:rPr>
              <w:rFonts w:asciiTheme="minorHAnsi" w:eastAsiaTheme="minorEastAsia" w:hAnsiTheme="minorHAnsi" w:cstheme="minorBidi"/>
              <w:b w:val="0"/>
              <w:noProof/>
              <w:sz w:val="22"/>
              <w:szCs w:val="22"/>
            </w:rPr>
          </w:pPr>
          <w:hyperlink w:anchor="_Toc134707116" w:history="1">
            <w:r w:rsidR="005B208C" w:rsidRPr="001F1A0F">
              <w:rPr>
                <w:rStyle w:val="Hyperlink"/>
                <w:noProof/>
              </w:rPr>
              <w:t>Funding and Awards</w:t>
            </w:r>
            <w:r w:rsidR="005B208C">
              <w:rPr>
                <w:noProof/>
                <w:webHidden/>
              </w:rPr>
              <w:tab/>
            </w:r>
            <w:r w:rsidR="005B208C">
              <w:rPr>
                <w:noProof/>
                <w:webHidden/>
              </w:rPr>
              <w:fldChar w:fldCharType="begin"/>
            </w:r>
            <w:r w:rsidR="005B208C">
              <w:rPr>
                <w:noProof/>
                <w:webHidden/>
              </w:rPr>
              <w:instrText xml:space="preserve"> PAGEREF _Toc134707116 \h </w:instrText>
            </w:r>
            <w:r w:rsidR="005B208C">
              <w:rPr>
                <w:noProof/>
                <w:webHidden/>
              </w:rPr>
            </w:r>
            <w:r w:rsidR="005B208C">
              <w:rPr>
                <w:noProof/>
                <w:webHidden/>
              </w:rPr>
              <w:fldChar w:fldCharType="separate"/>
            </w:r>
            <w:r w:rsidR="002B262E">
              <w:rPr>
                <w:noProof/>
                <w:webHidden/>
              </w:rPr>
              <w:t>13</w:t>
            </w:r>
            <w:r w:rsidR="005B208C">
              <w:rPr>
                <w:noProof/>
                <w:webHidden/>
              </w:rPr>
              <w:fldChar w:fldCharType="end"/>
            </w:r>
          </w:hyperlink>
        </w:p>
        <w:p w14:paraId="668CD855" w14:textId="38699647" w:rsidR="005B208C" w:rsidRDefault="00000000">
          <w:pPr>
            <w:pStyle w:val="TOC2"/>
            <w:rPr>
              <w:rFonts w:asciiTheme="minorHAnsi" w:eastAsiaTheme="minorEastAsia" w:hAnsiTheme="minorHAnsi" w:cstheme="minorBidi"/>
              <w:b w:val="0"/>
              <w:noProof/>
              <w:sz w:val="22"/>
              <w:szCs w:val="22"/>
            </w:rPr>
          </w:pPr>
          <w:hyperlink w:anchor="_Toc134707117" w:history="1">
            <w:r w:rsidR="005B208C" w:rsidRPr="001F1A0F">
              <w:rPr>
                <w:rStyle w:val="Hyperlink"/>
                <w:noProof/>
              </w:rPr>
              <w:t>Budget Guidance</w:t>
            </w:r>
            <w:r w:rsidR="005B208C">
              <w:rPr>
                <w:noProof/>
                <w:webHidden/>
              </w:rPr>
              <w:tab/>
            </w:r>
            <w:r w:rsidR="005B208C">
              <w:rPr>
                <w:noProof/>
                <w:webHidden/>
              </w:rPr>
              <w:fldChar w:fldCharType="begin"/>
            </w:r>
            <w:r w:rsidR="005B208C">
              <w:rPr>
                <w:noProof/>
                <w:webHidden/>
              </w:rPr>
              <w:instrText xml:space="preserve"> PAGEREF _Toc134707117 \h </w:instrText>
            </w:r>
            <w:r w:rsidR="005B208C">
              <w:rPr>
                <w:noProof/>
                <w:webHidden/>
              </w:rPr>
            </w:r>
            <w:r w:rsidR="005B208C">
              <w:rPr>
                <w:noProof/>
                <w:webHidden/>
              </w:rPr>
              <w:fldChar w:fldCharType="separate"/>
            </w:r>
            <w:r w:rsidR="002B262E">
              <w:rPr>
                <w:noProof/>
                <w:webHidden/>
              </w:rPr>
              <w:t>14</w:t>
            </w:r>
            <w:r w:rsidR="005B208C">
              <w:rPr>
                <w:noProof/>
                <w:webHidden/>
              </w:rPr>
              <w:fldChar w:fldCharType="end"/>
            </w:r>
          </w:hyperlink>
        </w:p>
        <w:p w14:paraId="44541E9A" w14:textId="161FDBB3" w:rsidR="005B208C" w:rsidRDefault="00000000">
          <w:pPr>
            <w:pStyle w:val="TOC2"/>
            <w:rPr>
              <w:rFonts w:asciiTheme="minorHAnsi" w:eastAsiaTheme="minorEastAsia" w:hAnsiTheme="minorHAnsi" w:cstheme="minorBidi"/>
              <w:b w:val="0"/>
              <w:noProof/>
              <w:sz w:val="22"/>
              <w:szCs w:val="22"/>
            </w:rPr>
          </w:pPr>
          <w:hyperlink w:anchor="_Toc134707118" w:history="1">
            <w:r w:rsidR="005B208C" w:rsidRPr="001F1A0F">
              <w:rPr>
                <w:rStyle w:val="Hyperlink"/>
                <w:noProof/>
              </w:rPr>
              <w:t>Payment and Reporting</w:t>
            </w:r>
            <w:r w:rsidR="005B208C">
              <w:rPr>
                <w:noProof/>
                <w:webHidden/>
              </w:rPr>
              <w:tab/>
            </w:r>
            <w:r w:rsidR="005B208C">
              <w:rPr>
                <w:noProof/>
                <w:webHidden/>
              </w:rPr>
              <w:fldChar w:fldCharType="begin"/>
            </w:r>
            <w:r w:rsidR="005B208C">
              <w:rPr>
                <w:noProof/>
                <w:webHidden/>
              </w:rPr>
              <w:instrText xml:space="preserve"> PAGEREF _Toc134707118 \h </w:instrText>
            </w:r>
            <w:r w:rsidR="005B208C">
              <w:rPr>
                <w:noProof/>
                <w:webHidden/>
              </w:rPr>
            </w:r>
            <w:r w:rsidR="005B208C">
              <w:rPr>
                <w:noProof/>
                <w:webHidden/>
              </w:rPr>
              <w:fldChar w:fldCharType="separate"/>
            </w:r>
            <w:r w:rsidR="002B262E">
              <w:rPr>
                <w:noProof/>
                <w:webHidden/>
              </w:rPr>
              <w:t>15</w:t>
            </w:r>
            <w:r w:rsidR="005B208C">
              <w:rPr>
                <w:noProof/>
                <w:webHidden/>
              </w:rPr>
              <w:fldChar w:fldCharType="end"/>
            </w:r>
          </w:hyperlink>
        </w:p>
        <w:p w14:paraId="6A26DF19" w14:textId="235BD622" w:rsidR="005B208C" w:rsidRDefault="00000000">
          <w:pPr>
            <w:pStyle w:val="TOC2"/>
            <w:rPr>
              <w:rFonts w:asciiTheme="minorHAnsi" w:eastAsiaTheme="minorEastAsia" w:hAnsiTheme="minorHAnsi" w:cstheme="minorBidi"/>
              <w:b w:val="0"/>
              <w:noProof/>
              <w:sz w:val="22"/>
              <w:szCs w:val="22"/>
            </w:rPr>
          </w:pPr>
          <w:hyperlink w:anchor="_Toc134707119" w:history="1">
            <w:r w:rsidR="005B208C" w:rsidRPr="001F1A0F">
              <w:rPr>
                <w:rStyle w:val="Hyperlink"/>
                <w:noProof/>
              </w:rPr>
              <w:t>Minority and Women-Owned Business Enterprise (M/WBE) Participation Goals</w:t>
            </w:r>
            <w:r w:rsidR="005B208C">
              <w:rPr>
                <w:noProof/>
                <w:webHidden/>
              </w:rPr>
              <w:tab/>
            </w:r>
            <w:r w:rsidR="005B208C">
              <w:rPr>
                <w:noProof/>
                <w:webHidden/>
              </w:rPr>
              <w:fldChar w:fldCharType="begin"/>
            </w:r>
            <w:r w:rsidR="005B208C">
              <w:rPr>
                <w:noProof/>
                <w:webHidden/>
              </w:rPr>
              <w:instrText xml:space="preserve"> PAGEREF _Toc134707119 \h </w:instrText>
            </w:r>
            <w:r w:rsidR="005B208C">
              <w:rPr>
                <w:noProof/>
                <w:webHidden/>
              </w:rPr>
            </w:r>
            <w:r w:rsidR="005B208C">
              <w:rPr>
                <w:noProof/>
                <w:webHidden/>
              </w:rPr>
              <w:fldChar w:fldCharType="separate"/>
            </w:r>
            <w:r w:rsidR="002B262E">
              <w:rPr>
                <w:noProof/>
                <w:webHidden/>
              </w:rPr>
              <w:t>15</w:t>
            </w:r>
            <w:r w:rsidR="005B208C">
              <w:rPr>
                <w:noProof/>
                <w:webHidden/>
              </w:rPr>
              <w:fldChar w:fldCharType="end"/>
            </w:r>
          </w:hyperlink>
        </w:p>
        <w:p w14:paraId="7049A429" w14:textId="54591C93" w:rsidR="005B208C" w:rsidRDefault="00000000">
          <w:pPr>
            <w:pStyle w:val="TOC2"/>
            <w:rPr>
              <w:rFonts w:asciiTheme="minorHAnsi" w:eastAsiaTheme="minorEastAsia" w:hAnsiTheme="minorHAnsi" w:cstheme="minorBidi"/>
              <w:b w:val="0"/>
              <w:noProof/>
              <w:sz w:val="22"/>
              <w:szCs w:val="22"/>
            </w:rPr>
          </w:pPr>
          <w:hyperlink w:anchor="_Toc134707120" w:history="1">
            <w:r w:rsidR="005B208C" w:rsidRPr="001F1A0F">
              <w:rPr>
                <w:rStyle w:val="Hyperlink"/>
                <w:noProof/>
              </w:rPr>
              <w:t>Equal Employment Opportunity Reporting (EEO)</w:t>
            </w:r>
            <w:r w:rsidR="005B208C">
              <w:rPr>
                <w:noProof/>
                <w:webHidden/>
              </w:rPr>
              <w:tab/>
            </w:r>
            <w:r w:rsidR="005B208C">
              <w:rPr>
                <w:noProof/>
                <w:webHidden/>
              </w:rPr>
              <w:fldChar w:fldCharType="begin"/>
            </w:r>
            <w:r w:rsidR="005B208C">
              <w:rPr>
                <w:noProof/>
                <w:webHidden/>
              </w:rPr>
              <w:instrText xml:space="preserve"> PAGEREF _Toc134707120 \h </w:instrText>
            </w:r>
            <w:r w:rsidR="005B208C">
              <w:rPr>
                <w:noProof/>
                <w:webHidden/>
              </w:rPr>
            </w:r>
            <w:r w:rsidR="005B208C">
              <w:rPr>
                <w:noProof/>
                <w:webHidden/>
              </w:rPr>
              <w:fldChar w:fldCharType="separate"/>
            </w:r>
            <w:r w:rsidR="002B262E">
              <w:rPr>
                <w:noProof/>
                <w:webHidden/>
              </w:rPr>
              <w:t>17</w:t>
            </w:r>
            <w:r w:rsidR="005B208C">
              <w:rPr>
                <w:noProof/>
                <w:webHidden/>
              </w:rPr>
              <w:fldChar w:fldCharType="end"/>
            </w:r>
          </w:hyperlink>
        </w:p>
        <w:p w14:paraId="542BB02E" w14:textId="0F0C6FB2" w:rsidR="005B208C" w:rsidRDefault="00000000">
          <w:pPr>
            <w:pStyle w:val="TOC1"/>
            <w:rPr>
              <w:rFonts w:asciiTheme="minorHAnsi" w:eastAsiaTheme="minorEastAsia" w:hAnsiTheme="minorHAnsi" w:cstheme="minorBidi"/>
              <w:b w:val="0"/>
              <w:sz w:val="22"/>
              <w:szCs w:val="22"/>
            </w:rPr>
          </w:pPr>
          <w:hyperlink w:anchor="_Toc134707121" w:history="1">
            <w:r w:rsidR="005B208C" w:rsidRPr="001F1A0F">
              <w:rPr>
                <w:rStyle w:val="Hyperlink"/>
              </w:rPr>
              <w:t>Elements of the Proposal</w:t>
            </w:r>
            <w:r w:rsidR="005B208C">
              <w:rPr>
                <w:webHidden/>
              </w:rPr>
              <w:tab/>
            </w:r>
            <w:r w:rsidR="005B208C">
              <w:rPr>
                <w:webHidden/>
              </w:rPr>
              <w:fldChar w:fldCharType="begin"/>
            </w:r>
            <w:r w:rsidR="005B208C">
              <w:rPr>
                <w:webHidden/>
              </w:rPr>
              <w:instrText xml:space="preserve"> PAGEREF _Toc134707121 \h </w:instrText>
            </w:r>
            <w:r w:rsidR="005B208C">
              <w:rPr>
                <w:webHidden/>
              </w:rPr>
            </w:r>
            <w:r w:rsidR="005B208C">
              <w:rPr>
                <w:webHidden/>
              </w:rPr>
              <w:fldChar w:fldCharType="separate"/>
            </w:r>
            <w:r w:rsidR="002B262E">
              <w:rPr>
                <w:webHidden/>
              </w:rPr>
              <w:t>18</w:t>
            </w:r>
            <w:r w:rsidR="005B208C">
              <w:rPr>
                <w:webHidden/>
              </w:rPr>
              <w:fldChar w:fldCharType="end"/>
            </w:r>
          </w:hyperlink>
        </w:p>
        <w:p w14:paraId="2B12B525" w14:textId="1F64C89E" w:rsidR="005B208C" w:rsidRDefault="00000000">
          <w:pPr>
            <w:pStyle w:val="TOC2"/>
            <w:rPr>
              <w:rFonts w:asciiTheme="minorHAnsi" w:eastAsiaTheme="minorEastAsia" w:hAnsiTheme="minorHAnsi" w:cstheme="minorBidi"/>
              <w:b w:val="0"/>
              <w:noProof/>
              <w:sz w:val="22"/>
              <w:szCs w:val="22"/>
            </w:rPr>
          </w:pPr>
          <w:hyperlink w:anchor="_Toc134707122" w:history="1">
            <w:r w:rsidR="005B208C" w:rsidRPr="001F1A0F">
              <w:rPr>
                <w:rStyle w:val="Hyperlink"/>
                <w:noProof/>
              </w:rPr>
              <w:t>Section A:  Overview [0 Points]</w:t>
            </w:r>
            <w:r w:rsidR="005B208C">
              <w:rPr>
                <w:noProof/>
                <w:webHidden/>
              </w:rPr>
              <w:tab/>
            </w:r>
            <w:r w:rsidR="005B208C">
              <w:rPr>
                <w:noProof/>
                <w:webHidden/>
              </w:rPr>
              <w:fldChar w:fldCharType="begin"/>
            </w:r>
            <w:r w:rsidR="005B208C">
              <w:rPr>
                <w:noProof/>
                <w:webHidden/>
              </w:rPr>
              <w:instrText xml:space="preserve"> PAGEREF _Toc134707122 \h </w:instrText>
            </w:r>
            <w:r w:rsidR="005B208C">
              <w:rPr>
                <w:noProof/>
                <w:webHidden/>
              </w:rPr>
            </w:r>
            <w:r w:rsidR="005B208C">
              <w:rPr>
                <w:noProof/>
                <w:webHidden/>
              </w:rPr>
              <w:fldChar w:fldCharType="separate"/>
            </w:r>
            <w:r w:rsidR="002B262E">
              <w:rPr>
                <w:noProof/>
                <w:webHidden/>
              </w:rPr>
              <w:t>19</w:t>
            </w:r>
            <w:r w:rsidR="005B208C">
              <w:rPr>
                <w:noProof/>
                <w:webHidden/>
              </w:rPr>
              <w:fldChar w:fldCharType="end"/>
            </w:r>
          </w:hyperlink>
        </w:p>
        <w:p w14:paraId="07BC1D85" w14:textId="23854A04" w:rsidR="005B208C" w:rsidRDefault="00000000">
          <w:pPr>
            <w:pStyle w:val="TOC2"/>
            <w:rPr>
              <w:rFonts w:asciiTheme="minorHAnsi" w:eastAsiaTheme="minorEastAsia" w:hAnsiTheme="minorHAnsi" w:cstheme="minorBidi"/>
              <w:b w:val="0"/>
              <w:noProof/>
              <w:sz w:val="22"/>
              <w:szCs w:val="22"/>
            </w:rPr>
          </w:pPr>
          <w:hyperlink w:anchor="_Toc134707123" w:history="1">
            <w:r w:rsidR="005B208C" w:rsidRPr="001F1A0F">
              <w:rPr>
                <w:rStyle w:val="Hyperlink"/>
                <w:noProof/>
              </w:rPr>
              <w:t>Section B: Description of Learning Program Method [10 Points]</w:t>
            </w:r>
            <w:r w:rsidR="005B208C">
              <w:rPr>
                <w:noProof/>
                <w:webHidden/>
              </w:rPr>
              <w:tab/>
            </w:r>
            <w:r w:rsidR="005B208C">
              <w:rPr>
                <w:noProof/>
                <w:webHidden/>
              </w:rPr>
              <w:fldChar w:fldCharType="begin"/>
            </w:r>
            <w:r w:rsidR="005B208C">
              <w:rPr>
                <w:noProof/>
                <w:webHidden/>
              </w:rPr>
              <w:instrText xml:space="preserve"> PAGEREF _Toc134707123 \h </w:instrText>
            </w:r>
            <w:r w:rsidR="005B208C">
              <w:rPr>
                <w:noProof/>
                <w:webHidden/>
              </w:rPr>
            </w:r>
            <w:r w:rsidR="005B208C">
              <w:rPr>
                <w:noProof/>
                <w:webHidden/>
              </w:rPr>
              <w:fldChar w:fldCharType="separate"/>
            </w:r>
            <w:r w:rsidR="002B262E">
              <w:rPr>
                <w:noProof/>
                <w:webHidden/>
              </w:rPr>
              <w:t>19</w:t>
            </w:r>
            <w:r w:rsidR="005B208C">
              <w:rPr>
                <w:noProof/>
                <w:webHidden/>
              </w:rPr>
              <w:fldChar w:fldCharType="end"/>
            </w:r>
          </w:hyperlink>
        </w:p>
        <w:p w14:paraId="56C518F5" w14:textId="6A59A956" w:rsidR="005B208C" w:rsidRDefault="00000000">
          <w:pPr>
            <w:pStyle w:val="TOC2"/>
            <w:rPr>
              <w:rFonts w:asciiTheme="minorHAnsi" w:eastAsiaTheme="minorEastAsia" w:hAnsiTheme="minorHAnsi" w:cstheme="minorBidi"/>
              <w:b w:val="0"/>
              <w:noProof/>
              <w:sz w:val="22"/>
              <w:szCs w:val="22"/>
            </w:rPr>
          </w:pPr>
          <w:hyperlink w:anchor="_Toc134707124" w:history="1">
            <w:r w:rsidR="005B208C" w:rsidRPr="001F1A0F">
              <w:rPr>
                <w:rStyle w:val="Hyperlink"/>
                <w:noProof/>
              </w:rPr>
              <w:t>Section C: Need and Rationale [20 Points]</w:t>
            </w:r>
            <w:r w:rsidR="005B208C">
              <w:rPr>
                <w:noProof/>
                <w:webHidden/>
              </w:rPr>
              <w:tab/>
            </w:r>
            <w:r w:rsidR="005B208C">
              <w:rPr>
                <w:noProof/>
                <w:webHidden/>
              </w:rPr>
              <w:fldChar w:fldCharType="begin"/>
            </w:r>
            <w:r w:rsidR="005B208C">
              <w:rPr>
                <w:noProof/>
                <w:webHidden/>
              </w:rPr>
              <w:instrText xml:space="preserve"> PAGEREF _Toc134707124 \h </w:instrText>
            </w:r>
            <w:r w:rsidR="005B208C">
              <w:rPr>
                <w:noProof/>
                <w:webHidden/>
              </w:rPr>
            </w:r>
            <w:r w:rsidR="005B208C">
              <w:rPr>
                <w:noProof/>
                <w:webHidden/>
              </w:rPr>
              <w:fldChar w:fldCharType="separate"/>
            </w:r>
            <w:r w:rsidR="002B262E">
              <w:rPr>
                <w:noProof/>
                <w:webHidden/>
              </w:rPr>
              <w:t>20</w:t>
            </w:r>
            <w:r w:rsidR="005B208C">
              <w:rPr>
                <w:noProof/>
                <w:webHidden/>
              </w:rPr>
              <w:fldChar w:fldCharType="end"/>
            </w:r>
          </w:hyperlink>
        </w:p>
        <w:p w14:paraId="625B5E32" w14:textId="1290640A" w:rsidR="005B208C" w:rsidRDefault="00000000">
          <w:pPr>
            <w:pStyle w:val="TOC3"/>
            <w:rPr>
              <w:rFonts w:asciiTheme="minorHAnsi" w:eastAsiaTheme="minorEastAsia" w:hAnsiTheme="minorHAnsi" w:cstheme="minorBidi"/>
              <w:noProof/>
              <w:sz w:val="22"/>
              <w:szCs w:val="22"/>
            </w:rPr>
          </w:pPr>
          <w:hyperlink w:anchor="_Toc134707125" w:history="1">
            <w:r w:rsidR="005B208C" w:rsidRPr="001F1A0F">
              <w:rPr>
                <w:rStyle w:val="Hyperlink"/>
                <w:noProof/>
              </w:rPr>
              <w:t>C.1. Identification of Need (10 Points)</w:t>
            </w:r>
            <w:r w:rsidR="005B208C">
              <w:rPr>
                <w:noProof/>
                <w:webHidden/>
              </w:rPr>
              <w:tab/>
            </w:r>
            <w:r w:rsidR="005B208C">
              <w:rPr>
                <w:noProof/>
                <w:webHidden/>
              </w:rPr>
              <w:fldChar w:fldCharType="begin"/>
            </w:r>
            <w:r w:rsidR="005B208C">
              <w:rPr>
                <w:noProof/>
                <w:webHidden/>
              </w:rPr>
              <w:instrText xml:space="preserve"> PAGEREF _Toc134707125 \h </w:instrText>
            </w:r>
            <w:r w:rsidR="005B208C">
              <w:rPr>
                <w:noProof/>
                <w:webHidden/>
              </w:rPr>
            </w:r>
            <w:r w:rsidR="005B208C">
              <w:rPr>
                <w:noProof/>
                <w:webHidden/>
              </w:rPr>
              <w:fldChar w:fldCharType="separate"/>
            </w:r>
            <w:r w:rsidR="002B262E">
              <w:rPr>
                <w:noProof/>
                <w:webHidden/>
              </w:rPr>
              <w:t>20</w:t>
            </w:r>
            <w:r w:rsidR="005B208C">
              <w:rPr>
                <w:noProof/>
                <w:webHidden/>
              </w:rPr>
              <w:fldChar w:fldCharType="end"/>
            </w:r>
          </w:hyperlink>
        </w:p>
        <w:p w14:paraId="66399348" w14:textId="563CF4FA" w:rsidR="005B208C" w:rsidRDefault="00000000">
          <w:pPr>
            <w:pStyle w:val="TOC3"/>
            <w:rPr>
              <w:rFonts w:asciiTheme="minorHAnsi" w:eastAsiaTheme="minorEastAsia" w:hAnsiTheme="minorHAnsi" w:cstheme="minorBidi"/>
              <w:noProof/>
              <w:sz w:val="22"/>
              <w:szCs w:val="22"/>
            </w:rPr>
          </w:pPr>
          <w:hyperlink w:anchor="_Toc134707126" w:history="1">
            <w:r w:rsidR="005B208C" w:rsidRPr="001F1A0F">
              <w:rPr>
                <w:rStyle w:val="Hyperlink"/>
                <w:noProof/>
              </w:rPr>
              <w:t>C.2. Rationale (10 Points)</w:t>
            </w:r>
            <w:r w:rsidR="005B208C">
              <w:rPr>
                <w:noProof/>
                <w:webHidden/>
              </w:rPr>
              <w:tab/>
            </w:r>
            <w:r w:rsidR="005B208C">
              <w:rPr>
                <w:noProof/>
                <w:webHidden/>
              </w:rPr>
              <w:fldChar w:fldCharType="begin"/>
            </w:r>
            <w:r w:rsidR="005B208C">
              <w:rPr>
                <w:noProof/>
                <w:webHidden/>
              </w:rPr>
              <w:instrText xml:space="preserve"> PAGEREF _Toc134707126 \h </w:instrText>
            </w:r>
            <w:r w:rsidR="005B208C">
              <w:rPr>
                <w:noProof/>
                <w:webHidden/>
              </w:rPr>
            </w:r>
            <w:r w:rsidR="005B208C">
              <w:rPr>
                <w:noProof/>
                <w:webHidden/>
              </w:rPr>
              <w:fldChar w:fldCharType="separate"/>
            </w:r>
            <w:r w:rsidR="002B262E">
              <w:rPr>
                <w:noProof/>
                <w:webHidden/>
              </w:rPr>
              <w:t>20</w:t>
            </w:r>
            <w:r w:rsidR="005B208C">
              <w:rPr>
                <w:noProof/>
                <w:webHidden/>
              </w:rPr>
              <w:fldChar w:fldCharType="end"/>
            </w:r>
          </w:hyperlink>
        </w:p>
        <w:p w14:paraId="49D4194E" w14:textId="393267B3" w:rsidR="005B208C" w:rsidRDefault="00000000">
          <w:pPr>
            <w:pStyle w:val="TOC2"/>
            <w:rPr>
              <w:rFonts w:asciiTheme="minorHAnsi" w:eastAsiaTheme="minorEastAsia" w:hAnsiTheme="minorHAnsi" w:cstheme="minorBidi"/>
              <w:b w:val="0"/>
              <w:noProof/>
              <w:sz w:val="22"/>
              <w:szCs w:val="22"/>
            </w:rPr>
          </w:pPr>
          <w:hyperlink w:anchor="_Toc134707127" w:history="1">
            <w:r w:rsidR="005B208C" w:rsidRPr="001F1A0F">
              <w:rPr>
                <w:rStyle w:val="Hyperlink"/>
                <w:noProof/>
              </w:rPr>
              <w:t>Section D: Program Design [30 Points]</w:t>
            </w:r>
            <w:r w:rsidR="005B208C">
              <w:rPr>
                <w:noProof/>
                <w:webHidden/>
              </w:rPr>
              <w:tab/>
            </w:r>
            <w:r w:rsidR="005B208C">
              <w:rPr>
                <w:noProof/>
                <w:webHidden/>
              </w:rPr>
              <w:fldChar w:fldCharType="begin"/>
            </w:r>
            <w:r w:rsidR="005B208C">
              <w:rPr>
                <w:noProof/>
                <w:webHidden/>
              </w:rPr>
              <w:instrText xml:space="preserve"> PAGEREF _Toc134707127 \h </w:instrText>
            </w:r>
            <w:r w:rsidR="005B208C">
              <w:rPr>
                <w:noProof/>
                <w:webHidden/>
              </w:rPr>
            </w:r>
            <w:r w:rsidR="005B208C">
              <w:rPr>
                <w:noProof/>
                <w:webHidden/>
              </w:rPr>
              <w:fldChar w:fldCharType="separate"/>
            </w:r>
            <w:r w:rsidR="002B262E">
              <w:rPr>
                <w:noProof/>
                <w:webHidden/>
              </w:rPr>
              <w:t>20</w:t>
            </w:r>
            <w:r w:rsidR="005B208C">
              <w:rPr>
                <w:noProof/>
                <w:webHidden/>
              </w:rPr>
              <w:fldChar w:fldCharType="end"/>
            </w:r>
          </w:hyperlink>
        </w:p>
        <w:p w14:paraId="68DBB19B" w14:textId="554FDF37" w:rsidR="005B208C" w:rsidRDefault="00000000">
          <w:pPr>
            <w:pStyle w:val="TOC2"/>
            <w:rPr>
              <w:rFonts w:asciiTheme="minorHAnsi" w:eastAsiaTheme="minorEastAsia" w:hAnsiTheme="minorHAnsi" w:cstheme="minorBidi"/>
              <w:b w:val="0"/>
              <w:noProof/>
              <w:sz w:val="22"/>
              <w:szCs w:val="22"/>
            </w:rPr>
          </w:pPr>
          <w:hyperlink w:anchor="_Toc134707128" w:history="1">
            <w:r w:rsidR="005B208C" w:rsidRPr="001F1A0F">
              <w:rPr>
                <w:rStyle w:val="Hyperlink"/>
                <w:noProof/>
              </w:rPr>
              <w:t>Section E: Applicant Capacity [20 points]</w:t>
            </w:r>
            <w:r w:rsidR="005B208C">
              <w:rPr>
                <w:noProof/>
                <w:webHidden/>
              </w:rPr>
              <w:tab/>
            </w:r>
            <w:r w:rsidR="005B208C">
              <w:rPr>
                <w:noProof/>
                <w:webHidden/>
              </w:rPr>
              <w:fldChar w:fldCharType="begin"/>
            </w:r>
            <w:r w:rsidR="005B208C">
              <w:rPr>
                <w:noProof/>
                <w:webHidden/>
              </w:rPr>
              <w:instrText xml:space="preserve"> PAGEREF _Toc134707128 \h </w:instrText>
            </w:r>
            <w:r w:rsidR="005B208C">
              <w:rPr>
                <w:noProof/>
                <w:webHidden/>
              </w:rPr>
            </w:r>
            <w:r w:rsidR="005B208C">
              <w:rPr>
                <w:noProof/>
                <w:webHidden/>
              </w:rPr>
              <w:fldChar w:fldCharType="separate"/>
            </w:r>
            <w:r w:rsidR="002B262E">
              <w:rPr>
                <w:noProof/>
                <w:webHidden/>
              </w:rPr>
              <w:t>21</w:t>
            </w:r>
            <w:r w:rsidR="005B208C">
              <w:rPr>
                <w:noProof/>
                <w:webHidden/>
              </w:rPr>
              <w:fldChar w:fldCharType="end"/>
            </w:r>
          </w:hyperlink>
        </w:p>
        <w:p w14:paraId="4F397334" w14:textId="674DFF52" w:rsidR="005B208C" w:rsidRDefault="00000000">
          <w:pPr>
            <w:pStyle w:val="TOC3"/>
            <w:rPr>
              <w:rFonts w:asciiTheme="minorHAnsi" w:eastAsiaTheme="minorEastAsia" w:hAnsiTheme="minorHAnsi" w:cstheme="minorBidi"/>
              <w:noProof/>
              <w:sz w:val="22"/>
              <w:szCs w:val="22"/>
            </w:rPr>
          </w:pPr>
          <w:hyperlink w:anchor="_Toc134707129" w:history="1">
            <w:r w:rsidR="005B208C" w:rsidRPr="001F1A0F">
              <w:rPr>
                <w:rStyle w:val="Hyperlink"/>
                <w:noProof/>
              </w:rPr>
              <w:t>E.1. Program Lead(s) (10 points)</w:t>
            </w:r>
            <w:r w:rsidR="005B208C">
              <w:rPr>
                <w:noProof/>
                <w:webHidden/>
              </w:rPr>
              <w:tab/>
            </w:r>
            <w:r w:rsidR="005B208C">
              <w:rPr>
                <w:noProof/>
                <w:webHidden/>
              </w:rPr>
              <w:fldChar w:fldCharType="begin"/>
            </w:r>
            <w:r w:rsidR="005B208C">
              <w:rPr>
                <w:noProof/>
                <w:webHidden/>
              </w:rPr>
              <w:instrText xml:space="preserve"> PAGEREF _Toc134707129 \h </w:instrText>
            </w:r>
            <w:r w:rsidR="005B208C">
              <w:rPr>
                <w:noProof/>
                <w:webHidden/>
              </w:rPr>
            </w:r>
            <w:r w:rsidR="005B208C">
              <w:rPr>
                <w:noProof/>
                <w:webHidden/>
              </w:rPr>
              <w:fldChar w:fldCharType="separate"/>
            </w:r>
            <w:r w:rsidR="002B262E">
              <w:rPr>
                <w:noProof/>
                <w:webHidden/>
              </w:rPr>
              <w:t>21</w:t>
            </w:r>
            <w:r w:rsidR="005B208C">
              <w:rPr>
                <w:noProof/>
                <w:webHidden/>
              </w:rPr>
              <w:fldChar w:fldCharType="end"/>
            </w:r>
          </w:hyperlink>
        </w:p>
        <w:p w14:paraId="6A05814F" w14:textId="2576AC6F" w:rsidR="005B208C" w:rsidRDefault="00000000">
          <w:pPr>
            <w:pStyle w:val="TOC3"/>
            <w:rPr>
              <w:rFonts w:asciiTheme="minorHAnsi" w:eastAsiaTheme="minorEastAsia" w:hAnsiTheme="minorHAnsi" w:cstheme="minorBidi"/>
              <w:noProof/>
              <w:sz w:val="22"/>
              <w:szCs w:val="22"/>
            </w:rPr>
          </w:pPr>
          <w:hyperlink w:anchor="_Toc134707130" w:history="1">
            <w:r w:rsidR="005B208C" w:rsidRPr="001F1A0F">
              <w:rPr>
                <w:rStyle w:val="Hyperlink"/>
                <w:noProof/>
              </w:rPr>
              <w:t>E.2. Administrative Capacity (10 points)</w:t>
            </w:r>
            <w:r w:rsidR="005B208C">
              <w:rPr>
                <w:noProof/>
                <w:webHidden/>
              </w:rPr>
              <w:tab/>
            </w:r>
            <w:r w:rsidR="005B208C">
              <w:rPr>
                <w:noProof/>
                <w:webHidden/>
              </w:rPr>
              <w:fldChar w:fldCharType="begin"/>
            </w:r>
            <w:r w:rsidR="005B208C">
              <w:rPr>
                <w:noProof/>
                <w:webHidden/>
              </w:rPr>
              <w:instrText xml:space="preserve"> PAGEREF _Toc134707130 \h </w:instrText>
            </w:r>
            <w:r w:rsidR="005B208C">
              <w:rPr>
                <w:noProof/>
                <w:webHidden/>
              </w:rPr>
            </w:r>
            <w:r w:rsidR="005B208C">
              <w:rPr>
                <w:noProof/>
                <w:webHidden/>
              </w:rPr>
              <w:fldChar w:fldCharType="separate"/>
            </w:r>
            <w:r w:rsidR="002B262E">
              <w:rPr>
                <w:noProof/>
                <w:webHidden/>
              </w:rPr>
              <w:t>21</w:t>
            </w:r>
            <w:r w:rsidR="005B208C">
              <w:rPr>
                <w:noProof/>
                <w:webHidden/>
              </w:rPr>
              <w:fldChar w:fldCharType="end"/>
            </w:r>
          </w:hyperlink>
        </w:p>
        <w:p w14:paraId="703E915B" w14:textId="2AB735DA" w:rsidR="005B208C" w:rsidRDefault="00000000">
          <w:pPr>
            <w:pStyle w:val="TOC2"/>
            <w:rPr>
              <w:rFonts w:asciiTheme="minorHAnsi" w:eastAsiaTheme="minorEastAsia" w:hAnsiTheme="minorHAnsi" w:cstheme="minorBidi"/>
              <w:b w:val="0"/>
              <w:noProof/>
              <w:sz w:val="22"/>
              <w:szCs w:val="22"/>
            </w:rPr>
          </w:pPr>
          <w:hyperlink w:anchor="_Toc134707131" w:history="1">
            <w:r w:rsidR="005B208C" w:rsidRPr="001F1A0F">
              <w:rPr>
                <w:rStyle w:val="Hyperlink"/>
                <w:noProof/>
              </w:rPr>
              <w:t>Section F- Budget &amp; Budget Narrative [20 Points]</w:t>
            </w:r>
            <w:r w:rsidR="005B208C">
              <w:rPr>
                <w:noProof/>
                <w:webHidden/>
              </w:rPr>
              <w:tab/>
            </w:r>
            <w:r w:rsidR="005B208C">
              <w:rPr>
                <w:noProof/>
                <w:webHidden/>
              </w:rPr>
              <w:fldChar w:fldCharType="begin"/>
            </w:r>
            <w:r w:rsidR="005B208C">
              <w:rPr>
                <w:noProof/>
                <w:webHidden/>
              </w:rPr>
              <w:instrText xml:space="preserve"> PAGEREF _Toc134707131 \h </w:instrText>
            </w:r>
            <w:r w:rsidR="005B208C">
              <w:rPr>
                <w:noProof/>
                <w:webHidden/>
              </w:rPr>
            </w:r>
            <w:r w:rsidR="005B208C">
              <w:rPr>
                <w:noProof/>
                <w:webHidden/>
              </w:rPr>
              <w:fldChar w:fldCharType="separate"/>
            </w:r>
            <w:r w:rsidR="002B262E">
              <w:rPr>
                <w:noProof/>
                <w:webHidden/>
              </w:rPr>
              <w:t>22</w:t>
            </w:r>
            <w:r w:rsidR="005B208C">
              <w:rPr>
                <w:noProof/>
                <w:webHidden/>
              </w:rPr>
              <w:fldChar w:fldCharType="end"/>
            </w:r>
          </w:hyperlink>
        </w:p>
        <w:p w14:paraId="2B5B5236" w14:textId="12D09EA3" w:rsidR="005B208C" w:rsidRDefault="00000000">
          <w:pPr>
            <w:pStyle w:val="TOC1"/>
            <w:rPr>
              <w:rFonts w:asciiTheme="minorHAnsi" w:eastAsiaTheme="minorEastAsia" w:hAnsiTheme="minorHAnsi" w:cstheme="minorBidi"/>
              <w:b w:val="0"/>
              <w:sz w:val="22"/>
              <w:szCs w:val="22"/>
            </w:rPr>
          </w:pPr>
          <w:hyperlink w:anchor="_Toc134707132" w:history="1">
            <w:r w:rsidR="005B208C" w:rsidRPr="001F1A0F">
              <w:rPr>
                <w:rStyle w:val="Hyperlink"/>
              </w:rPr>
              <w:t>Application Acceptance and Processing</w:t>
            </w:r>
            <w:r w:rsidR="005B208C">
              <w:rPr>
                <w:webHidden/>
              </w:rPr>
              <w:tab/>
            </w:r>
            <w:r w:rsidR="005B208C">
              <w:rPr>
                <w:webHidden/>
              </w:rPr>
              <w:fldChar w:fldCharType="begin"/>
            </w:r>
            <w:r w:rsidR="005B208C">
              <w:rPr>
                <w:webHidden/>
              </w:rPr>
              <w:instrText xml:space="preserve"> PAGEREF _Toc134707132 \h </w:instrText>
            </w:r>
            <w:r w:rsidR="005B208C">
              <w:rPr>
                <w:webHidden/>
              </w:rPr>
            </w:r>
            <w:r w:rsidR="005B208C">
              <w:rPr>
                <w:webHidden/>
              </w:rPr>
              <w:fldChar w:fldCharType="separate"/>
            </w:r>
            <w:r w:rsidR="002B262E">
              <w:rPr>
                <w:webHidden/>
              </w:rPr>
              <w:t>24</w:t>
            </w:r>
            <w:r w:rsidR="005B208C">
              <w:rPr>
                <w:webHidden/>
              </w:rPr>
              <w:fldChar w:fldCharType="end"/>
            </w:r>
          </w:hyperlink>
        </w:p>
        <w:p w14:paraId="696DA8B9" w14:textId="253258DB" w:rsidR="005B208C" w:rsidRDefault="00000000">
          <w:pPr>
            <w:pStyle w:val="TOC2"/>
            <w:rPr>
              <w:rFonts w:asciiTheme="minorHAnsi" w:eastAsiaTheme="minorEastAsia" w:hAnsiTheme="minorHAnsi" w:cstheme="minorBidi"/>
              <w:b w:val="0"/>
              <w:noProof/>
              <w:sz w:val="22"/>
              <w:szCs w:val="22"/>
            </w:rPr>
          </w:pPr>
          <w:hyperlink w:anchor="_Toc134707133" w:history="1">
            <w:r w:rsidR="005B208C" w:rsidRPr="001F1A0F">
              <w:rPr>
                <w:rStyle w:val="Hyperlink"/>
                <w:noProof/>
              </w:rPr>
              <w:t>Application Review and Scoring</w:t>
            </w:r>
            <w:r w:rsidR="005B208C">
              <w:rPr>
                <w:noProof/>
                <w:webHidden/>
              </w:rPr>
              <w:tab/>
            </w:r>
            <w:r w:rsidR="005B208C">
              <w:rPr>
                <w:noProof/>
                <w:webHidden/>
              </w:rPr>
              <w:fldChar w:fldCharType="begin"/>
            </w:r>
            <w:r w:rsidR="005B208C">
              <w:rPr>
                <w:noProof/>
                <w:webHidden/>
              </w:rPr>
              <w:instrText xml:space="preserve"> PAGEREF _Toc134707133 \h </w:instrText>
            </w:r>
            <w:r w:rsidR="005B208C">
              <w:rPr>
                <w:noProof/>
                <w:webHidden/>
              </w:rPr>
            </w:r>
            <w:r w:rsidR="005B208C">
              <w:rPr>
                <w:noProof/>
                <w:webHidden/>
              </w:rPr>
              <w:fldChar w:fldCharType="separate"/>
            </w:r>
            <w:r w:rsidR="002B262E">
              <w:rPr>
                <w:noProof/>
                <w:webHidden/>
              </w:rPr>
              <w:t>24</w:t>
            </w:r>
            <w:r w:rsidR="005B208C">
              <w:rPr>
                <w:noProof/>
                <w:webHidden/>
              </w:rPr>
              <w:fldChar w:fldCharType="end"/>
            </w:r>
          </w:hyperlink>
        </w:p>
        <w:p w14:paraId="2EEEA982" w14:textId="47B16774" w:rsidR="005B208C" w:rsidRDefault="00000000">
          <w:pPr>
            <w:pStyle w:val="TOC2"/>
            <w:rPr>
              <w:rFonts w:asciiTheme="minorHAnsi" w:eastAsiaTheme="minorEastAsia" w:hAnsiTheme="minorHAnsi" w:cstheme="minorBidi"/>
              <w:b w:val="0"/>
              <w:noProof/>
              <w:sz w:val="22"/>
              <w:szCs w:val="22"/>
            </w:rPr>
          </w:pPr>
          <w:hyperlink w:anchor="_Toc134707134" w:history="1">
            <w:r w:rsidR="005B208C" w:rsidRPr="001F1A0F">
              <w:rPr>
                <w:rStyle w:val="Hyperlink"/>
                <w:noProof/>
              </w:rPr>
              <w:t>Debriefing Procedures</w:t>
            </w:r>
            <w:r w:rsidR="005B208C">
              <w:rPr>
                <w:noProof/>
                <w:webHidden/>
              </w:rPr>
              <w:tab/>
            </w:r>
            <w:r w:rsidR="005B208C">
              <w:rPr>
                <w:noProof/>
                <w:webHidden/>
              </w:rPr>
              <w:fldChar w:fldCharType="begin"/>
            </w:r>
            <w:r w:rsidR="005B208C">
              <w:rPr>
                <w:noProof/>
                <w:webHidden/>
              </w:rPr>
              <w:instrText xml:space="preserve"> PAGEREF _Toc134707134 \h </w:instrText>
            </w:r>
            <w:r w:rsidR="005B208C">
              <w:rPr>
                <w:noProof/>
                <w:webHidden/>
              </w:rPr>
            </w:r>
            <w:r w:rsidR="005B208C">
              <w:rPr>
                <w:noProof/>
                <w:webHidden/>
              </w:rPr>
              <w:fldChar w:fldCharType="separate"/>
            </w:r>
            <w:r w:rsidR="002B262E">
              <w:rPr>
                <w:noProof/>
                <w:webHidden/>
              </w:rPr>
              <w:t>24</w:t>
            </w:r>
            <w:r w:rsidR="005B208C">
              <w:rPr>
                <w:noProof/>
                <w:webHidden/>
              </w:rPr>
              <w:fldChar w:fldCharType="end"/>
            </w:r>
          </w:hyperlink>
        </w:p>
        <w:p w14:paraId="14E9B413" w14:textId="0E787A88" w:rsidR="005B208C" w:rsidRDefault="00000000">
          <w:pPr>
            <w:pStyle w:val="TOC2"/>
            <w:rPr>
              <w:rFonts w:asciiTheme="minorHAnsi" w:eastAsiaTheme="minorEastAsia" w:hAnsiTheme="minorHAnsi" w:cstheme="minorBidi"/>
              <w:b w:val="0"/>
              <w:noProof/>
              <w:sz w:val="22"/>
              <w:szCs w:val="22"/>
            </w:rPr>
          </w:pPr>
          <w:hyperlink w:anchor="_Toc134707135" w:history="1">
            <w:r w:rsidR="005B208C" w:rsidRPr="001F1A0F">
              <w:rPr>
                <w:rStyle w:val="Hyperlink"/>
                <w:noProof/>
              </w:rPr>
              <w:t>Award Protest Procedures</w:t>
            </w:r>
            <w:r w:rsidR="005B208C">
              <w:rPr>
                <w:noProof/>
                <w:webHidden/>
              </w:rPr>
              <w:tab/>
            </w:r>
            <w:r w:rsidR="005B208C">
              <w:rPr>
                <w:noProof/>
                <w:webHidden/>
              </w:rPr>
              <w:fldChar w:fldCharType="begin"/>
            </w:r>
            <w:r w:rsidR="005B208C">
              <w:rPr>
                <w:noProof/>
                <w:webHidden/>
              </w:rPr>
              <w:instrText xml:space="preserve"> PAGEREF _Toc134707135 \h </w:instrText>
            </w:r>
            <w:r w:rsidR="005B208C">
              <w:rPr>
                <w:noProof/>
                <w:webHidden/>
              </w:rPr>
            </w:r>
            <w:r w:rsidR="005B208C">
              <w:rPr>
                <w:noProof/>
                <w:webHidden/>
              </w:rPr>
              <w:fldChar w:fldCharType="separate"/>
            </w:r>
            <w:r w:rsidR="002B262E">
              <w:rPr>
                <w:noProof/>
                <w:webHidden/>
              </w:rPr>
              <w:t>25</w:t>
            </w:r>
            <w:r w:rsidR="005B208C">
              <w:rPr>
                <w:noProof/>
                <w:webHidden/>
              </w:rPr>
              <w:fldChar w:fldCharType="end"/>
            </w:r>
          </w:hyperlink>
        </w:p>
        <w:p w14:paraId="64ADFA31" w14:textId="34253A27" w:rsidR="005B208C" w:rsidRDefault="00000000">
          <w:pPr>
            <w:pStyle w:val="TOC2"/>
            <w:rPr>
              <w:rFonts w:asciiTheme="minorHAnsi" w:eastAsiaTheme="minorEastAsia" w:hAnsiTheme="minorHAnsi" w:cstheme="minorBidi"/>
              <w:b w:val="0"/>
              <w:noProof/>
              <w:sz w:val="22"/>
              <w:szCs w:val="22"/>
            </w:rPr>
          </w:pPr>
          <w:hyperlink w:anchor="_Toc134707136" w:history="1">
            <w:r w:rsidR="005B208C" w:rsidRPr="001F1A0F">
              <w:rPr>
                <w:rStyle w:val="Hyperlink"/>
                <w:noProof/>
              </w:rPr>
              <w:t>NYSED’s Reservation of Rights</w:t>
            </w:r>
            <w:r w:rsidR="005B208C">
              <w:rPr>
                <w:noProof/>
                <w:webHidden/>
              </w:rPr>
              <w:tab/>
            </w:r>
            <w:r w:rsidR="005B208C">
              <w:rPr>
                <w:noProof/>
                <w:webHidden/>
              </w:rPr>
              <w:fldChar w:fldCharType="begin"/>
            </w:r>
            <w:r w:rsidR="005B208C">
              <w:rPr>
                <w:noProof/>
                <w:webHidden/>
              </w:rPr>
              <w:instrText xml:space="preserve"> PAGEREF _Toc134707136 \h </w:instrText>
            </w:r>
            <w:r w:rsidR="005B208C">
              <w:rPr>
                <w:noProof/>
                <w:webHidden/>
              </w:rPr>
            </w:r>
            <w:r w:rsidR="005B208C">
              <w:rPr>
                <w:noProof/>
                <w:webHidden/>
              </w:rPr>
              <w:fldChar w:fldCharType="separate"/>
            </w:r>
            <w:r w:rsidR="002B262E">
              <w:rPr>
                <w:noProof/>
                <w:webHidden/>
              </w:rPr>
              <w:t>25</w:t>
            </w:r>
            <w:r w:rsidR="005B208C">
              <w:rPr>
                <w:noProof/>
                <w:webHidden/>
              </w:rPr>
              <w:fldChar w:fldCharType="end"/>
            </w:r>
          </w:hyperlink>
        </w:p>
        <w:p w14:paraId="016419F9" w14:textId="6A3393B0" w:rsidR="005B208C" w:rsidRDefault="00000000">
          <w:pPr>
            <w:pStyle w:val="TOC2"/>
            <w:rPr>
              <w:rFonts w:asciiTheme="minorHAnsi" w:eastAsiaTheme="minorEastAsia" w:hAnsiTheme="minorHAnsi" w:cstheme="minorBidi"/>
              <w:b w:val="0"/>
              <w:noProof/>
              <w:sz w:val="22"/>
              <w:szCs w:val="22"/>
            </w:rPr>
          </w:pPr>
          <w:hyperlink w:anchor="_Toc134707137" w:history="1">
            <w:r w:rsidR="005B208C" w:rsidRPr="001F1A0F">
              <w:rPr>
                <w:rStyle w:val="Hyperlink"/>
                <w:noProof/>
              </w:rPr>
              <w:t>Winning Applicants’ Responsibility</w:t>
            </w:r>
            <w:r w:rsidR="005B208C">
              <w:rPr>
                <w:noProof/>
                <w:webHidden/>
              </w:rPr>
              <w:tab/>
            </w:r>
            <w:r w:rsidR="005B208C">
              <w:rPr>
                <w:noProof/>
                <w:webHidden/>
              </w:rPr>
              <w:fldChar w:fldCharType="begin"/>
            </w:r>
            <w:r w:rsidR="005B208C">
              <w:rPr>
                <w:noProof/>
                <w:webHidden/>
              </w:rPr>
              <w:instrText xml:space="preserve"> PAGEREF _Toc134707137 \h </w:instrText>
            </w:r>
            <w:r w:rsidR="005B208C">
              <w:rPr>
                <w:noProof/>
                <w:webHidden/>
              </w:rPr>
            </w:r>
            <w:r w:rsidR="005B208C">
              <w:rPr>
                <w:noProof/>
                <w:webHidden/>
              </w:rPr>
              <w:fldChar w:fldCharType="separate"/>
            </w:r>
            <w:r w:rsidR="002B262E">
              <w:rPr>
                <w:noProof/>
                <w:webHidden/>
              </w:rPr>
              <w:t>26</w:t>
            </w:r>
            <w:r w:rsidR="005B208C">
              <w:rPr>
                <w:noProof/>
                <w:webHidden/>
              </w:rPr>
              <w:fldChar w:fldCharType="end"/>
            </w:r>
          </w:hyperlink>
        </w:p>
        <w:p w14:paraId="784515B5" w14:textId="74017D9C" w:rsidR="005B208C" w:rsidRDefault="00000000">
          <w:pPr>
            <w:pStyle w:val="TOC2"/>
            <w:rPr>
              <w:rFonts w:asciiTheme="minorHAnsi" w:eastAsiaTheme="minorEastAsia" w:hAnsiTheme="minorHAnsi" w:cstheme="minorBidi"/>
              <w:b w:val="0"/>
              <w:noProof/>
              <w:sz w:val="22"/>
              <w:szCs w:val="22"/>
            </w:rPr>
          </w:pPr>
          <w:hyperlink w:anchor="_Toc134707138" w:history="1">
            <w:r w:rsidR="005B208C" w:rsidRPr="001F1A0F">
              <w:rPr>
                <w:rStyle w:val="Hyperlink"/>
                <w:noProof/>
              </w:rPr>
              <w:t>Reporting</w:t>
            </w:r>
            <w:r w:rsidR="005B208C">
              <w:rPr>
                <w:noProof/>
                <w:webHidden/>
              </w:rPr>
              <w:tab/>
            </w:r>
            <w:r w:rsidR="005B208C">
              <w:rPr>
                <w:noProof/>
                <w:webHidden/>
              </w:rPr>
              <w:fldChar w:fldCharType="begin"/>
            </w:r>
            <w:r w:rsidR="005B208C">
              <w:rPr>
                <w:noProof/>
                <w:webHidden/>
              </w:rPr>
              <w:instrText xml:space="preserve"> PAGEREF _Toc134707138 \h </w:instrText>
            </w:r>
            <w:r w:rsidR="005B208C">
              <w:rPr>
                <w:noProof/>
                <w:webHidden/>
              </w:rPr>
            </w:r>
            <w:r w:rsidR="005B208C">
              <w:rPr>
                <w:noProof/>
                <w:webHidden/>
              </w:rPr>
              <w:fldChar w:fldCharType="separate"/>
            </w:r>
            <w:r w:rsidR="002B262E">
              <w:rPr>
                <w:noProof/>
                <w:webHidden/>
              </w:rPr>
              <w:t>26</w:t>
            </w:r>
            <w:r w:rsidR="005B208C">
              <w:rPr>
                <w:noProof/>
                <w:webHidden/>
              </w:rPr>
              <w:fldChar w:fldCharType="end"/>
            </w:r>
          </w:hyperlink>
        </w:p>
        <w:p w14:paraId="0D5EC010" w14:textId="4C8445DE" w:rsidR="005B208C" w:rsidRDefault="00000000">
          <w:pPr>
            <w:pStyle w:val="TOC2"/>
            <w:rPr>
              <w:rFonts w:asciiTheme="minorHAnsi" w:eastAsiaTheme="minorEastAsia" w:hAnsiTheme="minorHAnsi" w:cstheme="minorBidi"/>
              <w:b w:val="0"/>
              <w:noProof/>
              <w:sz w:val="22"/>
              <w:szCs w:val="22"/>
            </w:rPr>
          </w:pPr>
          <w:hyperlink w:anchor="_Toc134707139" w:history="1">
            <w:r w:rsidR="005B208C" w:rsidRPr="001F1A0F">
              <w:rPr>
                <w:rStyle w:val="Hyperlink"/>
                <w:noProof/>
              </w:rPr>
              <w:t>Approved Instructional Technology Plan</w:t>
            </w:r>
            <w:r w:rsidR="005B208C">
              <w:rPr>
                <w:noProof/>
                <w:webHidden/>
              </w:rPr>
              <w:tab/>
            </w:r>
            <w:r w:rsidR="005B208C">
              <w:rPr>
                <w:noProof/>
                <w:webHidden/>
              </w:rPr>
              <w:fldChar w:fldCharType="begin"/>
            </w:r>
            <w:r w:rsidR="005B208C">
              <w:rPr>
                <w:noProof/>
                <w:webHidden/>
              </w:rPr>
              <w:instrText xml:space="preserve"> PAGEREF _Toc134707139 \h </w:instrText>
            </w:r>
            <w:r w:rsidR="005B208C">
              <w:rPr>
                <w:noProof/>
                <w:webHidden/>
              </w:rPr>
            </w:r>
            <w:r w:rsidR="005B208C">
              <w:rPr>
                <w:noProof/>
                <w:webHidden/>
              </w:rPr>
              <w:fldChar w:fldCharType="separate"/>
            </w:r>
            <w:r w:rsidR="002B262E">
              <w:rPr>
                <w:noProof/>
                <w:webHidden/>
              </w:rPr>
              <w:t>27</w:t>
            </w:r>
            <w:r w:rsidR="005B208C">
              <w:rPr>
                <w:noProof/>
                <w:webHidden/>
              </w:rPr>
              <w:fldChar w:fldCharType="end"/>
            </w:r>
          </w:hyperlink>
        </w:p>
        <w:p w14:paraId="06FAD5D8" w14:textId="086D681B" w:rsidR="005B208C" w:rsidRDefault="00000000">
          <w:pPr>
            <w:pStyle w:val="TOC2"/>
            <w:rPr>
              <w:rFonts w:asciiTheme="minorHAnsi" w:eastAsiaTheme="minorEastAsia" w:hAnsiTheme="minorHAnsi" w:cstheme="minorBidi"/>
              <w:b w:val="0"/>
              <w:noProof/>
              <w:sz w:val="22"/>
              <w:szCs w:val="22"/>
            </w:rPr>
          </w:pPr>
          <w:hyperlink w:anchor="_Toc134707140" w:history="1">
            <w:r w:rsidR="005B208C" w:rsidRPr="001F1A0F">
              <w:rPr>
                <w:rStyle w:val="Hyperlink"/>
                <w:noProof/>
              </w:rPr>
              <w:t>Electronic Processing of Payments</w:t>
            </w:r>
            <w:r w:rsidR="005B208C">
              <w:rPr>
                <w:noProof/>
                <w:webHidden/>
              </w:rPr>
              <w:tab/>
            </w:r>
            <w:r w:rsidR="005B208C">
              <w:rPr>
                <w:noProof/>
                <w:webHidden/>
              </w:rPr>
              <w:fldChar w:fldCharType="begin"/>
            </w:r>
            <w:r w:rsidR="005B208C">
              <w:rPr>
                <w:noProof/>
                <w:webHidden/>
              </w:rPr>
              <w:instrText xml:space="preserve"> PAGEREF _Toc134707140 \h </w:instrText>
            </w:r>
            <w:r w:rsidR="005B208C">
              <w:rPr>
                <w:noProof/>
                <w:webHidden/>
              </w:rPr>
            </w:r>
            <w:r w:rsidR="005B208C">
              <w:rPr>
                <w:noProof/>
                <w:webHidden/>
              </w:rPr>
              <w:fldChar w:fldCharType="separate"/>
            </w:r>
            <w:r w:rsidR="002B262E">
              <w:rPr>
                <w:noProof/>
                <w:webHidden/>
              </w:rPr>
              <w:t>27</w:t>
            </w:r>
            <w:r w:rsidR="005B208C">
              <w:rPr>
                <w:noProof/>
                <w:webHidden/>
              </w:rPr>
              <w:fldChar w:fldCharType="end"/>
            </w:r>
          </w:hyperlink>
        </w:p>
        <w:p w14:paraId="5FEA8381" w14:textId="66306478" w:rsidR="005B208C" w:rsidRDefault="00000000">
          <w:pPr>
            <w:pStyle w:val="TOC2"/>
            <w:rPr>
              <w:rFonts w:asciiTheme="minorHAnsi" w:eastAsiaTheme="minorEastAsia" w:hAnsiTheme="minorHAnsi" w:cstheme="minorBidi"/>
              <w:b w:val="0"/>
              <w:noProof/>
              <w:sz w:val="22"/>
              <w:szCs w:val="22"/>
            </w:rPr>
          </w:pPr>
          <w:hyperlink w:anchor="_Toc134707141" w:history="1">
            <w:r w:rsidR="005B208C" w:rsidRPr="001F1A0F">
              <w:rPr>
                <w:rStyle w:val="Hyperlink"/>
                <w:noProof/>
              </w:rPr>
              <w:t>Accessibility of Web-Based Information and Applications</w:t>
            </w:r>
            <w:r w:rsidR="005B208C">
              <w:rPr>
                <w:noProof/>
                <w:webHidden/>
              </w:rPr>
              <w:tab/>
            </w:r>
            <w:r w:rsidR="005B208C">
              <w:rPr>
                <w:noProof/>
                <w:webHidden/>
              </w:rPr>
              <w:fldChar w:fldCharType="begin"/>
            </w:r>
            <w:r w:rsidR="005B208C">
              <w:rPr>
                <w:noProof/>
                <w:webHidden/>
              </w:rPr>
              <w:instrText xml:space="preserve"> PAGEREF _Toc134707141 \h </w:instrText>
            </w:r>
            <w:r w:rsidR="005B208C">
              <w:rPr>
                <w:noProof/>
                <w:webHidden/>
              </w:rPr>
            </w:r>
            <w:r w:rsidR="005B208C">
              <w:rPr>
                <w:noProof/>
                <w:webHidden/>
              </w:rPr>
              <w:fldChar w:fldCharType="separate"/>
            </w:r>
            <w:r w:rsidR="002B262E">
              <w:rPr>
                <w:noProof/>
                <w:webHidden/>
              </w:rPr>
              <w:t>27</w:t>
            </w:r>
            <w:r w:rsidR="005B208C">
              <w:rPr>
                <w:noProof/>
                <w:webHidden/>
              </w:rPr>
              <w:fldChar w:fldCharType="end"/>
            </w:r>
          </w:hyperlink>
        </w:p>
        <w:p w14:paraId="42C3C301" w14:textId="1C9E8388" w:rsidR="005B208C" w:rsidRDefault="00000000">
          <w:pPr>
            <w:pStyle w:val="TOC2"/>
            <w:rPr>
              <w:rFonts w:asciiTheme="minorHAnsi" w:eastAsiaTheme="minorEastAsia" w:hAnsiTheme="minorHAnsi" w:cstheme="minorBidi"/>
              <w:b w:val="0"/>
              <w:noProof/>
              <w:sz w:val="22"/>
              <w:szCs w:val="22"/>
            </w:rPr>
          </w:pPr>
          <w:hyperlink w:anchor="_Toc134707142" w:history="1">
            <w:r w:rsidR="005B208C" w:rsidRPr="001F1A0F">
              <w:rPr>
                <w:rStyle w:val="Hyperlink"/>
                <w:noProof/>
              </w:rPr>
              <w:t>Payee Information Form/NYSED Substitute W-9</w:t>
            </w:r>
            <w:r w:rsidR="005B208C">
              <w:rPr>
                <w:noProof/>
                <w:webHidden/>
              </w:rPr>
              <w:tab/>
            </w:r>
            <w:r w:rsidR="005B208C">
              <w:rPr>
                <w:noProof/>
                <w:webHidden/>
              </w:rPr>
              <w:fldChar w:fldCharType="begin"/>
            </w:r>
            <w:r w:rsidR="005B208C">
              <w:rPr>
                <w:noProof/>
                <w:webHidden/>
              </w:rPr>
              <w:instrText xml:space="preserve"> PAGEREF _Toc134707142 \h </w:instrText>
            </w:r>
            <w:r w:rsidR="005B208C">
              <w:rPr>
                <w:noProof/>
                <w:webHidden/>
              </w:rPr>
            </w:r>
            <w:r w:rsidR="005B208C">
              <w:rPr>
                <w:noProof/>
                <w:webHidden/>
              </w:rPr>
              <w:fldChar w:fldCharType="separate"/>
            </w:r>
            <w:r w:rsidR="002B262E">
              <w:rPr>
                <w:noProof/>
                <w:webHidden/>
              </w:rPr>
              <w:t>27</w:t>
            </w:r>
            <w:r w:rsidR="005B208C">
              <w:rPr>
                <w:noProof/>
                <w:webHidden/>
              </w:rPr>
              <w:fldChar w:fldCharType="end"/>
            </w:r>
          </w:hyperlink>
        </w:p>
        <w:p w14:paraId="6B1CE0B7" w14:textId="1C3CC46E" w:rsidR="005B208C" w:rsidRDefault="00000000">
          <w:pPr>
            <w:pStyle w:val="TOC2"/>
            <w:rPr>
              <w:rFonts w:asciiTheme="minorHAnsi" w:eastAsiaTheme="minorEastAsia" w:hAnsiTheme="minorHAnsi" w:cstheme="minorBidi"/>
              <w:b w:val="0"/>
              <w:noProof/>
              <w:sz w:val="22"/>
              <w:szCs w:val="22"/>
            </w:rPr>
          </w:pPr>
          <w:hyperlink w:anchor="_Toc134707143" w:history="1">
            <w:r w:rsidR="005B208C" w:rsidRPr="001F1A0F">
              <w:rPr>
                <w:rStyle w:val="Hyperlink"/>
                <w:noProof/>
              </w:rPr>
              <w:t>Workers’ Compensation Coverage and Debarment</w:t>
            </w:r>
            <w:r w:rsidR="005B208C">
              <w:rPr>
                <w:noProof/>
                <w:webHidden/>
              </w:rPr>
              <w:tab/>
            </w:r>
            <w:r w:rsidR="005B208C">
              <w:rPr>
                <w:noProof/>
                <w:webHidden/>
              </w:rPr>
              <w:fldChar w:fldCharType="begin"/>
            </w:r>
            <w:r w:rsidR="005B208C">
              <w:rPr>
                <w:noProof/>
                <w:webHidden/>
              </w:rPr>
              <w:instrText xml:space="preserve"> PAGEREF _Toc134707143 \h </w:instrText>
            </w:r>
            <w:r w:rsidR="005B208C">
              <w:rPr>
                <w:noProof/>
                <w:webHidden/>
              </w:rPr>
            </w:r>
            <w:r w:rsidR="005B208C">
              <w:rPr>
                <w:noProof/>
                <w:webHidden/>
              </w:rPr>
              <w:fldChar w:fldCharType="separate"/>
            </w:r>
            <w:r w:rsidR="002B262E">
              <w:rPr>
                <w:noProof/>
                <w:webHidden/>
              </w:rPr>
              <w:t>27</w:t>
            </w:r>
            <w:r w:rsidR="005B208C">
              <w:rPr>
                <w:noProof/>
                <w:webHidden/>
              </w:rPr>
              <w:fldChar w:fldCharType="end"/>
            </w:r>
          </w:hyperlink>
        </w:p>
        <w:p w14:paraId="4DE5C723" w14:textId="1060373D" w:rsidR="005B208C" w:rsidRDefault="00000000">
          <w:pPr>
            <w:pStyle w:val="TOC1"/>
            <w:rPr>
              <w:rFonts w:asciiTheme="minorHAnsi" w:eastAsiaTheme="minorEastAsia" w:hAnsiTheme="minorHAnsi" w:cstheme="minorBidi"/>
              <w:b w:val="0"/>
              <w:sz w:val="22"/>
              <w:szCs w:val="22"/>
            </w:rPr>
          </w:pPr>
          <w:hyperlink w:anchor="_Toc134707144" w:history="1">
            <w:r w:rsidR="005B208C" w:rsidRPr="001F1A0F">
              <w:rPr>
                <w:rStyle w:val="Hyperlink"/>
              </w:rPr>
              <w:t>Application Instructions</w:t>
            </w:r>
            <w:r w:rsidR="005B208C">
              <w:rPr>
                <w:webHidden/>
              </w:rPr>
              <w:tab/>
            </w:r>
            <w:r w:rsidR="005B208C">
              <w:rPr>
                <w:webHidden/>
              </w:rPr>
              <w:fldChar w:fldCharType="begin"/>
            </w:r>
            <w:r w:rsidR="005B208C">
              <w:rPr>
                <w:webHidden/>
              </w:rPr>
              <w:instrText xml:space="preserve"> PAGEREF _Toc134707144 \h </w:instrText>
            </w:r>
            <w:r w:rsidR="005B208C">
              <w:rPr>
                <w:webHidden/>
              </w:rPr>
            </w:r>
            <w:r w:rsidR="005B208C">
              <w:rPr>
                <w:webHidden/>
              </w:rPr>
              <w:fldChar w:fldCharType="separate"/>
            </w:r>
            <w:r w:rsidR="002B262E">
              <w:rPr>
                <w:webHidden/>
              </w:rPr>
              <w:t>30</w:t>
            </w:r>
            <w:r w:rsidR="005B208C">
              <w:rPr>
                <w:webHidden/>
              </w:rPr>
              <w:fldChar w:fldCharType="end"/>
            </w:r>
          </w:hyperlink>
        </w:p>
        <w:p w14:paraId="031570E5" w14:textId="1ECDF5C0" w:rsidR="005B208C" w:rsidRDefault="00000000">
          <w:pPr>
            <w:pStyle w:val="TOC2"/>
            <w:rPr>
              <w:rFonts w:asciiTheme="minorHAnsi" w:eastAsiaTheme="minorEastAsia" w:hAnsiTheme="minorHAnsi" w:cstheme="minorBidi"/>
              <w:b w:val="0"/>
              <w:noProof/>
              <w:sz w:val="22"/>
              <w:szCs w:val="22"/>
            </w:rPr>
          </w:pPr>
          <w:hyperlink w:anchor="_Toc134707145" w:history="1">
            <w:r w:rsidR="005B208C" w:rsidRPr="001F1A0F">
              <w:rPr>
                <w:rStyle w:val="Hyperlink"/>
                <w:noProof/>
              </w:rPr>
              <w:t>Required Signature(s)</w:t>
            </w:r>
            <w:r w:rsidR="005B208C">
              <w:rPr>
                <w:noProof/>
                <w:webHidden/>
              </w:rPr>
              <w:tab/>
            </w:r>
            <w:r w:rsidR="005B208C">
              <w:rPr>
                <w:noProof/>
                <w:webHidden/>
              </w:rPr>
              <w:fldChar w:fldCharType="begin"/>
            </w:r>
            <w:r w:rsidR="005B208C">
              <w:rPr>
                <w:noProof/>
                <w:webHidden/>
              </w:rPr>
              <w:instrText xml:space="preserve"> PAGEREF _Toc134707145 \h </w:instrText>
            </w:r>
            <w:r w:rsidR="005B208C">
              <w:rPr>
                <w:noProof/>
                <w:webHidden/>
              </w:rPr>
            </w:r>
            <w:r w:rsidR="005B208C">
              <w:rPr>
                <w:noProof/>
                <w:webHidden/>
              </w:rPr>
              <w:fldChar w:fldCharType="separate"/>
            </w:r>
            <w:r w:rsidR="002B262E">
              <w:rPr>
                <w:noProof/>
                <w:webHidden/>
              </w:rPr>
              <w:t>30</w:t>
            </w:r>
            <w:r w:rsidR="005B208C">
              <w:rPr>
                <w:noProof/>
                <w:webHidden/>
              </w:rPr>
              <w:fldChar w:fldCharType="end"/>
            </w:r>
          </w:hyperlink>
        </w:p>
        <w:p w14:paraId="6898B93C" w14:textId="2A370ECB" w:rsidR="005B208C" w:rsidRDefault="00000000">
          <w:pPr>
            <w:pStyle w:val="TOC2"/>
            <w:rPr>
              <w:rFonts w:asciiTheme="minorHAnsi" w:eastAsiaTheme="minorEastAsia" w:hAnsiTheme="minorHAnsi" w:cstheme="minorBidi"/>
              <w:b w:val="0"/>
              <w:noProof/>
              <w:sz w:val="22"/>
              <w:szCs w:val="22"/>
            </w:rPr>
          </w:pPr>
          <w:hyperlink w:anchor="_Toc134707146" w:history="1">
            <w:r w:rsidR="005B208C" w:rsidRPr="001F1A0F">
              <w:rPr>
                <w:rStyle w:val="Hyperlink"/>
                <w:noProof/>
              </w:rPr>
              <w:t>Application Checklist</w:t>
            </w:r>
            <w:r w:rsidR="005B208C">
              <w:rPr>
                <w:noProof/>
                <w:webHidden/>
              </w:rPr>
              <w:tab/>
            </w:r>
            <w:r w:rsidR="005B208C">
              <w:rPr>
                <w:noProof/>
                <w:webHidden/>
              </w:rPr>
              <w:fldChar w:fldCharType="begin"/>
            </w:r>
            <w:r w:rsidR="005B208C">
              <w:rPr>
                <w:noProof/>
                <w:webHidden/>
              </w:rPr>
              <w:instrText xml:space="preserve"> PAGEREF _Toc134707146 \h </w:instrText>
            </w:r>
            <w:r w:rsidR="005B208C">
              <w:rPr>
                <w:noProof/>
                <w:webHidden/>
              </w:rPr>
            </w:r>
            <w:r w:rsidR="005B208C">
              <w:rPr>
                <w:noProof/>
                <w:webHidden/>
              </w:rPr>
              <w:fldChar w:fldCharType="separate"/>
            </w:r>
            <w:r w:rsidR="002B262E">
              <w:rPr>
                <w:noProof/>
                <w:webHidden/>
              </w:rPr>
              <w:t>30</w:t>
            </w:r>
            <w:r w:rsidR="005B208C">
              <w:rPr>
                <w:noProof/>
                <w:webHidden/>
              </w:rPr>
              <w:fldChar w:fldCharType="end"/>
            </w:r>
          </w:hyperlink>
        </w:p>
        <w:p w14:paraId="46072DE8" w14:textId="22EE5810" w:rsidR="005B208C" w:rsidRDefault="00000000">
          <w:pPr>
            <w:pStyle w:val="TOC2"/>
            <w:rPr>
              <w:rFonts w:asciiTheme="minorHAnsi" w:eastAsiaTheme="minorEastAsia" w:hAnsiTheme="minorHAnsi" w:cstheme="minorBidi"/>
              <w:b w:val="0"/>
              <w:noProof/>
              <w:sz w:val="22"/>
              <w:szCs w:val="22"/>
            </w:rPr>
          </w:pPr>
          <w:hyperlink w:anchor="_Toc134707147" w:history="1">
            <w:r w:rsidR="005B208C" w:rsidRPr="001F1A0F">
              <w:rPr>
                <w:rStyle w:val="Hyperlink"/>
                <w:noProof/>
              </w:rPr>
              <w:t>Page Limits and Standards</w:t>
            </w:r>
            <w:r w:rsidR="005B208C">
              <w:rPr>
                <w:noProof/>
                <w:webHidden/>
              </w:rPr>
              <w:tab/>
            </w:r>
            <w:r w:rsidR="005B208C">
              <w:rPr>
                <w:noProof/>
                <w:webHidden/>
              </w:rPr>
              <w:fldChar w:fldCharType="begin"/>
            </w:r>
            <w:r w:rsidR="005B208C">
              <w:rPr>
                <w:noProof/>
                <w:webHidden/>
              </w:rPr>
              <w:instrText xml:space="preserve"> PAGEREF _Toc134707147 \h </w:instrText>
            </w:r>
            <w:r w:rsidR="005B208C">
              <w:rPr>
                <w:noProof/>
                <w:webHidden/>
              </w:rPr>
            </w:r>
            <w:r w:rsidR="005B208C">
              <w:rPr>
                <w:noProof/>
                <w:webHidden/>
              </w:rPr>
              <w:fldChar w:fldCharType="separate"/>
            </w:r>
            <w:r w:rsidR="002B262E">
              <w:rPr>
                <w:noProof/>
                <w:webHidden/>
              </w:rPr>
              <w:t>30</w:t>
            </w:r>
            <w:r w:rsidR="005B208C">
              <w:rPr>
                <w:noProof/>
                <w:webHidden/>
              </w:rPr>
              <w:fldChar w:fldCharType="end"/>
            </w:r>
          </w:hyperlink>
        </w:p>
        <w:p w14:paraId="1C78F879" w14:textId="3BC0BA66" w:rsidR="005B208C" w:rsidRDefault="00000000">
          <w:pPr>
            <w:pStyle w:val="TOC2"/>
            <w:rPr>
              <w:rFonts w:asciiTheme="minorHAnsi" w:eastAsiaTheme="minorEastAsia" w:hAnsiTheme="minorHAnsi" w:cstheme="minorBidi"/>
              <w:b w:val="0"/>
              <w:noProof/>
              <w:sz w:val="22"/>
              <w:szCs w:val="22"/>
            </w:rPr>
          </w:pPr>
          <w:hyperlink w:anchor="_Toc134707148" w:history="1">
            <w:r w:rsidR="005B208C" w:rsidRPr="001F1A0F">
              <w:rPr>
                <w:rStyle w:val="Hyperlink"/>
                <w:noProof/>
              </w:rPr>
              <w:t>Submission</w:t>
            </w:r>
            <w:r w:rsidR="005B208C">
              <w:rPr>
                <w:noProof/>
                <w:webHidden/>
              </w:rPr>
              <w:tab/>
            </w:r>
            <w:r w:rsidR="005B208C">
              <w:rPr>
                <w:noProof/>
                <w:webHidden/>
              </w:rPr>
              <w:fldChar w:fldCharType="begin"/>
            </w:r>
            <w:r w:rsidR="005B208C">
              <w:rPr>
                <w:noProof/>
                <w:webHidden/>
              </w:rPr>
              <w:instrText xml:space="preserve"> PAGEREF _Toc134707148 \h </w:instrText>
            </w:r>
            <w:r w:rsidR="005B208C">
              <w:rPr>
                <w:noProof/>
                <w:webHidden/>
              </w:rPr>
            </w:r>
            <w:r w:rsidR="005B208C">
              <w:rPr>
                <w:noProof/>
                <w:webHidden/>
              </w:rPr>
              <w:fldChar w:fldCharType="separate"/>
            </w:r>
            <w:r w:rsidR="002B262E">
              <w:rPr>
                <w:noProof/>
                <w:webHidden/>
              </w:rPr>
              <w:t>31</w:t>
            </w:r>
            <w:r w:rsidR="005B208C">
              <w:rPr>
                <w:noProof/>
                <w:webHidden/>
              </w:rPr>
              <w:fldChar w:fldCharType="end"/>
            </w:r>
          </w:hyperlink>
        </w:p>
        <w:p w14:paraId="67E0EF9B" w14:textId="17D02CA1" w:rsidR="005B208C" w:rsidRDefault="00000000">
          <w:pPr>
            <w:pStyle w:val="TOC1"/>
            <w:rPr>
              <w:rFonts w:asciiTheme="minorHAnsi" w:eastAsiaTheme="minorEastAsia" w:hAnsiTheme="minorHAnsi" w:cstheme="minorBidi"/>
              <w:b w:val="0"/>
              <w:sz w:val="22"/>
              <w:szCs w:val="22"/>
            </w:rPr>
          </w:pPr>
          <w:hyperlink w:anchor="_Toc134707149" w:history="1">
            <w:r w:rsidR="005B208C" w:rsidRPr="001F1A0F">
              <w:rPr>
                <w:rStyle w:val="Hyperlink"/>
              </w:rPr>
              <w:t>Application Checklist</w:t>
            </w:r>
            <w:r w:rsidR="005B208C">
              <w:rPr>
                <w:webHidden/>
              </w:rPr>
              <w:tab/>
            </w:r>
            <w:r w:rsidR="005B208C">
              <w:rPr>
                <w:webHidden/>
              </w:rPr>
              <w:fldChar w:fldCharType="begin"/>
            </w:r>
            <w:r w:rsidR="005B208C">
              <w:rPr>
                <w:webHidden/>
              </w:rPr>
              <w:instrText xml:space="preserve"> PAGEREF _Toc134707149 \h </w:instrText>
            </w:r>
            <w:r w:rsidR="005B208C">
              <w:rPr>
                <w:webHidden/>
              </w:rPr>
            </w:r>
            <w:r w:rsidR="005B208C">
              <w:rPr>
                <w:webHidden/>
              </w:rPr>
              <w:fldChar w:fldCharType="separate"/>
            </w:r>
            <w:r w:rsidR="002B262E">
              <w:rPr>
                <w:webHidden/>
              </w:rPr>
              <w:t>32</w:t>
            </w:r>
            <w:r w:rsidR="005B208C">
              <w:rPr>
                <w:webHidden/>
              </w:rPr>
              <w:fldChar w:fldCharType="end"/>
            </w:r>
          </w:hyperlink>
        </w:p>
        <w:p w14:paraId="3B54E93F" w14:textId="27E3F09C" w:rsidR="005B208C" w:rsidRDefault="00000000">
          <w:pPr>
            <w:pStyle w:val="TOC1"/>
            <w:rPr>
              <w:rFonts w:asciiTheme="minorHAnsi" w:eastAsiaTheme="minorEastAsia" w:hAnsiTheme="minorHAnsi" w:cstheme="minorBidi"/>
              <w:b w:val="0"/>
              <w:sz w:val="22"/>
              <w:szCs w:val="22"/>
            </w:rPr>
          </w:pPr>
          <w:hyperlink w:anchor="_Toc134707150" w:history="1">
            <w:r w:rsidR="005B208C" w:rsidRPr="001F1A0F">
              <w:rPr>
                <w:rStyle w:val="Hyperlink"/>
              </w:rPr>
              <w:t>Attachments and Appendices</w:t>
            </w:r>
            <w:r w:rsidR="005B208C">
              <w:rPr>
                <w:webHidden/>
              </w:rPr>
              <w:tab/>
            </w:r>
            <w:r w:rsidR="005B208C">
              <w:rPr>
                <w:webHidden/>
              </w:rPr>
              <w:fldChar w:fldCharType="begin"/>
            </w:r>
            <w:r w:rsidR="005B208C">
              <w:rPr>
                <w:webHidden/>
              </w:rPr>
              <w:instrText xml:space="preserve"> PAGEREF _Toc134707150 \h </w:instrText>
            </w:r>
            <w:r w:rsidR="005B208C">
              <w:rPr>
                <w:webHidden/>
              </w:rPr>
            </w:r>
            <w:r w:rsidR="005B208C">
              <w:rPr>
                <w:webHidden/>
              </w:rPr>
              <w:fldChar w:fldCharType="separate"/>
            </w:r>
            <w:r w:rsidR="002B262E">
              <w:rPr>
                <w:webHidden/>
              </w:rPr>
              <w:t>33</w:t>
            </w:r>
            <w:r w:rsidR="005B208C">
              <w:rPr>
                <w:webHidden/>
              </w:rPr>
              <w:fldChar w:fldCharType="end"/>
            </w:r>
          </w:hyperlink>
        </w:p>
        <w:p w14:paraId="4384EADB" w14:textId="7D94E8BB" w:rsidR="005B208C" w:rsidRDefault="00000000">
          <w:pPr>
            <w:pStyle w:val="TOC2"/>
            <w:rPr>
              <w:rFonts w:asciiTheme="minorHAnsi" w:eastAsiaTheme="minorEastAsia" w:hAnsiTheme="minorHAnsi" w:cstheme="minorBidi"/>
              <w:b w:val="0"/>
              <w:noProof/>
              <w:sz w:val="22"/>
              <w:szCs w:val="22"/>
            </w:rPr>
          </w:pPr>
          <w:hyperlink w:anchor="_Toc134707151" w:history="1">
            <w:r w:rsidR="005B208C" w:rsidRPr="001F1A0F">
              <w:rPr>
                <w:rStyle w:val="Hyperlink"/>
                <w:noProof/>
              </w:rPr>
              <w:t>Attachment I-A: Application Cover Page- Individual Big Five Public School Districts</w:t>
            </w:r>
            <w:r w:rsidR="005B208C">
              <w:rPr>
                <w:noProof/>
                <w:webHidden/>
              </w:rPr>
              <w:tab/>
            </w:r>
            <w:r w:rsidR="005B208C">
              <w:rPr>
                <w:noProof/>
                <w:webHidden/>
              </w:rPr>
              <w:fldChar w:fldCharType="begin"/>
            </w:r>
            <w:r w:rsidR="005B208C">
              <w:rPr>
                <w:noProof/>
                <w:webHidden/>
              </w:rPr>
              <w:instrText xml:space="preserve"> PAGEREF _Toc134707151 \h </w:instrText>
            </w:r>
            <w:r w:rsidR="005B208C">
              <w:rPr>
                <w:noProof/>
                <w:webHidden/>
              </w:rPr>
            </w:r>
            <w:r w:rsidR="005B208C">
              <w:rPr>
                <w:noProof/>
                <w:webHidden/>
              </w:rPr>
              <w:fldChar w:fldCharType="separate"/>
            </w:r>
            <w:r w:rsidR="002B262E">
              <w:rPr>
                <w:noProof/>
                <w:webHidden/>
              </w:rPr>
              <w:t>34</w:t>
            </w:r>
            <w:r w:rsidR="005B208C">
              <w:rPr>
                <w:noProof/>
                <w:webHidden/>
              </w:rPr>
              <w:fldChar w:fldCharType="end"/>
            </w:r>
          </w:hyperlink>
        </w:p>
        <w:p w14:paraId="5D32ACA6" w14:textId="2F93F789" w:rsidR="005B208C" w:rsidRDefault="00000000">
          <w:pPr>
            <w:pStyle w:val="TOC2"/>
            <w:rPr>
              <w:rFonts w:asciiTheme="minorHAnsi" w:eastAsiaTheme="minorEastAsia" w:hAnsiTheme="minorHAnsi" w:cstheme="minorBidi"/>
              <w:b w:val="0"/>
              <w:noProof/>
              <w:sz w:val="22"/>
              <w:szCs w:val="22"/>
            </w:rPr>
          </w:pPr>
          <w:hyperlink w:anchor="_Toc134707152" w:history="1">
            <w:r w:rsidR="005B208C" w:rsidRPr="001F1A0F">
              <w:rPr>
                <w:rStyle w:val="Hyperlink"/>
                <w:noProof/>
              </w:rPr>
              <w:t>Attachment I-B: Application Cover Page for BOCES-led Consortia</w:t>
            </w:r>
            <w:r w:rsidR="005B208C">
              <w:rPr>
                <w:noProof/>
                <w:webHidden/>
              </w:rPr>
              <w:tab/>
            </w:r>
            <w:r w:rsidR="005B208C">
              <w:rPr>
                <w:noProof/>
                <w:webHidden/>
              </w:rPr>
              <w:fldChar w:fldCharType="begin"/>
            </w:r>
            <w:r w:rsidR="005B208C">
              <w:rPr>
                <w:noProof/>
                <w:webHidden/>
              </w:rPr>
              <w:instrText xml:space="preserve"> PAGEREF _Toc134707152 \h </w:instrText>
            </w:r>
            <w:r w:rsidR="005B208C">
              <w:rPr>
                <w:noProof/>
                <w:webHidden/>
              </w:rPr>
            </w:r>
            <w:r w:rsidR="005B208C">
              <w:rPr>
                <w:noProof/>
                <w:webHidden/>
              </w:rPr>
              <w:fldChar w:fldCharType="separate"/>
            </w:r>
            <w:r w:rsidR="002B262E">
              <w:rPr>
                <w:noProof/>
                <w:webHidden/>
              </w:rPr>
              <w:t>35</w:t>
            </w:r>
            <w:r w:rsidR="005B208C">
              <w:rPr>
                <w:noProof/>
                <w:webHidden/>
              </w:rPr>
              <w:fldChar w:fldCharType="end"/>
            </w:r>
          </w:hyperlink>
        </w:p>
        <w:p w14:paraId="7C163504" w14:textId="48752969" w:rsidR="005B208C" w:rsidRDefault="00000000">
          <w:pPr>
            <w:pStyle w:val="TOC2"/>
            <w:rPr>
              <w:rFonts w:asciiTheme="minorHAnsi" w:eastAsiaTheme="minorEastAsia" w:hAnsiTheme="minorHAnsi" w:cstheme="minorBidi"/>
              <w:b w:val="0"/>
              <w:noProof/>
              <w:sz w:val="22"/>
              <w:szCs w:val="22"/>
            </w:rPr>
          </w:pPr>
          <w:hyperlink w:anchor="_Toc134707153" w:history="1">
            <w:r w:rsidR="005B208C" w:rsidRPr="001F1A0F">
              <w:rPr>
                <w:rStyle w:val="Hyperlink"/>
                <w:noProof/>
              </w:rPr>
              <w:t>Attachment II: Memorandum of Understanding (Consortium Applicants only)</w:t>
            </w:r>
            <w:r w:rsidR="005B208C">
              <w:rPr>
                <w:noProof/>
                <w:webHidden/>
              </w:rPr>
              <w:tab/>
            </w:r>
            <w:r w:rsidR="005B208C">
              <w:rPr>
                <w:noProof/>
                <w:webHidden/>
              </w:rPr>
              <w:fldChar w:fldCharType="begin"/>
            </w:r>
            <w:r w:rsidR="005B208C">
              <w:rPr>
                <w:noProof/>
                <w:webHidden/>
              </w:rPr>
              <w:instrText xml:space="preserve"> PAGEREF _Toc134707153 \h </w:instrText>
            </w:r>
            <w:r w:rsidR="005B208C">
              <w:rPr>
                <w:noProof/>
                <w:webHidden/>
              </w:rPr>
            </w:r>
            <w:r w:rsidR="005B208C">
              <w:rPr>
                <w:noProof/>
                <w:webHidden/>
              </w:rPr>
              <w:fldChar w:fldCharType="separate"/>
            </w:r>
            <w:r w:rsidR="002B262E">
              <w:rPr>
                <w:noProof/>
                <w:webHidden/>
              </w:rPr>
              <w:t>36</w:t>
            </w:r>
            <w:r w:rsidR="005B208C">
              <w:rPr>
                <w:noProof/>
                <w:webHidden/>
              </w:rPr>
              <w:fldChar w:fldCharType="end"/>
            </w:r>
          </w:hyperlink>
        </w:p>
        <w:p w14:paraId="7AFCDD0D" w14:textId="2B935721" w:rsidR="005B208C" w:rsidRDefault="00000000">
          <w:pPr>
            <w:pStyle w:val="TOC2"/>
            <w:rPr>
              <w:rFonts w:asciiTheme="minorHAnsi" w:eastAsiaTheme="minorEastAsia" w:hAnsiTheme="minorHAnsi" w:cstheme="minorBidi"/>
              <w:b w:val="0"/>
              <w:noProof/>
              <w:sz w:val="22"/>
              <w:szCs w:val="22"/>
            </w:rPr>
          </w:pPr>
          <w:hyperlink w:anchor="_Toc134707154" w:history="1">
            <w:r w:rsidR="005B208C" w:rsidRPr="001F1A0F">
              <w:rPr>
                <w:rStyle w:val="Hyperlink"/>
                <w:noProof/>
              </w:rPr>
              <w:t>Attachment III: Budget Narrative</w:t>
            </w:r>
            <w:r w:rsidR="005B208C">
              <w:rPr>
                <w:noProof/>
                <w:webHidden/>
              </w:rPr>
              <w:tab/>
            </w:r>
            <w:r w:rsidR="005B208C">
              <w:rPr>
                <w:noProof/>
                <w:webHidden/>
              </w:rPr>
              <w:fldChar w:fldCharType="begin"/>
            </w:r>
            <w:r w:rsidR="005B208C">
              <w:rPr>
                <w:noProof/>
                <w:webHidden/>
              </w:rPr>
              <w:instrText xml:space="preserve"> PAGEREF _Toc134707154 \h </w:instrText>
            </w:r>
            <w:r w:rsidR="005B208C">
              <w:rPr>
                <w:noProof/>
                <w:webHidden/>
              </w:rPr>
            </w:r>
            <w:r w:rsidR="005B208C">
              <w:rPr>
                <w:noProof/>
                <w:webHidden/>
              </w:rPr>
              <w:fldChar w:fldCharType="separate"/>
            </w:r>
            <w:r w:rsidR="002B262E">
              <w:rPr>
                <w:noProof/>
                <w:webHidden/>
              </w:rPr>
              <w:t>37</w:t>
            </w:r>
            <w:r w:rsidR="005B208C">
              <w:rPr>
                <w:noProof/>
                <w:webHidden/>
              </w:rPr>
              <w:fldChar w:fldCharType="end"/>
            </w:r>
          </w:hyperlink>
        </w:p>
        <w:p w14:paraId="51B92CA4" w14:textId="7717F994" w:rsidR="005B208C" w:rsidRDefault="00000000">
          <w:pPr>
            <w:pStyle w:val="TOC2"/>
            <w:rPr>
              <w:rFonts w:asciiTheme="minorHAnsi" w:eastAsiaTheme="minorEastAsia" w:hAnsiTheme="minorHAnsi" w:cstheme="minorBidi"/>
              <w:b w:val="0"/>
              <w:noProof/>
              <w:sz w:val="22"/>
              <w:szCs w:val="22"/>
            </w:rPr>
          </w:pPr>
          <w:hyperlink w:anchor="_Toc134707155" w:history="1">
            <w:r w:rsidR="005B208C" w:rsidRPr="001F1A0F">
              <w:rPr>
                <w:rStyle w:val="Hyperlink"/>
                <w:noProof/>
              </w:rPr>
              <w:t>Attachment IV: M/WBE Documents</w:t>
            </w:r>
            <w:r w:rsidR="005B208C">
              <w:rPr>
                <w:noProof/>
                <w:webHidden/>
              </w:rPr>
              <w:tab/>
            </w:r>
            <w:r w:rsidR="005B208C">
              <w:rPr>
                <w:noProof/>
                <w:webHidden/>
              </w:rPr>
              <w:fldChar w:fldCharType="begin"/>
            </w:r>
            <w:r w:rsidR="005B208C">
              <w:rPr>
                <w:noProof/>
                <w:webHidden/>
              </w:rPr>
              <w:instrText xml:space="preserve"> PAGEREF _Toc134707155 \h </w:instrText>
            </w:r>
            <w:r w:rsidR="005B208C">
              <w:rPr>
                <w:noProof/>
                <w:webHidden/>
              </w:rPr>
            </w:r>
            <w:r w:rsidR="005B208C">
              <w:rPr>
                <w:noProof/>
                <w:webHidden/>
              </w:rPr>
              <w:fldChar w:fldCharType="separate"/>
            </w:r>
            <w:r w:rsidR="002B262E">
              <w:rPr>
                <w:noProof/>
                <w:webHidden/>
              </w:rPr>
              <w:t>39</w:t>
            </w:r>
            <w:r w:rsidR="005B208C">
              <w:rPr>
                <w:noProof/>
                <w:webHidden/>
              </w:rPr>
              <w:fldChar w:fldCharType="end"/>
            </w:r>
          </w:hyperlink>
        </w:p>
        <w:p w14:paraId="47F25F3A" w14:textId="2ADEBAD0" w:rsidR="005B208C" w:rsidRDefault="00000000">
          <w:pPr>
            <w:pStyle w:val="TOC2"/>
            <w:rPr>
              <w:rFonts w:asciiTheme="minorHAnsi" w:eastAsiaTheme="minorEastAsia" w:hAnsiTheme="minorHAnsi" w:cstheme="minorBidi"/>
              <w:b w:val="0"/>
              <w:noProof/>
              <w:sz w:val="22"/>
              <w:szCs w:val="22"/>
            </w:rPr>
          </w:pPr>
          <w:hyperlink w:anchor="_Toc134707156" w:history="1">
            <w:r w:rsidR="005B208C" w:rsidRPr="001F1A0F">
              <w:rPr>
                <w:rStyle w:val="Hyperlink"/>
                <w:noProof/>
              </w:rPr>
              <w:t>Attachment V: Equal Employment Opportunity Staffing Plan (EEO 100) Instructions</w:t>
            </w:r>
            <w:r w:rsidR="005B208C">
              <w:rPr>
                <w:noProof/>
                <w:webHidden/>
              </w:rPr>
              <w:tab/>
            </w:r>
            <w:r w:rsidR="005B208C">
              <w:rPr>
                <w:noProof/>
                <w:webHidden/>
              </w:rPr>
              <w:fldChar w:fldCharType="begin"/>
            </w:r>
            <w:r w:rsidR="005B208C">
              <w:rPr>
                <w:noProof/>
                <w:webHidden/>
              </w:rPr>
              <w:instrText xml:space="preserve"> PAGEREF _Toc134707156 \h </w:instrText>
            </w:r>
            <w:r w:rsidR="005B208C">
              <w:rPr>
                <w:noProof/>
                <w:webHidden/>
              </w:rPr>
            </w:r>
            <w:r w:rsidR="005B208C">
              <w:rPr>
                <w:noProof/>
                <w:webHidden/>
              </w:rPr>
              <w:fldChar w:fldCharType="separate"/>
            </w:r>
            <w:r w:rsidR="002B262E">
              <w:rPr>
                <w:noProof/>
                <w:webHidden/>
              </w:rPr>
              <w:t>48</w:t>
            </w:r>
            <w:r w:rsidR="005B208C">
              <w:rPr>
                <w:noProof/>
                <w:webHidden/>
              </w:rPr>
              <w:fldChar w:fldCharType="end"/>
            </w:r>
          </w:hyperlink>
        </w:p>
        <w:p w14:paraId="383C1122" w14:textId="5C52D268" w:rsidR="005B208C" w:rsidRDefault="00000000">
          <w:pPr>
            <w:pStyle w:val="TOC2"/>
            <w:rPr>
              <w:rFonts w:asciiTheme="minorHAnsi" w:eastAsiaTheme="minorEastAsia" w:hAnsiTheme="minorHAnsi" w:cstheme="minorBidi"/>
              <w:b w:val="0"/>
              <w:noProof/>
              <w:sz w:val="22"/>
              <w:szCs w:val="22"/>
            </w:rPr>
          </w:pPr>
          <w:hyperlink w:anchor="_Toc134707157" w:history="1">
            <w:r w:rsidR="005B208C" w:rsidRPr="001F1A0F">
              <w:rPr>
                <w:rStyle w:val="Hyperlink"/>
                <w:noProof/>
              </w:rPr>
              <w:t>Appendix A: Standard Clauses For NYS Contracts</w:t>
            </w:r>
            <w:r w:rsidR="005B208C">
              <w:rPr>
                <w:noProof/>
                <w:webHidden/>
              </w:rPr>
              <w:tab/>
            </w:r>
            <w:r w:rsidR="005B208C">
              <w:rPr>
                <w:noProof/>
                <w:webHidden/>
              </w:rPr>
              <w:fldChar w:fldCharType="begin"/>
            </w:r>
            <w:r w:rsidR="005B208C">
              <w:rPr>
                <w:noProof/>
                <w:webHidden/>
              </w:rPr>
              <w:instrText xml:space="preserve"> PAGEREF _Toc134707157 \h </w:instrText>
            </w:r>
            <w:r w:rsidR="005B208C">
              <w:rPr>
                <w:noProof/>
                <w:webHidden/>
              </w:rPr>
            </w:r>
            <w:r w:rsidR="005B208C">
              <w:rPr>
                <w:noProof/>
                <w:webHidden/>
              </w:rPr>
              <w:fldChar w:fldCharType="separate"/>
            </w:r>
            <w:r w:rsidR="002B262E">
              <w:rPr>
                <w:noProof/>
                <w:webHidden/>
              </w:rPr>
              <w:t>50</w:t>
            </w:r>
            <w:r w:rsidR="005B208C">
              <w:rPr>
                <w:noProof/>
                <w:webHidden/>
              </w:rPr>
              <w:fldChar w:fldCharType="end"/>
            </w:r>
          </w:hyperlink>
        </w:p>
        <w:p w14:paraId="736A0FC1" w14:textId="7D9F1372" w:rsidR="005B208C" w:rsidRDefault="00000000">
          <w:pPr>
            <w:pStyle w:val="TOC2"/>
            <w:rPr>
              <w:rFonts w:asciiTheme="minorHAnsi" w:eastAsiaTheme="minorEastAsia" w:hAnsiTheme="minorHAnsi" w:cstheme="minorBidi"/>
              <w:b w:val="0"/>
              <w:noProof/>
              <w:sz w:val="22"/>
              <w:szCs w:val="22"/>
            </w:rPr>
          </w:pPr>
          <w:hyperlink w:anchor="_Toc134707158" w:history="1">
            <w:r w:rsidR="005B208C" w:rsidRPr="001F1A0F">
              <w:rPr>
                <w:rStyle w:val="Hyperlink"/>
                <w:noProof/>
              </w:rPr>
              <w:t>Appendix A-1 G</w:t>
            </w:r>
            <w:r w:rsidR="005B208C">
              <w:rPr>
                <w:noProof/>
                <w:webHidden/>
              </w:rPr>
              <w:tab/>
            </w:r>
            <w:r w:rsidR="005B208C">
              <w:rPr>
                <w:noProof/>
                <w:webHidden/>
              </w:rPr>
              <w:fldChar w:fldCharType="begin"/>
            </w:r>
            <w:r w:rsidR="005B208C">
              <w:rPr>
                <w:noProof/>
                <w:webHidden/>
              </w:rPr>
              <w:instrText xml:space="preserve"> PAGEREF _Toc134707158 \h </w:instrText>
            </w:r>
            <w:r w:rsidR="005B208C">
              <w:rPr>
                <w:noProof/>
                <w:webHidden/>
              </w:rPr>
            </w:r>
            <w:r w:rsidR="005B208C">
              <w:rPr>
                <w:noProof/>
                <w:webHidden/>
              </w:rPr>
              <w:fldChar w:fldCharType="separate"/>
            </w:r>
            <w:r w:rsidR="002B262E">
              <w:rPr>
                <w:noProof/>
                <w:webHidden/>
              </w:rPr>
              <w:t>59</w:t>
            </w:r>
            <w:r w:rsidR="005B208C">
              <w:rPr>
                <w:noProof/>
                <w:webHidden/>
              </w:rPr>
              <w:fldChar w:fldCharType="end"/>
            </w:r>
          </w:hyperlink>
        </w:p>
        <w:p w14:paraId="46EB471D" w14:textId="2D30FEBB" w:rsidR="005B208C" w:rsidRDefault="00000000">
          <w:pPr>
            <w:pStyle w:val="TOC2"/>
            <w:rPr>
              <w:rFonts w:asciiTheme="minorHAnsi" w:eastAsiaTheme="minorEastAsia" w:hAnsiTheme="minorHAnsi" w:cstheme="minorBidi"/>
              <w:b w:val="0"/>
              <w:noProof/>
              <w:sz w:val="22"/>
              <w:szCs w:val="22"/>
            </w:rPr>
          </w:pPr>
          <w:hyperlink w:anchor="_Toc134707159" w:history="1">
            <w:r w:rsidR="005B208C" w:rsidRPr="001F1A0F">
              <w:rPr>
                <w:rStyle w:val="Hyperlink"/>
                <w:noProof/>
              </w:rPr>
              <w:t>Appendix R</w:t>
            </w:r>
            <w:r w:rsidR="005B208C">
              <w:rPr>
                <w:rStyle w:val="Hyperlink"/>
                <w:noProof/>
              </w:rPr>
              <w:t>: Data Privacy</w:t>
            </w:r>
            <w:r w:rsidR="005B208C">
              <w:rPr>
                <w:noProof/>
                <w:webHidden/>
              </w:rPr>
              <w:tab/>
            </w:r>
            <w:r w:rsidR="005B208C">
              <w:rPr>
                <w:noProof/>
                <w:webHidden/>
              </w:rPr>
              <w:fldChar w:fldCharType="begin"/>
            </w:r>
            <w:r w:rsidR="005B208C">
              <w:rPr>
                <w:noProof/>
                <w:webHidden/>
              </w:rPr>
              <w:instrText xml:space="preserve"> PAGEREF _Toc134707159 \h </w:instrText>
            </w:r>
            <w:r w:rsidR="005B208C">
              <w:rPr>
                <w:noProof/>
                <w:webHidden/>
              </w:rPr>
            </w:r>
            <w:r w:rsidR="005B208C">
              <w:rPr>
                <w:noProof/>
                <w:webHidden/>
              </w:rPr>
              <w:fldChar w:fldCharType="separate"/>
            </w:r>
            <w:r w:rsidR="002B262E">
              <w:rPr>
                <w:noProof/>
                <w:webHidden/>
              </w:rPr>
              <w:t>62</w:t>
            </w:r>
            <w:r w:rsidR="005B208C">
              <w:rPr>
                <w:noProof/>
                <w:webHidden/>
              </w:rPr>
              <w:fldChar w:fldCharType="end"/>
            </w:r>
          </w:hyperlink>
        </w:p>
        <w:p w14:paraId="604A4436" w14:textId="3249180B" w:rsidR="005B208C" w:rsidRDefault="00000000">
          <w:pPr>
            <w:pStyle w:val="TOC2"/>
            <w:rPr>
              <w:rFonts w:asciiTheme="minorHAnsi" w:eastAsiaTheme="minorEastAsia" w:hAnsiTheme="minorHAnsi" w:cstheme="minorBidi"/>
              <w:b w:val="0"/>
              <w:noProof/>
              <w:sz w:val="22"/>
              <w:szCs w:val="22"/>
            </w:rPr>
          </w:pPr>
          <w:hyperlink w:anchor="_Toc134707164" w:history="1">
            <w:r w:rsidR="005B208C" w:rsidRPr="001F1A0F">
              <w:rPr>
                <w:rStyle w:val="Hyperlink"/>
                <w:noProof/>
              </w:rPr>
              <w:t>Appendix B: Scoring Rubric</w:t>
            </w:r>
            <w:r w:rsidR="005B208C">
              <w:rPr>
                <w:noProof/>
                <w:webHidden/>
              </w:rPr>
              <w:tab/>
            </w:r>
            <w:r w:rsidR="005B208C">
              <w:rPr>
                <w:noProof/>
                <w:webHidden/>
              </w:rPr>
              <w:fldChar w:fldCharType="begin"/>
            </w:r>
            <w:r w:rsidR="005B208C">
              <w:rPr>
                <w:noProof/>
                <w:webHidden/>
              </w:rPr>
              <w:instrText xml:space="preserve"> PAGEREF _Toc134707164 \h </w:instrText>
            </w:r>
            <w:r w:rsidR="005B208C">
              <w:rPr>
                <w:noProof/>
                <w:webHidden/>
              </w:rPr>
            </w:r>
            <w:r w:rsidR="005B208C">
              <w:rPr>
                <w:noProof/>
                <w:webHidden/>
              </w:rPr>
              <w:fldChar w:fldCharType="separate"/>
            </w:r>
            <w:r w:rsidR="002B262E">
              <w:rPr>
                <w:noProof/>
                <w:webHidden/>
              </w:rPr>
              <w:t>67</w:t>
            </w:r>
            <w:r w:rsidR="005B208C">
              <w:rPr>
                <w:noProof/>
                <w:webHidden/>
              </w:rPr>
              <w:fldChar w:fldCharType="end"/>
            </w:r>
          </w:hyperlink>
        </w:p>
        <w:p w14:paraId="1C27B545" w14:textId="6F6CC9AA" w:rsidR="005B208C" w:rsidRDefault="00000000">
          <w:pPr>
            <w:pStyle w:val="TOC2"/>
            <w:rPr>
              <w:rFonts w:asciiTheme="minorHAnsi" w:eastAsiaTheme="minorEastAsia" w:hAnsiTheme="minorHAnsi" w:cstheme="minorBidi"/>
              <w:b w:val="0"/>
              <w:noProof/>
              <w:sz w:val="22"/>
              <w:szCs w:val="22"/>
            </w:rPr>
          </w:pPr>
          <w:hyperlink w:anchor="_Toc134707165" w:history="1">
            <w:r w:rsidR="005B208C" w:rsidRPr="001F1A0F">
              <w:rPr>
                <w:rStyle w:val="Hyperlink"/>
                <w:noProof/>
              </w:rPr>
              <w:t>Appendix C: NYSED Consortium Policy for State Discretionary Grant Programs</w:t>
            </w:r>
            <w:r w:rsidR="005B208C">
              <w:rPr>
                <w:noProof/>
                <w:webHidden/>
              </w:rPr>
              <w:tab/>
            </w:r>
            <w:r w:rsidR="005B208C">
              <w:rPr>
                <w:noProof/>
                <w:webHidden/>
              </w:rPr>
              <w:fldChar w:fldCharType="begin"/>
            </w:r>
            <w:r w:rsidR="005B208C">
              <w:rPr>
                <w:noProof/>
                <w:webHidden/>
              </w:rPr>
              <w:instrText xml:space="preserve"> PAGEREF _Toc134707165 \h </w:instrText>
            </w:r>
            <w:r w:rsidR="005B208C">
              <w:rPr>
                <w:noProof/>
                <w:webHidden/>
              </w:rPr>
            </w:r>
            <w:r w:rsidR="005B208C">
              <w:rPr>
                <w:noProof/>
                <w:webHidden/>
              </w:rPr>
              <w:fldChar w:fldCharType="separate"/>
            </w:r>
            <w:r w:rsidR="002B262E">
              <w:rPr>
                <w:noProof/>
                <w:webHidden/>
              </w:rPr>
              <w:t>75</w:t>
            </w:r>
            <w:r w:rsidR="005B208C">
              <w:rPr>
                <w:noProof/>
                <w:webHidden/>
              </w:rPr>
              <w:fldChar w:fldCharType="end"/>
            </w:r>
          </w:hyperlink>
        </w:p>
        <w:p w14:paraId="3A61CFE3" w14:textId="6E1C4149" w:rsidR="005B208C" w:rsidRDefault="00000000">
          <w:pPr>
            <w:pStyle w:val="TOC2"/>
            <w:rPr>
              <w:rFonts w:asciiTheme="minorHAnsi" w:eastAsiaTheme="minorEastAsia" w:hAnsiTheme="minorHAnsi" w:cstheme="minorBidi"/>
              <w:b w:val="0"/>
              <w:noProof/>
              <w:sz w:val="22"/>
              <w:szCs w:val="22"/>
            </w:rPr>
          </w:pPr>
          <w:hyperlink w:anchor="_Toc134707166" w:history="1">
            <w:r w:rsidR="005B208C" w:rsidRPr="001F1A0F">
              <w:rPr>
                <w:rStyle w:val="Hyperlink"/>
                <w:noProof/>
              </w:rPr>
              <w:t>Appendix D: Sample Enrollment Tables</w:t>
            </w:r>
            <w:r w:rsidR="005B208C">
              <w:rPr>
                <w:noProof/>
                <w:webHidden/>
              </w:rPr>
              <w:tab/>
            </w:r>
            <w:r w:rsidR="005B208C">
              <w:rPr>
                <w:noProof/>
                <w:webHidden/>
              </w:rPr>
              <w:fldChar w:fldCharType="begin"/>
            </w:r>
            <w:r w:rsidR="005B208C">
              <w:rPr>
                <w:noProof/>
                <w:webHidden/>
              </w:rPr>
              <w:instrText xml:space="preserve"> PAGEREF _Toc134707166 \h </w:instrText>
            </w:r>
            <w:r w:rsidR="005B208C">
              <w:rPr>
                <w:noProof/>
                <w:webHidden/>
              </w:rPr>
            </w:r>
            <w:r w:rsidR="005B208C">
              <w:rPr>
                <w:noProof/>
                <w:webHidden/>
              </w:rPr>
              <w:fldChar w:fldCharType="separate"/>
            </w:r>
            <w:r w:rsidR="002B262E">
              <w:rPr>
                <w:noProof/>
                <w:webHidden/>
              </w:rPr>
              <w:t>76</w:t>
            </w:r>
            <w:r w:rsidR="005B208C">
              <w:rPr>
                <w:noProof/>
                <w:webHidden/>
              </w:rPr>
              <w:fldChar w:fldCharType="end"/>
            </w:r>
          </w:hyperlink>
        </w:p>
        <w:p w14:paraId="725343CB" w14:textId="55711DAB" w:rsidR="009642D4" w:rsidRPr="00915CA3" w:rsidRDefault="00FA19D7" w:rsidP="00915CA3">
          <w:pPr>
            <w:pStyle w:val="TOC2"/>
            <w:rPr>
              <w:noProof/>
              <w:sz w:val="22"/>
              <w:szCs w:val="22"/>
            </w:rPr>
          </w:pPr>
          <w:r w:rsidRPr="002268A4">
            <w:rPr>
              <w:noProof/>
              <w:sz w:val="22"/>
              <w:szCs w:val="22"/>
            </w:rPr>
            <w:fldChar w:fldCharType="end"/>
          </w:r>
        </w:p>
      </w:sdtContent>
    </w:sdt>
    <w:p w14:paraId="30FAA306" w14:textId="23B113F3" w:rsidR="00FA19D7" w:rsidRDefault="00FA19D7" w:rsidP="003D3CF5">
      <w:pPr>
        <w:spacing w:after="0" w:line="240" w:lineRule="auto"/>
        <w:contextualSpacing/>
      </w:pPr>
      <w:r>
        <w:br w:type="page"/>
      </w:r>
    </w:p>
    <w:p w14:paraId="3E075F56" w14:textId="58264AD6" w:rsidR="00D60140" w:rsidRPr="00046A18" w:rsidRDefault="00EC0477" w:rsidP="00497559">
      <w:pPr>
        <w:pStyle w:val="Heading1"/>
        <w:spacing w:before="0" w:after="240" w:line="240" w:lineRule="auto"/>
      </w:pPr>
      <w:bookmarkStart w:id="4" w:name="_Toc381001178"/>
      <w:bookmarkStart w:id="5" w:name="_Toc134707110"/>
      <w:r w:rsidRPr="00046A18">
        <w:t>Application Guidance</w:t>
      </w:r>
      <w:bookmarkEnd w:id="4"/>
      <w:bookmarkEnd w:id="5"/>
    </w:p>
    <w:p w14:paraId="3BE14D32" w14:textId="5A0C8835" w:rsidR="00D60140" w:rsidRPr="00146C6E" w:rsidRDefault="00F82ADA" w:rsidP="00497559">
      <w:pPr>
        <w:pStyle w:val="Heading2"/>
        <w:spacing w:after="240" w:line="240" w:lineRule="auto"/>
      </w:pPr>
      <w:bookmarkStart w:id="6" w:name="_Toc134707111"/>
      <w:r w:rsidRPr="00146C6E">
        <w:t>Purpose</w:t>
      </w:r>
      <w:bookmarkEnd w:id="6"/>
    </w:p>
    <w:p w14:paraId="35ED50FD" w14:textId="005F4FC7" w:rsidR="00F93649" w:rsidRDefault="0097341B" w:rsidP="00220D93">
      <w:r w:rsidRPr="00FB6FBA">
        <w:t>The New York St</w:t>
      </w:r>
      <w:r w:rsidR="000850F1">
        <w:t>a</w:t>
      </w:r>
      <w:r w:rsidRPr="00FB6FBA">
        <w:t xml:space="preserve">te Education Department (NYSED) is committed to increasing equity in educational experiences, including equity in access to </w:t>
      </w:r>
      <w:r w:rsidR="004E3CC0">
        <w:t>advanced</w:t>
      </w:r>
      <w:r w:rsidRPr="00FB6FBA">
        <w:t xml:space="preserve"> courses. It is the Department’s belief that all New York State students should have the ability to pursue advanced coursework if they are committed to that path. </w:t>
      </w:r>
      <w:r w:rsidR="00A7050F">
        <w:t xml:space="preserve">This includes ensuring that all students are prepared for, enrolled in, and supported in completing advanced courses. NYSED has published guidance regarding </w:t>
      </w:r>
      <w:hyperlink r:id="rId18">
        <w:r w:rsidR="00A7050F" w:rsidRPr="3D33F11C">
          <w:rPr>
            <w:rStyle w:val="Hyperlink"/>
            <w:rFonts w:cs="Arial"/>
          </w:rPr>
          <w:t>Equitable Course Access</w:t>
        </w:r>
      </w:hyperlink>
      <w:r w:rsidR="00A7050F">
        <w:t xml:space="preserve"> on </w:t>
      </w:r>
      <w:r w:rsidR="0031254C">
        <w:t>Every</w:t>
      </w:r>
      <w:r w:rsidR="00A7050F">
        <w:t xml:space="preserve"> Student Succeeds Act website.</w:t>
      </w:r>
      <w:r w:rsidR="00DD3138">
        <w:t xml:space="preserve"> </w:t>
      </w:r>
    </w:p>
    <w:p w14:paraId="7D89AB41" w14:textId="53209838" w:rsidR="0075786E" w:rsidRDefault="00A03442" w:rsidP="00220D93">
      <w:r>
        <w:t>In order t</w:t>
      </w:r>
      <w:r w:rsidR="00D7254C">
        <w:t>o support equity</w:t>
      </w:r>
      <w:r w:rsidR="00F93649">
        <w:t xml:space="preserve"> in access to advanced courses, the Advanced Course Access</w:t>
      </w:r>
      <w:r w:rsidR="0007576D">
        <w:t xml:space="preserve"> (ACA)</w:t>
      </w:r>
      <w:r w:rsidR="00F93649">
        <w:t xml:space="preserve"> Program </w:t>
      </w:r>
      <w:r w:rsidR="003770E5">
        <w:t>was created to develop</w:t>
      </w:r>
      <w:r w:rsidR="00F93649">
        <w:t xml:space="preserve"> advanced courses in school districts where students have little to no access to advanced courses. This is on top of the $5.8 million investment to help lower the cost of Advanced Placement (AP) and International Baccalaureate (IB) exams for low-income students. See more information about these funds on the </w:t>
      </w:r>
      <w:hyperlink r:id="rId19" w:history="1">
        <w:r w:rsidR="00F93649" w:rsidRPr="004A0009">
          <w:rPr>
            <w:rStyle w:val="Hyperlink"/>
            <w:rFonts w:cs="Arial"/>
          </w:rPr>
          <w:t xml:space="preserve">Office of </w:t>
        </w:r>
        <w:r w:rsidR="00847F78">
          <w:rPr>
            <w:rStyle w:val="Hyperlink"/>
            <w:rFonts w:cs="Arial"/>
          </w:rPr>
          <w:t>Standards</w:t>
        </w:r>
        <w:r w:rsidR="00F93649" w:rsidRPr="004A0009">
          <w:rPr>
            <w:rStyle w:val="Hyperlink"/>
            <w:rFonts w:cs="Arial"/>
          </w:rPr>
          <w:t xml:space="preserve"> and Instruction website</w:t>
        </w:r>
      </w:hyperlink>
      <w:r w:rsidR="00F93649" w:rsidRPr="004A0009">
        <w:rPr>
          <w:color w:val="0000FF"/>
        </w:rPr>
        <w:t>.</w:t>
      </w:r>
    </w:p>
    <w:p w14:paraId="4C58AC10" w14:textId="7A548CE5" w:rsidR="00A728BC" w:rsidRPr="00FB6FBA" w:rsidRDefault="007E6045" w:rsidP="00220D93">
      <w:r>
        <w:t xml:space="preserve">Although the </w:t>
      </w:r>
      <w:r w:rsidR="007D3402">
        <w:t>COVID</w:t>
      </w:r>
      <w:r w:rsidR="00EF07AB">
        <w:t>-related school closures since March of 2020</w:t>
      </w:r>
      <w:r w:rsidR="00F34897">
        <w:t xml:space="preserve"> </w:t>
      </w:r>
      <w:r w:rsidR="00E572F9">
        <w:t xml:space="preserve">have caused significant disruptions </w:t>
      </w:r>
      <w:r w:rsidR="000C37D9">
        <w:t>to</w:t>
      </w:r>
      <w:r w:rsidR="008338F6">
        <w:t xml:space="preserve"> traditional face-to-face instruction, many </w:t>
      </w:r>
      <w:r w:rsidR="00B442D7">
        <w:t xml:space="preserve">districts have also used the closures as an opportunity to expand and strengthen </w:t>
      </w:r>
      <w:r w:rsidR="00EA7B67">
        <w:t>virtual</w:t>
      </w:r>
      <w:r w:rsidR="00592F68">
        <w:t>, blended, and distance learning</w:t>
      </w:r>
      <w:r w:rsidR="00F64718">
        <w:t xml:space="preserve">. </w:t>
      </w:r>
      <w:r w:rsidR="0031254C">
        <w:t>To</w:t>
      </w:r>
      <w:r w:rsidR="00F64718">
        <w:t xml:space="preserve"> support </w:t>
      </w:r>
      <w:r w:rsidR="00EE0042">
        <w:t xml:space="preserve">best practices </w:t>
      </w:r>
      <w:r w:rsidR="00226F98">
        <w:t xml:space="preserve">for </w:t>
      </w:r>
      <w:r w:rsidR="0053571D">
        <w:t>remote</w:t>
      </w:r>
      <w:r w:rsidR="00F52382">
        <w:t xml:space="preserve"> learning, NYSED has</w:t>
      </w:r>
      <w:r w:rsidR="00F31BCF">
        <w:t xml:space="preserve"> </w:t>
      </w:r>
      <w:r w:rsidR="00FF5137">
        <w:t xml:space="preserve">worked to develop </w:t>
      </w:r>
      <w:r w:rsidR="00CA3A80">
        <w:t xml:space="preserve">resources and best practices for teachers through the </w:t>
      </w:r>
      <w:hyperlink r:id="rId20" w:history="1">
        <w:r w:rsidR="00596387" w:rsidRPr="002D07CF">
          <w:rPr>
            <w:rStyle w:val="Hyperlink"/>
            <w:rFonts w:cs="Arial"/>
          </w:rPr>
          <w:t xml:space="preserve">Teaching in Remote/Hybrid </w:t>
        </w:r>
        <w:r w:rsidR="008A27F5">
          <w:rPr>
            <w:rStyle w:val="Hyperlink"/>
            <w:rFonts w:cs="Arial"/>
          </w:rPr>
          <w:t xml:space="preserve">Learning </w:t>
        </w:r>
        <w:r w:rsidR="00596387" w:rsidRPr="002D07CF">
          <w:rPr>
            <w:rStyle w:val="Hyperlink"/>
            <w:rFonts w:cs="Arial"/>
          </w:rPr>
          <w:t>Environments (</w:t>
        </w:r>
        <w:r w:rsidR="00CA3A80" w:rsidRPr="002D07CF">
          <w:rPr>
            <w:rStyle w:val="Hyperlink"/>
            <w:rFonts w:cs="Arial"/>
          </w:rPr>
          <w:t>TRLE</w:t>
        </w:r>
        <w:r w:rsidR="00596387" w:rsidRPr="002D07CF">
          <w:rPr>
            <w:rStyle w:val="Hyperlink"/>
            <w:rFonts w:cs="Arial"/>
          </w:rPr>
          <w:t>)</w:t>
        </w:r>
      </w:hyperlink>
      <w:r w:rsidR="00CA3A80">
        <w:t xml:space="preserve"> program.</w:t>
      </w:r>
      <w:r w:rsidR="00622BEA">
        <w:t xml:space="preserve"> In addition</w:t>
      </w:r>
      <w:r w:rsidR="0031691B">
        <w:t>,</w:t>
      </w:r>
      <w:r w:rsidR="007934E2">
        <w:t xml:space="preserve"> in </w:t>
      </w:r>
      <w:r w:rsidR="00FD1280">
        <w:t>April 2024</w:t>
      </w:r>
      <w:r w:rsidR="0031691B">
        <w:t xml:space="preserve"> </w:t>
      </w:r>
      <w:r w:rsidR="00184BE8">
        <w:t xml:space="preserve">the Board of Regents approved changes to the </w:t>
      </w:r>
      <w:hyperlink r:id="rId21" w:history="1">
        <w:r w:rsidR="00874906" w:rsidRPr="00794601">
          <w:rPr>
            <w:rStyle w:val="Hyperlink"/>
            <w:rFonts w:cs="Arial"/>
          </w:rPr>
          <w:t>virtual and blended instruction regulations</w:t>
        </w:r>
      </w:hyperlink>
      <w:r w:rsidR="00874906">
        <w:t xml:space="preserve">. </w:t>
      </w:r>
      <w:r w:rsidR="007934E2">
        <w:t xml:space="preserve">The changes to these regulations </w:t>
      </w:r>
      <w:r w:rsidR="007517BA">
        <w:t xml:space="preserve">further demonstrate NYSED’s support of </w:t>
      </w:r>
      <w:r w:rsidR="00B60181">
        <w:t>high-quality virtual and blended learning opportunities.</w:t>
      </w:r>
    </w:p>
    <w:p w14:paraId="1B5CB856" w14:textId="65541910" w:rsidR="0097341B" w:rsidRPr="00FB6FBA" w:rsidRDefault="008337A1" w:rsidP="00714C72">
      <w:r>
        <w:t>NYSED</w:t>
      </w:r>
      <w:r w:rsidR="0097341B" w:rsidRPr="00FB6FBA">
        <w:t xml:space="preserve"> recognizes that </w:t>
      </w:r>
      <w:r w:rsidR="004B627D">
        <w:t>virtual and blended instruction</w:t>
      </w:r>
      <w:r w:rsidR="0031254C" w:rsidRPr="00FB6FBA">
        <w:t xml:space="preserve"> can</w:t>
      </w:r>
      <w:r w:rsidR="0097341B" w:rsidRPr="00FB6FBA">
        <w:t xml:space="preserve"> be utilized to provide opportunities for increased equity in accessing high-quality courses and learning experiences that might not otherwise be available, such as in rural and high-needs schools.  </w:t>
      </w:r>
      <w:r w:rsidR="0097341B">
        <w:t xml:space="preserve">In </w:t>
      </w:r>
      <w:hyperlink r:id="rId22">
        <w:r w:rsidR="0097341B" w:rsidRPr="3D33F11C">
          <w:rPr>
            <w:rStyle w:val="Hyperlink"/>
            <w:rFonts w:cs="Arial"/>
          </w:rPr>
          <w:t>New York’s E</w:t>
        </w:r>
        <w:r w:rsidR="002C1739" w:rsidRPr="3D33F11C">
          <w:rPr>
            <w:rStyle w:val="Hyperlink"/>
            <w:rFonts w:cs="Arial"/>
          </w:rPr>
          <w:t>very Student Succeeds Act (ESSA)</w:t>
        </w:r>
        <w:r w:rsidR="0097341B" w:rsidRPr="3D33F11C">
          <w:rPr>
            <w:rStyle w:val="Hyperlink"/>
            <w:rFonts w:cs="Arial"/>
          </w:rPr>
          <w:t xml:space="preserve"> plan</w:t>
        </w:r>
      </w:hyperlink>
      <w:r w:rsidR="0097341B" w:rsidRPr="00FB6FBA">
        <w:t xml:space="preserve"> (Title IV, Part A, Section 3), the Department outlined its plans to continue to support “new and existing programs that focus on the utilization of technology to…increase access to high-quality, rigorous learning experiences” in order “to enhance equitable access to quality learning experiences.”  This adheres to the expectations of the Board of Regents, as outlined in the U</w:t>
      </w:r>
      <w:r w:rsidR="002C1739">
        <w:t>niversity of the State of New York (U</w:t>
      </w:r>
      <w:r w:rsidR="0097341B" w:rsidRPr="00FB6FBA">
        <w:t>SNY</w:t>
      </w:r>
      <w:r w:rsidR="002C1739">
        <w:t>)</w:t>
      </w:r>
      <w:r w:rsidR="0097341B" w:rsidRPr="00FB6FBA">
        <w:t xml:space="preserve"> </w:t>
      </w:r>
      <w:hyperlink r:id="rId23">
        <w:r w:rsidR="0097341B" w:rsidRPr="3D33F11C">
          <w:rPr>
            <w:rStyle w:val="Hyperlink"/>
            <w:rFonts w:cs="Arial"/>
          </w:rPr>
          <w:t>Statewide Learning Technology Plan</w:t>
        </w:r>
      </w:hyperlink>
      <w:r w:rsidR="0097341B">
        <w:t>.</w:t>
      </w:r>
      <w:r w:rsidR="0097341B" w:rsidRPr="00FB6FBA">
        <w:t xml:space="preserve">  Approved by the Board of Regents in 2010, the Plan specifies the educational technology mission and vision of the Board of Regents. The Plan identifies the Regents’ expectation that “multiple environments will exist for teaching and learning, unbound by place, time, income, language or disability… Students will access learning resources anywhere, anytime through the use of technology.”</w:t>
      </w:r>
    </w:p>
    <w:p w14:paraId="37C02995" w14:textId="2C02A8E6" w:rsidR="007114BB" w:rsidRDefault="00BC22F7" w:rsidP="008B523F">
      <w:r>
        <w:t>The purpose of the Advanced Course Access (ACA) Grant Program is to provide funds</w:t>
      </w:r>
      <w:r w:rsidR="00DC0122">
        <w:t xml:space="preserve"> </w:t>
      </w:r>
      <w:r w:rsidR="00096517">
        <w:t xml:space="preserve">to meet the needs of students who currently have </w:t>
      </w:r>
      <w:r w:rsidR="004927EA">
        <w:t xml:space="preserve">very limited or no </w:t>
      </w:r>
      <w:r w:rsidR="00096517">
        <w:t xml:space="preserve">access to </w:t>
      </w:r>
      <w:r w:rsidR="003D5BD3">
        <w:t>advanced</w:t>
      </w:r>
      <w:r w:rsidR="00096517">
        <w:t xml:space="preserve"> courses, including A</w:t>
      </w:r>
      <w:r w:rsidR="00AB6C48">
        <w:t>dvanced Placement (AP)</w:t>
      </w:r>
      <w:r w:rsidR="004927EA">
        <w:t>, International Baccalaureate (IB),</w:t>
      </w:r>
      <w:r w:rsidR="00096517">
        <w:t xml:space="preserve"> </w:t>
      </w:r>
      <w:r w:rsidR="005C6B6B">
        <w:t xml:space="preserve">and dual-credit </w:t>
      </w:r>
      <w:r w:rsidR="00096517">
        <w:t>courses.</w:t>
      </w:r>
      <w:r w:rsidR="00F23B69">
        <w:t xml:space="preserve">  </w:t>
      </w:r>
      <w:r w:rsidR="00BA3068">
        <w:t>F</w:t>
      </w:r>
      <w:r w:rsidR="00F4122A">
        <w:t>unds from the ACA grant should be</w:t>
      </w:r>
      <w:r w:rsidR="00822631">
        <w:t xml:space="preserve"> used to expand current successful programs or create new programs that are</w:t>
      </w:r>
      <w:r w:rsidR="00F4122A">
        <w:t xml:space="preserve"> designed and delivered in a manner t</w:t>
      </w:r>
      <w:r w:rsidR="00BC1313">
        <w:t>o</w:t>
      </w:r>
      <w:r w:rsidR="00F4122A">
        <w:t xml:space="preserve"> allow them to reach the largest possible number of students </w:t>
      </w:r>
      <w:r w:rsidR="0031254C">
        <w:t>to</w:t>
      </w:r>
      <w:r w:rsidR="00F4122A">
        <w:t xml:space="preserve"> make the most positive impact.  </w:t>
      </w:r>
      <w:r w:rsidR="000A434F">
        <w:t>In addition, the courses should be accessible to students from groups that are traditionally under-represented in advanced coursework</w:t>
      </w:r>
      <w:r w:rsidR="00D0771E">
        <w:t>.</w:t>
      </w:r>
      <w:r w:rsidR="00F4122A">
        <w:t xml:space="preserve"> </w:t>
      </w:r>
      <w:r w:rsidR="00CC551B">
        <w:t>BOCES and/or district</w:t>
      </w:r>
      <w:r w:rsidR="00BE715B">
        <w:t>s</w:t>
      </w:r>
      <w:r w:rsidR="00CC551B">
        <w:t xml:space="preserve"> may submit proposals </w:t>
      </w:r>
      <w:r w:rsidR="00A37ABC">
        <w:t xml:space="preserve">that </w:t>
      </w:r>
      <w:r w:rsidR="008B523F">
        <w:t>focus on the use of</w:t>
      </w:r>
      <w:r w:rsidR="00C865B9">
        <w:t xml:space="preserve"> virtual instruction, blended instruction</w:t>
      </w:r>
      <w:r w:rsidR="008B523F" w:rsidRPr="00C865B9">
        <w:t xml:space="preserve">, </w:t>
      </w:r>
      <w:r w:rsidR="009D5FCE" w:rsidRPr="00C865B9">
        <w:t xml:space="preserve">and/or alternative </w:t>
      </w:r>
      <w:r w:rsidR="00AF0B74" w:rsidRPr="00C865B9">
        <w:t>evidence-based m</w:t>
      </w:r>
      <w:r w:rsidR="00AF0B74">
        <w:t>ethods,</w:t>
      </w:r>
      <w:r w:rsidR="2258251D">
        <w:t xml:space="preserve"> </w:t>
      </w:r>
      <w:r w:rsidR="008B523F">
        <w:t xml:space="preserve">but should consider the most efficient methods to positively affect the greatest number of students. </w:t>
      </w:r>
    </w:p>
    <w:p w14:paraId="064D19E8" w14:textId="77777777" w:rsidR="007114BB" w:rsidRPr="00862E12" w:rsidRDefault="007114BB" w:rsidP="00862E12"/>
    <w:p w14:paraId="12D07BA7" w14:textId="69F20F98" w:rsidR="00B64EEF" w:rsidRPr="00714C72" w:rsidRDefault="00B64EEF" w:rsidP="00714C72">
      <w:pPr>
        <w:pStyle w:val="Heading2"/>
      </w:pPr>
      <w:bookmarkStart w:id="7" w:name="_Toc134707112"/>
      <w:r w:rsidRPr="00714C72">
        <w:t>Program Goals</w:t>
      </w:r>
      <w:bookmarkEnd w:id="7"/>
    </w:p>
    <w:p w14:paraId="7995DD10" w14:textId="09E6ED6C" w:rsidR="00065F8C" w:rsidRPr="00065F8C" w:rsidRDefault="00065F8C" w:rsidP="00714C72">
      <w:pPr>
        <w:spacing w:after="120"/>
      </w:pPr>
      <w:r>
        <w:t xml:space="preserve">Through funds from the ACA Program, </w:t>
      </w:r>
      <w:r w:rsidR="00CD7091">
        <w:t>Grant Awardees will</w:t>
      </w:r>
    </w:p>
    <w:p w14:paraId="776A1422" w14:textId="43285FFA" w:rsidR="001B2F45" w:rsidRPr="00587C22" w:rsidRDefault="001B2F45" w:rsidP="00915CA3">
      <w:pPr>
        <w:pStyle w:val="ListParagraph"/>
        <w:numPr>
          <w:ilvl w:val="0"/>
          <w:numId w:val="27"/>
        </w:numPr>
        <w:spacing w:after="120"/>
        <w:contextualSpacing w:val="0"/>
      </w:pPr>
      <w:r w:rsidRPr="00587C22">
        <w:t xml:space="preserve">Increase access to </w:t>
      </w:r>
      <w:r w:rsidR="00DF03D4" w:rsidRPr="00587C22">
        <w:t>advanced</w:t>
      </w:r>
      <w:r w:rsidRPr="00587C22">
        <w:t xml:space="preserve"> course</w:t>
      </w:r>
      <w:r w:rsidR="00796F90">
        <w:t xml:space="preserve">s </w:t>
      </w:r>
      <w:r w:rsidR="006047A6" w:rsidRPr="00587C22">
        <w:t>for students</w:t>
      </w:r>
      <w:r w:rsidR="00074444">
        <w:t>, particularly in districts with</w:t>
      </w:r>
      <w:r w:rsidR="006047A6" w:rsidRPr="00587C22">
        <w:t xml:space="preserve"> </w:t>
      </w:r>
      <w:r w:rsidR="009F725C">
        <w:t>very limited</w:t>
      </w:r>
      <w:r w:rsidR="004B4203">
        <w:t xml:space="preserve"> or no</w:t>
      </w:r>
      <w:r w:rsidR="009F725C">
        <w:t xml:space="preserve"> access</w:t>
      </w:r>
      <w:r w:rsidR="00D218F2">
        <w:t xml:space="preserve"> to advanced course offerings.</w:t>
      </w:r>
    </w:p>
    <w:p w14:paraId="3B9345ED" w14:textId="5D9BB225" w:rsidR="001B2F45" w:rsidRPr="00587C22" w:rsidRDefault="001B2F45" w:rsidP="00915CA3">
      <w:pPr>
        <w:pStyle w:val="ListParagraph"/>
        <w:numPr>
          <w:ilvl w:val="0"/>
          <w:numId w:val="27"/>
        </w:numPr>
        <w:spacing w:after="120"/>
        <w:contextualSpacing w:val="0"/>
      </w:pPr>
      <w:r w:rsidRPr="00587C22">
        <w:t xml:space="preserve">Decrease financial </w:t>
      </w:r>
      <w:r w:rsidR="00471463" w:rsidRPr="00587C22">
        <w:t xml:space="preserve">and administrative </w:t>
      </w:r>
      <w:r w:rsidRPr="00587C22">
        <w:t xml:space="preserve">burden on schools and districts for providing access to </w:t>
      </w:r>
      <w:r w:rsidR="00DF03D4" w:rsidRPr="00587C22">
        <w:t>advanced</w:t>
      </w:r>
      <w:r w:rsidRPr="00587C22">
        <w:t xml:space="preserve"> course</w:t>
      </w:r>
      <w:r w:rsidR="00E4212F">
        <w:t>work.</w:t>
      </w:r>
    </w:p>
    <w:p w14:paraId="5E6AC910" w14:textId="2E8873CE" w:rsidR="001B2F45" w:rsidRPr="00587C22" w:rsidRDefault="00826C5D" w:rsidP="00915CA3">
      <w:pPr>
        <w:pStyle w:val="ListParagraph"/>
        <w:numPr>
          <w:ilvl w:val="0"/>
          <w:numId w:val="27"/>
        </w:numPr>
        <w:spacing w:after="120"/>
        <w:contextualSpacing w:val="0"/>
      </w:pPr>
      <w:r>
        <w:t>P</w:t>
      </w:r>
      <w:r w:rsidR="00F6511B" w:rsidRPr="00F6511B">
        <w:t>rovide high-quality, targeted support for Certified NYS Teachers</w:t>
      </w:r>
      <w:r w:rsidR="00672EA8" w:rsidRPr="00587C22">
        <w:t>.</w:t>
      </w:r>
    </w:p>
    <w:p w14:paraId="5BA657F9" w14:textId="36473870" w:rsidR="00D93433" w:rsidRDefault="00F966FB" w:rsidP="00915CA3">
      <w:pPr>
        <w:pStyle w:val="ListParagraph"/>
        <w:numPr>
          <w:ilvl w:val="0"/>
          <w:numId w:val="27"/>
        </w:numPr>
        <w:spacing w:after="120"/>
        <w:contextualSpacing w:val="0"/>
      </w:pPr>
      <w:r w:rsidRPr="00587C22">
        <w:t xml:space="preserve">Provide </w:t>
      </w:r>
      <w:r w:rsidR="00471463" w:rsidRPr="00587C22">
        <w:t>high-quality, targeted support to students to ensure success</w:t>
      </w:r>
      <w:r w:rsidR="00C10BE3" w:rsidRPr="00587C22">
        <w:t>.</w:t>
      </w:r>
    </w:p>
    <w:p w14:paraId="44AA7C75" w14:textId="3DB468FB" w:rsidR="009033E7" w:rsidRDefault="00DF584F" w:rsidP="00915CA3">
      <w:pPr>
        <w:pStyle w:val="ListParagraph"/>
        <w:numPr>
          <w:ilvl w:val="0"/>
          <w:numId w:val="27"/>
        </w:numPr>
      </w:pPr>
      <w:r>
        <w:t>Identify</w:t>
      </w:r>
      <w:r w:rsidR="00174CB6">
        <w:t>, evaluate</w:t>
      </w:r>
      <w:r w:rsidR="00D61181">
        <w:t>,</w:t>
      </w:r>
      <w:r>
        <w:t xml:space="preserve"> and </w:t>
      </w:r>
      <w:r w:rsidR="00D61181">
        <w:t xml:space="preserve">share </w:t>
      </w:r>
      <w:r w:rsidR="00566264">
        <w:t>exper</w:t>
      </w:r>
      <w:r w:rsidR="003C3A63">
        <w:t>iences in</w:t>
      </w:r>
      <w:r w:rsidR="00D61181">
        <w:t xml:space="preserve"> </w:t>
      </w:r>
      <w:r>
        <w:t>effect</w:t>
      </w:r>
      <w:r w:rsidR="00C06E46">
        <w:t>ive practices for increasing student access to – and success in – advanced courses</w:t>
      </w:r>
      <w:r w:rsidR="009033E7">
        <w:t xml:space="preserve">.  </w:t>
      </w:r>
    </w:p>
    <w:p w14:paraId="654D00E5" w14:textId="77777777" w:rsidR="009033E7" w:rsidRPr="00587C22" w:rsidRDefault="009033E7" w:rsidP="00466D7B">
      <w:pPr>
        <w:pStyle w:val="ListParagraph"/>
        <w:spacing w:after="120"/>
        <w:contextualSpacing w:val="0"/>
      </w:pPr>
    </w:p>
    <w:p w14:paraId="0C6EFC67" w14:textId="09DF888A" w:rsidR="006B5DB0" w:rsidRPr="001A70AA" w:rsidRDefault="006B5DB0" w:rsidP="001A70AA">
      <w:pPr>
        <w:pStyle w:val="Heading2"/>
      </w:pPr>
      <w:bookmarkStart w:id="8" w:name="_Definitions"/>
      <w:bookmarkStart w:id="9" w:name="_Toc134707113"/>
      <w:bookmarkEnd w:id="8"/>
      <w:r w:rsidRPr="001A70AA">
        <w:t>Definitions</w:t>
      </w:r>
      <w:bookmarkEnd w:id="9"/>
    </w:p>
    <w:p w14:paraId="207243DB" w14:textId="03DDDA67" w:rsidR="00E343E7" w:rsidRDefault="006B5DB0" w:rsidP="00FB4DD6">
      <w:r>
        <w:t xml:space="preserve">Please </w:t>
      </w:r>
      <w:r w:rsidR="00515D5B">
        <w:t xml:space="preserve">note that the ACA Grant is focused on increasing equitable access to </w:t>
      </w:r>
      <w:r w:rsidR="00B45FBC">
        <w:t>advanced</w:t>
      </w:r>
      <w:r w:rsidR="00515D5B">
        <w:t xml:space="preserve"> course</w:t>
      </w:r>
      <w:r w:rsidR="003803BC">
        <w:t xml:space="preserve">s, including AP </w:t>
      </w:r>
      <w:r w:rsidR="004A0009">
        <w:t>c</w:t>
      </w:r>
      <w:r w:rsidR="003803BC">
        <w:t>ourses</w:t>
      </w:r>
      <w:r w:rsidR="004A0009">
        <w:t>, IB courses,</w:t>
      </w:r>
      <w:r w:rsidR="00AA7A61">
        <w:t xml:space="preserve"> and dual-enrollment courses (also known as concurrent-enrollment courses)</w:t>
      </w:r>
      <w:r w:rsidR="003803BC">
        <w:t>,</w:t>
      </w:r>
      <w:r w:rsidR="00515D5B">
        <w:t xml:space="preserve"> </w:t>
      </w:r>
      <w:r w:rsidR="002E2598">
        <w:t>by providing</w:t>
      </w:r>
      <w:r w:rsidR="00515D5B">
        <w:t xml:space="preserve"> </w:t>
      </w:r>
      <w:r w:rsidR="00FF0FF8">
        <w:t>courses that use virtual instruction, blended instruction, and/or other le</w:t>
      </w:r>
      <w:r w:rsidR="002606C9">
        <w:t>arning methods</w:t>
      </w:r>
      <w:r w:rsidR="003803BC">
        <w:t xml:space="preserve"> </w:t>
      </w:r>
      <w:r w:rsidR="00CE35E0">
        <w:t>to students who have</w:t>
      </w:r>
      <w:r w:rsidR="004A0009">
        <w:t xml:space="preserve"> very limited or no</w:t>
      </w:r>
      <w:r w:rsidR="00CE35E0">
        <w:t xml:space="preserve"> access to </w:t>
      </w:r>
      <w:r w:rsidR="00DF03D4">
        <w:t>advanced</w:t>
      </w:r>
      <w:r w:rsidR="00CE35E0">
        <w:t xml:space="preserve"> courses</w:t>
      </w:r>
      <w:r w:rsidR="00E1578D">
        <w:t xml:space="preserve">. </w:t>
      </w:r>
    </w:p>
    <w:p w14:paraId="5F85D166" w14:textId="61A0044E" w:rsidR="006B5DB0" w:rsidRDefault="00230346" w:rsidP="00FB4DD6">
      <w:r>
        <w:t xml:space="preserve">For </w:t>
      </w:r>
      <w:r w:rsidR="00E1578D">
        <w:t>the purposes of this grant</w:t>
      </w:r>
      <w:r>
        <w:t>, NYSED will use – and applicants should use – the following definitions</w:t>
      </w:r>
      <w:r w:rsidR="00B47C4C">
        <w:t>:</w:t>
      </w:r>
    </w:p>
    <w:tbl>
      <w:tblPr>
        <w:tblStyle w:val="TableGrid"/>
        <w:tblW w:w="0" w:type="auto"/>
        <w:tblLook w:val="04A0" w:firstRow="1" w:lastRow="0" w:firstColumn="1" w:lastColumn="0" w:noHBand="0" w:noVBand="1"/>
      </w:tblPr>
      <w:tblGrid>
        <w:gridCol w:w="2245"/>
        <w:gridCol w:w="7105"/>
      </w:tblGrid>
      <w:tr w:rsidR="00902809" w14:paraId="6E420C3E" w14:textId="77777777" w:rsidTr="08909834">
        <w:trPr>
          <w:cantSplit/>
        </w:trPr>
        <w:tc>
          <w:tcPr>
            <w:tcW w:w="2245" w:type="dxa"/>
            <w:tcMar>
              <w:top w:w="144" w:type="dxa"/>
              <w:left w:w="115" w:type="dxa"/>
              <w:bottom w:w="144" w:type="dxa"/>
              <w:right w:w="115" w:type="dxa"/>
            </w:tcMar>
          </w:tcPr>
          <w:p w14:paraId="7CFE953A" w14:textId="5F9837FA" w:rsidR="00902809" w:rsidRDefault="00902809" w:rsidP="00A20A50">
            <w:r>
              <w:t>Advanced Course</w:t>
            </w:r>
            <w:r w:rsidR="007A35B7">
              <w:t>s</w:t>
            </w:r>
          </w:p>
        </w:tc>
        <w:tc>
          <w:tcPr>
            <w:tcW w:w="7105" w:type="dxa"/>
            <w:tcMar>
              <w:top w:w="144" w:type="dxa"/>
              <w:left w:w="115" w:type="dxa"/>
              <w:bottom w:w="144" w:type="dxa"/>
              <w:right w:w="115" w:type="dxa"/>
            </w:tcMar>
          </w:tcPr>
          <w:p w14:paraId="4DAFD9C4" w14:textId="02BC6E72" w:rsidR="00902809" w:rsidRDefault="00D52A2D" w:rsidP="00A20A50">
            <w:r w:rsidRPr="00FB4DD6">
              <w:t>C</w:t>
            </w:r>
            <w:r w:rsidR="00902809" w:rsidRPr="00FB4DD6">
              <w:t xml:space="preserve">ourses </w:t>
            </w:r>
            <w:r w:rsidR="006E4842">
              <w:t>that</w:t>
            </w:r>
            <w:r w:rsidR="006E4842" w:rsidRPr="00FB4DD6">
              <w:t xml:space="preserve"> </w:t>
            </w:r>
            <w:r w:rsidR="00902809" w:rsidRPr="00FB4DD6">
              <w:t xml:space="preserve">convey credit toward a high school diploma </w:t>
            </w:r>
            <w:r w:rsidR="0031254C" w:rsidRPr="00FB4DD6">
              <w:t>and</w:t>
            </w:r>
            <w:r w:rsidR="00AE54F0" w:rsidRPr="00FB4DD6">
              <w:t xml:space="preserve"> </w:t>
            </w:r>
            <w:r w:rsidR="00902809" w:rsidRPr="00FB4DD6">
              <w:t>convey higher education credit</w:t>
            </w:r>
            <w:r w:rsidR="00B45FBC" w:rsidRPr="00FB4DD6">
              <w:t xml:space="preserve">, </w:t>
            </w:r>
            <w:r w:rsidRPr="00FB4DD6">
              <w:t>such as through an AP test score of 3 or above</w:t>
            </w:r>
            <w:r w:rsidR="006F2901">
              <w:t>,</w:t>
            </w:r>
            <w:r w:rsidR="00B45FBC" w:rsidRPr="00FB4DD6">
              <w:t xml:space="preserve"> </w:t>
            </w:r>
            <w:r w:rsidR="00527A46">
              <w:t>an IB course</w:t>
            </w:r>
            <w:r w:rsidR="005C191A">
              <w:t xml:space="preserve">, </w:t>
            </w:r>
            <w:r w:rsidR="004F4DC4">
              <w:t xml:space="preserve">or </w:t>
            </w:r>
            <w:r w:rsidR="00B45FBC" w:rsidRPr="00FB4DD6">
              <w:t>an arrangement with an institution of higher education</w:t>
            </w:r>
            <w:r w:rsidR="004E0A4F">
              <w:t>.</w:t>
            </w:r>
            <w:r w:rsidR="00902809">
              <w:rPr>
                <w:rStyle w:val="FootnoteReference"/>
              </w:rPr>
              <w:footnoteReference w:id="2"/>
            </w:r>
            <w:r w:rsidR="007937C7">
              <w:t xml:space="preserve">  </w:t>
            </w:r>
          </w:p>
        </w:tc>
      </w:tr>
      <w:tr w:rsidR="00AB6C48" w14:paraId="60E0C0D1" w14:textId="77777777" w:rsidTr="08909834">
        <w:trPr>
          <w:cantSplit/>
        </w:trPr>
        <w:tc>
          <w:tcPr>
            <w:tcW w:w="2245" w:type="dxa"/>
            <w:tcMar>
              <w:top w:w="144" w:type="dxa"/>
              <w:left w:w="115" w:type="dxa"/>
              <w:bottom w:w="144" w:type="dxa"/>
              <w:right w:w="115" w:type="dxa"/>
            </w:tcMar>
          </w:tcPr>
          <w:p w14:paraId="2082ABC7" w14:textId="4FD68DA5" w:rsidR="00AB6C48" w:rsidRDefault="00AB6C48" w:rsidP="00A20A50">
            <w:r>
              <w:t>Advanced Placement (AP) Courses</w:t>
            </w:r>
          </w:p>
        </w:tc>
        <w:tc>
          <w:tcPr>
            <w:tcW w:w="7105" w:type="dxa"/>
            <w:tcMar>
              <w:top w:w="144" w:type="dxa"/>
              <w:left w:w="115" w:type="dxa"/>
              <w:bottom w:w="144" w:type="dxa"/>
              <w:right w:w="115" w:type="dxa"/>
            </w:tcMar>
          </w:tcPr>
          <w:p w14:paraId="5004BD58" w14:textId="6A5A4290" w:rsidR="00AB6C48" w:rsidRPr="00FB4DD6" w:rsidRDefault="002753A3" w:rsidP="00A20A50">
            <w:r>
              <w:rPr>
                <w:color w:val="222222"/>
                <w:shd w:val="clear" w:color="auto" w:fill="FFFFFF"/>
              </w:rPr>
              <w:t>A</w:t>
            </w:r>
            <w:r w:rsidR="00265A40">
              <w:rPr>
                <w:color w:val="222222"/>
                <w:shd w:val="clear" w:color="auto" w:fill="FFFFFF"/>
              </w:rPr>
              <w:t xml:space="preserve"> </w:t>
            </w:r>
            <w:r>
              <w:rPr>
                <w:color w:val="222222"/>
                <w:shd w:val="clear" w:color="auto" w:fill="FFFFFF"/>
              </w:rPr>
              <w:t xml:space="preserve">program created by the College Board that offers college-level curricula and exams to </w:t>
            </w:r>
            <w:r w:rsidR="00265A40">
              <w:rPr>
                <w:color w:val="222222"/>
                <w:shd w:val="clear" w:color="auto" w:fill="FFFFFF"/>
              </w:rPr>
              <w:t xml:space="preserve">high school </w:t>
            </w:r>
            <w:r>
              <w:rPr>
                <w:color w:val="222222"/>
                <w:shd w:val="clear" w:color="auto" w:fill="FFFFFF"/>
              </w:rPr>
              <w:t>students. Each course must be approved by the College Board to have official designation.</w:t>
            </w:r>
          </w:p>
        </w:tc>
      </w:tr>
      <w:tr w:rsidR="0068037A" w14:paraId="2B3860E4" w14:textId="77777777" w:rsidTr="08909834">
        <w:trPr>
          <w:cantSplit/>
        </w:trPr>
        <w:tc>
          <w:tcPr>
            <w:tcW w:w="2245" w:type="dxa"/>
            <w:tcMar>
              <w:top w:w="144" w:type="dxa"/>
              <w:left w:w="115" w:type="dxa"/>
              <w:bottom w:w="144" w:type="dxa"/>
              <w:right w:w="115" w:type="dxa"/>
            </w:tcMar>
          </w:tcPr>
          <w:p w14:paraId="4CA6C1E0" w14:textId="468F796C" w:rsidR="0068037A" w:rsidRDefault="00FD44BC" w:rsidP="00A20A50">
            <w:r>
              <w:t xml:space="preserve">Blended </w:t>
            </w:r>
            <w:r w:rsidR="00DC7F04">
              <w:t>Instruction</w:t>
            </w:r>
          </w:p>
        </w:tc>
        <w:tc>
          <w:tcPr>
            <w:tcW w:w="7105" w:type="dxa"/>
            <w:tcMar>
              <w:top w:w="144" w:type="dxa"/>
              <w:left w:w="115" w:type="dxa"/>
              <w:bottom w:w="144" w:type="dxa"/>
              <w:right w:w="115" w:type="dxa"/>
            </w:tcMar>
          </w:tcPr>
          <w:p w14:paraId="34689567" w14:textId="7142AF8A" w:rsidR="0068037A" w:rsidRDefault="00DA028E" w:rsidP="00A20A50">
            <w:r>
              <w:t>I</w:t>
            </w:r>
            <w:r w:rsidR="00EA700D" w:rsidRPr="00EA700D">
              <w:t>nstruction provided by a teacher that is designed for delivery part of the time as synchronous instruction in an in-person learning environment, and part of the time as synchronous, or synchronous and asynchronous, instruction in a virtual learning environment where there is regular and substantive interaction between the student and teacher.</w:t>
            </w:r>
            <w:r w:rsidR="00E70FF2">
              <w:rPr>
                <w:rStyle w:val="FootnoteReference"/>
              </w:rPr>
              <w:footnoteReference w:id="3"/>
            </w:r>
          </w:p>
        </w:tc>
      </w:tr>
      <w:tr w:rsidR="00893397" w14:paraId="5C6043D6" w14:textId="77777777" w:rsidTr="08909834">
        <w:trPr>
          <w:cantSplit/>
        </w:trPr>
        <w:tc>
          <w:tcPr>
            <w:tcW w:w="2245" w:type="dxa"/>
            <w:tcMar>
              <w:top w:w="144" w:type="dxa"/>
              <w:left w:w="115" w:type="dxa"/>
              <w:bottom w:w="144" w:type="dxa"/>
              <w:right w:w="115" w:type="dxa"/>
            </w:tcMar>
          </w:tcPr>
          <w:p w14:paraId="54CBB79C" w14:textId="60CBD3BD" w:rsidR="00893397" w:rsidRDefault="00893397" w:rsidP="00A20A50">
            <w:r>
              <w:t>Dual-Credit Course</w:t>
            </w:r>
            <w:r w:rsidR="00E9285D">
              <w:t xml:space="preserve"> (may also be referred to as Concurrent Enrollment course)</w:t>
            </w:r>
          </w:p>
        </w:tc>
        <w:tc>
          <w:tcPr>
            <w:tcW w:w="7105" w:type="dxa"/>
            <w:tcMar>
              <w:top w:w="144" w:type="dxa"/>
              <w:left w:w="115" w:type="dxa"/>
              <w:bottom w:w="144" w:type="dxa"/>
              <w:right w:w="115" w:type="dxa"/>
            </w:tcMar>
          </w:tcPr>
          <w:p w14:paraId="264FBF07" w14:textId="1EB1EB00" w:rsidR="00893397" w:rsidRDefault="006D7501" w:rsidP="00A20A50">
            <w:r>
              <w:t>A</w:t>
            </w:r>
            <w:r w:rsidRPr="005F3960">
              <w:t xml:space="preserve"> course offered by a partnership between at least one institution of higher education and at least one school district</w:t>
            </w:r>
            <w:r w:rsidR="00785992">
              <w:t xml:space="preserve"> or</w:t>
            </w:r>
            <w:r w:rsidRPr="005F3960">
              <w:t xml:space="preserve"> BOCES through which a secondary school student who has not graduated from high school is able to enroll in one or more postsecondary courses and may be able to earn postsecondary credit that is transferable to the institutions of higher education in the partnership and applicable toward completion of a degree.</w:t>
            </w:r>
          </w:p>
        </w:tc>
      </w:tr>
      <w:tr w:rsidR="00CA177E" w14:paraId="6AB2F555" w14:textId="77777777" w:rsidTr="08909834">
        <w:trPr>
          <w:cantSplit/>
        </w:trPr>
        <w:tc>
          <w:tcPr>
            <w:tcW w:w="2245" w:type="dxa"/>
            <w:tcMar>
              <w:top w:w="144" w:type="dxa"/>
              <w:left w:w="115" w:type="dxa"/>
              <w:bottom w:w="144" w:type="dxa"/>
              <w:right w:w="115" w:type="dxa"/>
            </w:tcMar>
          </w:tcPr>
          <w:p w14:paraId="3C9262AB" w14:textId="2D353AE8" w:rsidR="00CA177E" w:rsidRDefault="0E209798" w:rsidP="00A20A50">
            <w:r>
              <w:t xml:space="preserve">Face-to-Face </w:t>
            </w:r>
          </w:p>
        </w:tc>
        <w:tc>
          <w:tcPr>
            <w:tcW w:w="7105" w:type="dxa"/>
            <w:tcMar>
              <w:top w:w="144" w:type="dxa"/>
              <w:left w:w="115" w:type="dxa"/>
              <w:bottom w:w="144" w:type="dxa"/>
              <w:right w:w="115" w:type="dxa"/>
            </w:tcMar>
          </w:tcPr>
          <w:p w14:paraId="56E001D4" w14:textId="3C636644" w:rsidR="00CA177E" w:rsidRDefault="1A343A7C" w:rsidP="00A20A50">
            <w:r>
              <w:t>Course is delivered in the traditional classroom setting.</w:t>
            </w:r>
          </w:p>
        </w:tc>
      </w:tr>
      <w:tr w:rsidR="004A0009" w14:paraId="09449C79" w14:textId="7E8B02AF" w:rsidTr="08909834">
        <w:trPr>
          <w:cantSplit/>
        </w:trPr>
        <w:tc>
          <w:tcPr>
            <w:tcW w:w="2245" w:type="dxa"/>
            <w:tcMar>
              <w:top w:w="144" w:type="dxa"/>
              <w:left w:w="115" w:type="dxa"/>
              <w:bottom w:w="144" w:type="dxa"/>
              <w:right w:w="115" w:type="dxa"/>
            </w:tcMar>
          </w:tcPr>
          <w:p w14:paraId="75812236" w14:textId="7B485BA2" w:rsidR="004A0009" w:rsidRDefault="004A0009" w:rsidP="00A20A50">
            <w:r>
              <w:t>International Baccalaureate (IB) Courses</w:t>
            </w:r>
          </w:p>
        </w:tc>
        <w:tc>
          <w:tcPr>
            <w:tcW w:w="7105" w:type="dxa"/>
            <w:tcMar>
              <w:top w:w="144" w:type="dxa"/>
              <w:left w:w="115" w:type="dxa"/>
              <w:bottom w:w="144" w:type="dxa"/>
              <w:right w:w="115" w:type="dxa"/>
            </w:tcMar>
          </w:tcPr>
          <w:p w14:paraId="760A6EAB" w14:textId="1AF33027" w:rsidR="004A0009" w:rsidRDefault="00316AFC" w:rsidP="00A20A50">
            <w:r>
              <w:t>A course that is provided by an authorized International Baccalaureate World School in one of the three relevant programs (Middle Years, Diploma, or Career-related)</w:t>
            </w:r>
          </w:p>
        </w:tc>
      </w:tr>
      <w:tr w:rsidR="0084045D" w14:paraId="7568392D" w14:textId="77777777" w:rsidTr="08909834">
        <w:trPr>
          <w:cantSplit/>
        </w:trPr>
        <w:tc>
          <w:tcPr>
            <w:tcW w:w="2245" w:type="dxa"/>
            <w:tcMar>
              <w:top w:w="144" w:type="dxa"/>
              <w:left w:w="115" w:type="dxa"/>
              <w:bottom w:w="144" w:type="dxa"/>
              <w:right w:w="115" w:type="dxa"/>
            </w:tcMar>
          </w:tcPr>
          <w:p w14:paraId="0781E56F" w14:textId="6690E859" w:rsidR="0084045D" w:rsidRDefault="008245DE" w:rsidP="00A20A50">
            <w:r>
              <w:t xml:space="preserve">Virtual </w:t>
            </w:r>
            <w:r w:rsidR="00E32C57">
              <w:t>Instruction</w:t>
            </w:r>
          </w:p>
        </w:tc>
        <w:tc>
          <w:tcPr>
            <w:tcW w:w="7105" w:type="dxa"/>
            <w:tcMar>
              <w:top w:w="144" w:type="dxa"/>
              <w:left w:w="115" w:type="dxa"/>
              <w:bottom w:w="144" w:type="dxa"/>
              <w:right w:w="115" w:type="dxa"/>
            </w:tcMar>
          </w:tcPr>
          <w:p w14:paraId="1D4B8634" w14:textId="39504A80" w:rsidR="0084045D" w:rsidRDefault="00EB4FB6" w:rsidP="00A20A50">
            <w:r>
              <w:t>S</w:t>
            </w:r>
            <w:r w:rsidRPr="00EB4FB6">
              <w:t>ynchronous, or synchronous and asynchronous, instruction provided by a teacher that is designed for delivery in a virtual learning environment where there is regular and substantive interaction between the student and teacher.</w:t>
            </w:r>
            <w:r w:rsidR="00182498">
              <w:rPr>
                <w:rStyle w:val="FootnoteReference"/>
              </w:rPr>
              <w:footnoteReference w:id="4"/>
            </w:r>
            <w:r w:rsidR="00831E02">
              <w:t xml:space="preserve"> </w:t>
            </w:r>
          </w:p>
        </w:tc>
      </w:tr>
    </w:tbl>
    <w:p w14:paraId="0527A09F" w14:textId="5541BCD3" w:rsidR="00374A03" w:rsidRDefault="00374A03" w:rsidP="00E2459A"/>
    <w:p w14:paraId="6AF7C7B5" w14:textId="77777777" w:rsidR="007114BB" w:rsidRDefault="007114BB" w:rsidP="00862E12">
      <w:bookmarkStart w:id="10" w:name="_Scope_of_Work"/>
      <w:bookmarkEnd w:id="10"/>
    </w:p>
    <w:p w14:paraId="5FD7049D" w14:textId="0BCDA320" w:rsidR="00530B76" w:rsidRPr="00E2459A" w:rsidRDefault="00FD12EB" w:rsidP="00E2459A">
      <w:pPr>
        <w:pStyle w:val="Heading2"/>
      </w:pPr>
      <w:bookmarkStart w:id="11" w:name="_Toc134707114"/>
      <w:r w:rsidRPr="00E2459A">
        <w:t>Scope of Work</w:t>
      </w:r>
      <w:bookmarkEnd w:id="11"/>
    </w:p>
    <w:p w14:paraId="15111DE3" w14:textId="77777777" w:rsidR="00C53D38" w:rsidRDefault="000C1080" w:rsidP="00C53D38">
      <w:pPr>
        <w:contextualSpacing/>
      </w:pPr>
      <w:r w:rsidRPr="652D4147">
        <w:t>Through this grant, a</w:t>
      </w:r>
      <w:r w:rsidR="00846DA6">
        <w:t xml:space="preserve">wardees </w:t>
      </w:r>
      <w:r w:rsidRPr="652D4147">
        <w:t xml:space="preserve">will be required to </w:t>
      </w:r>
      <w:r w:rsidR="0035041F">
        <w:t xml:space="preserve">expand or </w:t>
      </w:r>
      <w:r w:rsidR="00EF7B30">
        <w:t>i</w:t>
      </w:r>
      <w:r w:rsidR="00FF353D">
        <w:t xml:space="preserve">mplement </w:t>
      </w:r>
      <w:r w:rsidR="005C3FD8">
        <w:t>a program t</w:t>
      </w:r>
      <w:r w:rsidR="00E3119F">
        <w:t xml:space="preserve">hat </w:t>
      </w:r>
      <w:r w:rsidR="00DD3471">
        <w:t>meets the goals of the ACA Program</w:t>
      </w:r>
      <w:r w:rsidR="00622333">
        <w:t>.</w:t>
      </w:r>
      <w:r w:rsidR="000307D0">
        <w:t xml:space="preserve">  </w:t>
      </w:r>
    </w:p>
    <w:p w14:paraId="7638C555" w14:textId="641F0509" w:rsidR="00345DDA" w:rsidRDefault="00345DDA" w:rsidP="00915CA3">
      <w:pPr>
        <w:pStyle w:val="ListParagraph"/>
        <w:numPr>
          <w:ilvl w:val="0"/>
          <w:numId w:val="41"/>
        </w:numPr>
      </w:pPr>
      <w:r>
        <w:t>BOCES</w:t>
      </w:r>
      <w:r w:rsidR="00403CDB">
        <w:t>-led consortium</w:t>
      </w:r>
      <w:r>
        <w:t xml:space="preserve"> awarde</w:t>
      </w:r>
      <w:r w:rsidR="00C52E2A">
        <w:t>d program(s)</w:t>
      </w:r>
      <w:r>
        <w:t xml:space="preserve"> will provide services to </w:t>
      </w:r>
      <w:r w:rsidR="003F3B1C">
        <w:t>parti</w:t>
      </w:r>
      <w:r w:rsidR="00612C18">
        <w:t xml:space="preserve">cipating </w:t>
      </w:r>
      <w:r>
        <w:t>school districts</w:t>
      </w:r>
      <w:r w:rsidR="00B31319">
        <w:t xml:space="preserve">. </w:t>
      </w:r>
      <w:r w:rsidR="00C342B9">
        <w:t>BOCES-led consortia</w:t>
      </w:r>
      <w:r w:rsidR="00E37C10">
        <w:t xml:space="preserve"> may contain component districts, non-component districts, and </w:t>
      </w:r>
      <w:r w:rsidR="00FA18D8">
        <w:t>dis</w:t>
      </w:r>
      <w:r w:rsidR="009B0F33">
        <w:t>tricts which are components of other BOCES</w:t>
      </w:r>
      <w:r w:rsidR="00C342B9">
        <w:t>.</w:t>
      </w:r>
    </w:p>
    <w:p w14:paraId="7BC932C9" w14:textId="368056B6" w:rsidR="008959DD" w:rsidRDefault="00345DDA" w:rsidP="00915CA3">
      <w:pPr>
        <w:pStyle w:val="ListParagraph"/>
        <w:numPr>
          <w:ilvl w:val="0"/>
          <w:numId w:val="21"/>
        </w:numPr>
        <w:contextualSpacing w:val="0"/>
      </w:pPr>
      <w:r>
        <w:t>Big 5 awarde</w:t>
      </w:r>
      <w:r w:rsidR="00C52E2A">
        <w:t>d program(s)</w:t>
      </w:r>
      <w:r>
        <w:t xml:space="preserve"> will provide services to public schools within the district.  </w:t>
      </w:r>
    </w:p>
    <w:p w14:paraId="3AEE437F" w14:textId="6EB5FCDC" w:rsidR="00111A09" w:rsidRDefault="00A856EE" w:rsidP="00E2459A">
      <w:pPr>
        <w:contextualSpacing/>
      </w:pPr>
      <w:r>
        <w:t xml:space="preserve">Awarded programs will provide </w:t>
      </w:r>
      <w:r w:rsidR="0061380C">
        <w:t>semi</w:t>
      </w:r>
      <w:r>
        <w:t xml:space="preserve">annual documentation </w:t>
      </w:r>
      <w:r w:rsidR="00151D6E">
        <w:t xml:space="preserve">to demonstrate </w:t>
      </w:r>
      <w:r>
        <w:t xml:space="preserve">that they are using grant funds to </w:t>
      </w:r>
      <w:r w:rsidR="00CD2E9C">
        <w:t>accomplish the following</w:t>
      </w:r>
      <w:r w:rsidR="008959DD">
        <w:t>.</w:t>
      </w:r>
    </w:p>
    <w:p w14:paraId="4CFD9DAB" w14:textId="77777777" w:rsidR="0023622D" w:rsidRDefault="0023622D" w:rsidP="00E2459A">
      <w:pPr>
        <w:contextualSpacing/>
      </w:pPr>
    </w:p>
    <w:p w14:paraId="2B5CEBBC" w14:textId="7FEBB191" w:rsidR="002D11BF" w:rsidRPr="001042E7" w:rsidRDefault="00111A09" w:rsidP="001042E7">
      <w:pPr>
        <w:spacing w:after="120"/>
        <w:rPr>
          <w:b/>
        </w:rPr>
      </w:pPr>
      <w:r w:rsidRPr="001042E7">
        <w:rPr>
          <w:b/>
        </w:rPr>
        <w:t>Goal 1</w:t>
      </w:r>
      <w:r w:rsidR="002D11BF" w:rsidRPr="001042E7">
        <w:rPr>
          <w:b/>
        </w:rPr>
        <w:t>: Increase access to advanced courses for students, particularly in districts with very limited or no access to advanced course offerings.</w:t>
      </w:r>
    </w:p>
    <w:p w14:paraId="286C3A6F" w14:textId="2ADBEFB3" w:rsidR="00F41269" w:rsidRDefault="00B661A2" w:rsidP="002D11BF">
      <w:pPr>
        <w:contextualSpacing/>
      </w:pPr>
      <w:r>
        <w:t>Awarde</w:t>
      </w:r>
      <w:r w:rsidR="00C52E2A">
        <w:t>d Programs</w:t>
      </w:r>
      <w:r w:rsidR="00F41269">
        <w:t xml:space="preserve"> will </w:t>
      </w:r>
      <w:r w:rsidR="004A53D0">
        <w:t>work with districts/schools</w:t>
      </w:r>
      <w:r w:rsidR="009B77AF">
        <w:t xml:space="preserve">, </w:t>
      </w:r>
      <w:r w:rsidR="003F4A13">
        <w:t xml:space="preserve">particularly </w:t>
      </w:r>
      <w:r w:rsidR="009B77AF">
        <w:t xml:space="preserve">those that offer </w:t>
      </w:r>
      <w:r w:rsidR="00767271">
        <w:t>very limited or no</w:t>
      </w:r>
      <w:r w:rsidR="003F4A13">
        <w:t xml:space="preserve"> </w:t>
      </w:r>
      <w:r w:rsidR="009B77AF">
        <w:t xml:space="preserve">advanced courses, </w:t>
      </w:r>
      <w:r w:rsidR="004A53D0">
        <w:t xml:space="preserve">to identify students </w:t>
      </w:r>
      <w:r w:rsidR="00865F1D">
        <w:t xml:space="preserve">who would benefit from the ability to take </w:t>
      </w:r>
      <w:r w:rsidR="006336E8">
        <w:t>such</w:t>
      </w:r>
      <w:r w:rsidR="00865F1D">
        <w:t xml:space="preserve"> courses</w:t>
      </w:r>
      <w:r w:rsidR="00233020">
        <w:t xml:space="preserve">.  </w:t>
      </w:r>
    </w:p>
    <w:p w14:paraId="64F0A07D" w14:textId="42876F51" w:rsidR="0035601F" w:rsidRDefault="009500E9" w:rsidP="00915CA3">
      <w:pPr>
        <w:pStyle w:val="ListParagraph"/>
        <w:numPr>
          <w:ilvl w:val="1"/>
          <w:numId w:val="26"/>
        </w:numPr>
        <w:contextualSpacing w:val="0"/>
      </w:pPr>
      <w:r>
        <w:t>The proposed program will ensure that new students are enrolled</w:t>
      </w:r>
      <w:r w:rsidR="00EE4BCB">
        <w:t xml:space="preserve"> in advanced coursework as a result of this grant.</w:t>
      </w:r>
    </w:p>
    <w:p w14:paraId="40B9D1AA" w14:textId="6C0DB549" w:rsidR="00953073" w:rsidRDefault="00953073" w:rsidP="00915CA3">
      <w:pPr>
        <w:pStyle w:val="ListParagraph"/>
        <w:numPr>
          <w:ilvl w:val="1"/>
          <w:numId w:val="26"/>
        </w:numPr>
        <w:contextualSpacing w:val="0"/>
      </w:pPr>
      <w:r>
        <w:t xml:space="preserve">This is </w:t>
      </w:r>
      <w:r w:rsidR="00A05007">
        <w:t xml:space="preserve">expected to be an ongoing process.  Programs </w:t>
      </w:r>
      <w:r w:rsidR="003F4A13">
        <w:t xml:space="preserve">will provide documentation in </w:t>
      </w:r>
      <w:r w:rsidR="00CF7E97">
        <w:t xml:space="preserve">the required </w:t>
      </w:r>
      <w:r w:rsidR="000203DE">
        <w:t>six-month</w:t>
      </w:r>
      <w:r w:rsidR="004465AF">
        <w:t xml:space="preserve"> </w:t>
      </w:r>
      <w:r w:rsidR="00CF7E97">
        <w:t>evaluations</w:t>
      </w:r>
      <w:r w:rsidR="00E22904">
        <w:t xml:space="preserve"> in </w:t>
      </w:r>
      <w:r w:rsidR="003F4A13">
        <w:t>a form</w:t>
      </w:r>
      <w:r w:rsidR="00E22904">
        <w:t>at</w:t>
      </w:r>
      <w:r w:rsidR="003F4A13">
        <w:t xml:space="preserve"> to be determined by NYSED</w:t>
      </w:r>
      <w:r w:rsidR="004465AF">
        <w:t>. Such documentation must detail</w:t>
      </w:r>
      <w:r w:rsidR="00A05007">
        <w:t xml:space="preserve"> that new students </w:t>
      </w:r>
      <w:r w:rsidR="00A73FCE">
        <w:t xml:space="preserve">are </w:t>
      </w:r>
      <w:r w:rsidR="00565154">
        <w:t>enrolled in advanced coursework</w:t>
      </w:r>
      <w:r w:rsidR="00FA1633">
        <w:t xml:space="preserve"> </w:t>
      </w:r>
      <w:r w:rsidR="004465AF">
        <w:t>on an annual or</w:t>
      </w:r>
      <w:r w:rsidR="00E22904">
        <w:t xml:space="preserve"> semester</w:t>
      </w:r>
      <w:r w:rsidR="004465AF">
        <w:t xml:space="preserve"> basis</w:t>
      </w:r>
      <w:r w:rsidR="00E22904">
        <w:t xml:space="preserve"> </w:t>
      </w:r>
      <w:r w:rsidR="0031254C">
        <w:t>because of</w:t>
      </w:r>
      <w:r w:rsidR="00565154">
        <w:t xml:space="preserve"> this grant.</w:t>
      </w:r>
    </w:p>
    <w:p w14:paraId="2A987990" w14:textId="614EAF71" w:rsidR="00881D68" w:rsidRDefault="00C52E2A" w:rsidP="00915CA3">
      <w:pPr>
        <w:pStyle w:val="ListParagraph"/>
        <w:numPr>
          <w:ilvl w:val="0"/>
          <w:numId w:val="26"/>
        </w:numPr>
        <w:contextualSpacing w:val="0"/>
      </w:pPr>
      <w:r>
        <w:t>Awarded Programs</w:t>
      </w:r>
      <w:r w:rsidR="009B77AF">
        <w:t xml:space="preserve"> </w:t>
      </w:r>
      <w:r w:rsidR="00B661A2">
        <w:t xml:space="preserve">will coordinate with </w:t>
      </w:r>
      <w:r w:rsidR="007E7607">
        <w:t xml:space="preserve">the students’ districts (if applicable), schools, and families to </w:t>
      </w:r>
      <w:r w:rsidR="00571F4B">
        <w:t>outline program specifics, expectations, and supports available</w:t>
      </w:r>
      <w:r w:rsidR="00CD0372">
        <w:t xml:space="preserve">, as well as to understand student needs and </w:t>
      </w:r>
      <w:r w:rsidR="00624B9D">
        <w:t>specific circumstances</w:t>
      </w:r>
      <w:r w:rsidR="00571F4B">
        <w:t xml:space="preserve">.  </w:t>
      </w:r>
    </w:p>
    <w:p w14:paraId="22AD5FF0" w14:textId="5A79B91F" w:rsidR="00A73FCE" w:rsidRDefault="00A73FCE" w:rsidP="00915CA3">
      <w:pPr>
        <w:pStyle w:val="ListParagraph"/>
        <w:numPr>
          <w:ilvl w:val="1"/>
          <w:numId w:val="26"/>
        </w:numPr>
        <w:contextualSpacing w:val="0"/>
      </w:pPr>
      <w:r>
        <w:t>This is expected to be an ongoing process.</w:t>
      </w:r>
    </w:p>
    <w:p w14:paraId="4055FD36" w14:textId="3E06DAE8" w:rsidR="008038CF" w:rsidRDefault="008038CF" w:rsidP="00915CA3">
      <w:pPr>
        <w:pStyle w:val="ListParagraph"/>
        <w:numPr>
          <w:ilvl w:val="1"/>
          <w:numId w:val="26"/>
        </w:numPr>
        <w:contextualSpacing w:val="0"/>
      </w:pPr>
      <w:r>
        <w:t xml:space="preserve">Awarded programs will </w:t>
      </w:r>
      <w:r w:rsidR="00092BFA">
        <w:t>provide evidence that they are accurately and thoroughly tracking student progress,</w:t>
      </w:r>
      <w:r w:rsidR="00BD3145">
        <w:t xml:space="preserve"> </w:t>
      </w:r>
      <w:r w:rsidR="005607B4">
        <w:t xml:space="preserve">are facilitating </w:t>
      </w:r>
      <w:r w:rsidR="00BD3145">
        <w:t>substantive</w:t>
      </w:r>
      <w:r w:rsidR="00092BFA">
        <w:t xml:space="preserve"> </w:t>
      </w:r>
      <w:r w:rsidR="00BD3145">
        <w:t xml:space="preserve">interactions with </w:t>
      </w:r>
      <w:r w:rsidR="002F5536">
        <w:t xml:space="preserve">a NYS teacher certified in the subject area of the course(s) the student is taking, and </w:t>
      </w:r>
      <w:r w:rsidR="005607B4">
        <w:t xml:space="preserve">are providing additional supports. </w:t>
      </w:r>
    </w:p>
    <w:p w14:paraId="6D6455AF" w14:textId="6DE0D625" w:rsidR="00385660" w:rsidRDefault="00385660" w:rsidP="00915CA3">
      <w:pPr>
        <w:pStyle w:val="ListParagraph"/>
        <w:numPr>
          <w:ilvl w:val="0"/>
          <w:numId w:val="26"/>
        </w:numPr>
        <w:contextualSpacing w:val="0"/>
      </w:pPr>
      <w:r>
        <w:t xml:space="preserve">Awarded Programs must </w:t>
      </w:r>
      <w:r w:rsidR="00AC0CB6">
        <w:t xml:space="preserve">offer advanced courses, as defined in this RFP, to the identified students, based on student interest and </w:t>
      </w:r>
      <w:r w:rsidR="00C1488A">
        <w:t xml:space="preserve">need.  This </w:t>
      </w:r>
      <w:r w:rsidR="008833E3">
        <w:t>will</w:t>
      </w:r>
      <w:r w:rsidR="00C1488A">
        <w:t xml:space="preserve"> require </w:t>
      </w:r>
      <w:r w:rsidR="005D2039">
        <w:t>virtual instruction,</w:t>
      </w:r>
      <w:r w:rsidR="00C431D6">
        <w:t xml:space="preserve"> </w:t>
      </w:r>
      <w:r w:rsidR="0031254C">
        <w:t>blended</w:t>
      </w:r>
      <w:r w:rsidR="005D2039">
        <w:t xml:space="preserve"> ins</w:t>
      </w:r>
      <w:r w:rsidR="00E53162">
        <w:t>t</w:t>
      </w:r>
      <w:r w:rsidR="005D2039">
        <w:t>ruction</w:t>
      </w:r>
      <w:r w:rsidR="0061003A">
        <w:t>, and</w:t>
      </w:r>
      <w:r w:rsidR="00C7037F">
        <w:t>/</w:t>
      </w:r>
      <w:r w:rsidR="0061003A">
        <w:t>or other evidence-based</w:t>
      </w:r>
      <w:r w:rsidR="0031254C">
        <w:t xml:space="preserve"> learning</w:t>
      </w:r>
      <w:r w:rsidR="00C1488A">
        <w:t xml:space="preserve"> </w:t>
      </w:r>
      <w:r w:rsidR="00D73E13">
        <w:t>methods</w:t>
      </w:r>
      <w:r w:rsidR="00C1488A">
        <w:t xml:space="preserve"> to add course offerings</w:t>
      </w:r>
      <w:r w:rsidR="00B448F8">
        <w:t>.</w:t>
      </w:r>
    </w:p>
    <w:p w14:paraId="5D579AA2" w14:textId="0E8744D0" w:rsidR="00A1624B" w:rsidRDefault="00A1624B" w:rsidP="00915CA3">
      <w:pPr>
        <w:pStyle w:val="ListParagraph"/>
        <w:numPr>
          <w:ilvl w:val="0"/>
          <w:numId w:val="26"/>
        </w:numPr>
        <w:contextualSpacing w:val="0"/>
      </w:pPr>
      <w:r>
        <w:t xml:space="preserve">All </w:t>
      </w:r>
      <w:r w:rsidR="005D2039">
        <w:t>virtual</w:t>
      </w:r>
      <w:r w:rsidR="00EE380D">
        <w:t xml:space="preserve"> and blended</w:t>
      </w:r>
      <w:r w:rsidR="005D2039">
        <w:t xml:space="preserve"> </w:t>
      </w:r>
      <w:r>
        <w:t>programs must adhere to NY Commissioner’s Regulation 100.</w:t>
      </w:r>
      <w:r w:rsidR="00E70BE0">
        <w:t>2(u)</w:t>
      </w:r>
      <w:r>
        <w:t xml:space="preserve">, pertaining to </w:t>
      </w:r>
      <w:r w:rsidR="005D2039">
        <w:t>virtual</w:t>
      </w:r>
      <w:r w:rsidR="000475DD">
        <w:t xml:space="preserve"> and blended</w:t>
      </w:r>
      <w:r w:rsidR="005D2039">
        <w:t xml:space="preserve"> instruction</w:t>
      </w:r>
      <w:r w:rsidR="00430520">
        <w:t>, as well as all other applicable laws and regulations.</w:t>
      </w:r>
    </w:p>
    <w:p w14:paraId="04D40F2C" w14:textId="265BAE35" w:rsidR="00A1624B" w:rsidRDefault="00A1624B" w:rsidP="00915CA3">
      <w:pPr>
        <w:pStyle w:val="ListParagraph"/>
        <w:numPr>
          <w:ilvl w:val="0"/>
          <w:numId w:val="26"/>
        </w:numPr>
      </w:pPr>
      <w:r>
        <w:t xml:space="preserve">Courses may be offered to students enrolled in grades </w:t>
      </w:r>
      <w:r w:rsidR="0061003A">
        <w:t>8</w:t>
      </w:r>
      <w:r>
        <w:t xml:space="preserve">-12 </w:t>
      </w:r>
      <w:r w:rsidR="003A3F92">
        <w:t xml:space="preserve">only, </w:t>
      </w:r>
      <w:r>
        <w:t xml:space="preserve">as of the </w:t>
      </w:r>
      <w:r w:rsidR="00214613">
        <w:t xml:space="preserve">enrollment </w:t>
      </w:r>
      <w:r>
        <w:t xml:space="preserve">school year.  </w:t>
      </w:r>
    </w:p>
    <w:p w14:paraId="2636ECB7" w14:textId="77777777" w:rsidR="00C7037F" w:rsidRPr="0068294F" w:rsidRDefault="00C7037F" w:rsidP="00DB1909">
      <w:pPr>
        <w:pStyle w:val="ListParagraph"/>
      </w:pPr>
    </w:p>
    <w:p w14:paraId="5656C80D" w14:textId="2E152671" w:rsidR="00A1624B" w:rsidRDefault="00A1624B" w:rsidP="00915CA3">
      <w:pPr>
        <w:pStyle w:val="ListParagraph"/>
        <w:numPr>
          <w:ilvl w:val="0"/>
          <w:numId w:val="26"/>
        </w:numPr>
        <w:contextualSpacing w:val="0"/>
      </w:pPr>
      <w:r>
        <w:t>Courses and instruction should adhere to best practices and should be culturally and linguistically responsive.</w:t>
      </w:r>
    </w:p>
    <w:p w14:paraId="4C12780D" w14:textId="23324B44" w:rsidR="00294F3F" w:rsidRDefault="00BC2315" w:rsidP="00915CA3">
      <w:pPr>
        <w:pStyle w:val="ListParagraph"/>
        <w:numPr>
          <w:ilvl w:val="0"/>
          <w:numId w:val="26"/>
        </w:numPr>
        <w:contextualSpacing w:val="0"/>
      </w:pPr>
      <w:r>
        <w:t xml:space="preserve">The </w:t>
      </w:r>
      <w:r w:rsidR="00E343E7">
        <w:t xml:space="preserve">high school </w:t>
      </w:r>
      <w:r>
        <w:t xml:space="preserve">credit-granting institution must approve of the student’s enrollment in </w:t>
      </w:r>
      <w:r w:rsidR="001C790F">
        <w:t>the</w:t>
      </w:r>
      <w:r>
        <w:t xml:space="preserve"> course</w:t>
      </w:r>
      <w:r w:rsidR="00412CDF">
        <w:t xml:space="preserve"> and must grant </w:t>
      </w:r>
      <w:r w:rsidR="00E343E7">
        <w:t xml:space="preserve">high school </w:t>
      </w:r>
      <w:r w:rsidR="00412CDF">
        <w:t>credit for the</w:t>
      </w:r>
      <w:r w:rsidR="00ED0CBD">
        <w:t xml:space="preserve"> successful completion of the applicable</w:t>
      </w:r>
      <w:r w:rsidR="00412CDF">
        <w:t xml:space="preserve"> course</w:t>
      </w:r>
      <w:r>
        <w:t>.</w:t>
      </w:r>
      <w:r w:rsidR="00BC362C" w:rsidDel="00BC362C">
        <w:rPr>
          <w:rStyle w:val="FootnoteReference"/>
        </w:rPr>
        <w:t xml:space="preserve"> </w:t>
      </w:r>
      <w:r w:rsidR="00B66EE9">
        <w:t xml:space="preserve"> </w:t>
      </w:r>
      <w:r w:rsidR="00BC362C">
        <w:t>Tuition costs are an eligible expense.</w:t>
      </w:r>
    </w:p>
    <w:p w14:paraId="5DE505AD" w14:textId="1E90D916" w:rsidR="00A94D59" w:rsidRDefault="00A94D59" w:rsidP="00915CA3">
      <w:pPr>
        <w:pStyle w:val="ListParagraph"/>
        <w:numPr>
          <w:ilvl w:val="0"/>
          <w:numId w:val="26"/>
        </w:numPr>
        <w:contextualSpacing w:val="0"/>
      </w:pPr>
      <w:r>
        <w:t xml:space="preserve">Programs are encouraged to </w:t>
      </w:r>
      <w:r w:rsidR="00323BD2">
        <w:t xml:space="preserve">coordinate with local </w:t>
      </w:r>
      <w:r w:rsidR="000E3D9B">
        <w:t>Institution of Higher Education</w:t>
      </w:r>
      <w:r w:rsidR="00323BD2">
        <w:t xml:space="preserve"> </w:t>
      </w:r>
      <w:r w:rsidR="000E3D9B">
        <w:t xml:space="preserve">(IHE) </w:t>
      </w:r>
      <w:r w:rsidR="00323BD2">
        <w:t xml:space="preserve">campuses to increase opportunities for students to enroll in </w:t>
      </w:r>
      <w:r w:rsidR="00F61715">
        <w:t>courses that, upon successf</w:t>
      </w:r>
      <w:r w:rsidR="00B372C4">
        <w:t>ul completion, would result in college credit.</w:t>
      </w:r>
    </w:p>
    <w:p w14:paraId="086E4C6E" w14:textId="77777777" w:rsidR="00A1624B" w:rsidRPr="0092225E" w:rsidRDefault="00A1624B" w:rsidP="00E2459A">
      <w:pPr>
        <w:contextualSpacing/>
      </w:pPr>
    </w:p>
    <w:p w14:paraId="383B7C34" w14:textId="73A91592" w:rsidR="00111A09" w:rsidRPr="00822794" w:rsidRDefault="00036723" w:rsidP="00E2459A">
      <w:pPr>
        <w:contextualSpacing/>
        <w:rPr>
          <w:b/>
        </w:rPr>
      </w:pPr>
      <w:bookmarkStart w:id="12" w:name="_Hlk5700884"/>
      <w:r w:rsidRPr="00822794">
        <w:rPr>
          <w:b/>
        </w:rPr>
        <w:t xml:space="preserve">Goal 2: </w:t>
      </w:r>
      <w:bookmarkStart w:id="13" w:name="_Hlk22899585"/>
      <w:r w:rsidR="00111A09" w:rsidRPr="00822794">
        <w:rPr>
          <w:b/>
        </w:rPr>
        <w:t>Decrease financial and administrative burden on schools and districts for providing access to advanced coursework.</w:t>
      </w:r>
      <w:bookmarkEnd w:id="13"/>
    </w:p>
    <w:p w14:paraId="2406D997" w14:textId="2805260A" w:rsidR="004968DE" w:rsidRDefault="004968DE" w:rsidP="00915CA3">
      <w:pPr>
        <w:pStyle w:val="ListParagraph"/>
        <w:numPr>
          <w:ilvl w:val="0"/>
          <w:numId w:val="23"/>
        </w:numPr>
        <w:contextualSpacing w:val="0"/>
      </w:pPr>
      <w:r>
        <w:t xml:space="preserve">Programs </w:t>
      </w:r>
      <w:r w:rsidR="00391EB1">
        <w:t>should clearly demonstrate how grant funds will be used to directly provide access to advanced courses for students.</w:t>
      </w:r>
    </w:p>
    <w:p w14:paraId="5EB1E29A" w14:textId="2423EA92" w:rsidR="00523A79" w:rsidRDefault="00523A79" w:rsidP="00915CA3">
      <w:pPr>
        <w:pStyle w:val="ListParagraph"/>
        <w:numPr>
          <w:ilvl w:val="0"/>
          <w:numId w:val="23"/>
        </w:numPr>
      </w:pPr>
      <w:r w:rsidRPr="00523A79">
        <w:t xml:space="preserve">Programs </w:t>
      </w:r>
      <w:r w:rsidR="004968DE">
        <w:t>should</w:t>
      </w:r>
      <w:r w:rsidRPr="00523A79">
        <w:t xml:space="preserve"> </w:t>
      </w:r>
      <w:r w:rsidRPr="00134A39">
        <w:t>demonstrate that they have</w:t>
      </w:r>
      <w:r w:rsidRPr="00523A79">
        <w:t xml:space="preserve"> limited funds expended </w:t>
      </w:r>
      <w:r w:rsidR="0035041F">
        <w:t xml:space="preserve">on </w:t>
      </w:r>
      <w:r w:rsidRPr="00523A79">
        <w:t>administrative processes in favor of providing more services to more students utilizing existing infrastructure and</w:t>
      </w:r>
      <w:r w:rsidR="00391EB1">
        <w:t xml:space="preserve">, where applicable, </w:t>
      </w:r>
      <w:r w:rsidRPr="00523A79">
        <w:t>succe</w:t>
      </w:r>
      <w:r w:rsidR="001042E7">
        <w:t>s</w:t>
      </w:r>
      <w:r w:rsidRPr="00523A79">
        <w:t>sful models.</w:t>
      </w:r>
    </w:p>
    <w:p w14:paraId="10EA9E76" w14:textId="77777777" w:rsidR="00C7037F" w:rsidRDefault="00C7037F" w:rsidP="00DB1909">
      <w:pPr>
        <w:pStyle w:val="ListParagraph"/>
      </w:pPr>
    </w:p>
    <w:p w14:paraId="002BA087" w14:textId="18C6FF81" w:rsidR="00450234" w:rsidRDefault="00BC0DFF" w:rsidP="00915CA3">
      <w:pPr>
        <w:pStyle w:val="ListParagraph"/>
        <w:numPr>
          <w:ilvl w:val="0"/>
          <w:numId w:val="23"/>
        </w:numPr>
      </w:pPr>
      <w:r>
        <w:t xml:space="preserve">Proposed programs should clearly demonstrate how they will </w:t>
      </w:r>
      <w:r w:rsidR="00A143E3">
        <w:t xml:space="preserve">support the work of guidance counselors and any other district or BOCES staff that will be responsible for </w:t>
      </w:r>
      <w:r w:rsidR="003855DC">
        <w:t xml:space="preserve">ensuring that students are enrolled and supported in </w:t>
      </w:r>
      <w:r w:rsidR="005D2192">
        <w:t>the proposed advanced courses.</w:t>
      </w:r>
    </w:p>
    <w:p w14:paraId="58CC7EFD" w14:textId="70930403" w:rsidR="005D2192" w:rsidRPr="00523A79" w:rsidRDefault="005D2192" w:rsidP="00915CA3">
      <w:pPr>
        <w:pStyle w:val="ListParagraph"/>
        <w:numPr>
          <w:ilvl w:val="1"/>
          <w:numId w:val="23"/>
        </w:numPr>
      </w:pPr>
      <w:r>
        <w:t xml:space="preserve">This </w:t>
      </w:r>
      <w:r w:rsidR="00E8133A">
        <w:t>section should include evidence that</w:t>
      </w:r>
      <w:r w:rsidR="001D6349">
        <w:t xml:space="preserve"> the proposed program has </w:t>
      </w:r>
      <w:r w:rsidR="00584E3B">
        <w:t xml:space="preserve">consulted with district </w:t>
      </w:r>
      <w:r w:rsidR="004C01F9">
        <w:t xml:space="preserve">administration and </w:t>
      </w:r>
      <w:r w:rsidR="00584E3B">
        <w:t>guidance counselors</w:t>
      </w:r>
      <w:r w:rsidR="2B3C1626">
        <w:t>,</w:t>
      </w:r>
      <w:r w:rsidR="00584E3B">
        <w:t xml:space="preserve"> or has </w:t>
      </w:r>
      <w:r w:rsidR="009464A6">
        <w:t>alternative plans for recruiting, enrolling, and retaining students in advanced coursework.</w:t>
      </w:r>
    </w:p>
    <w:bookmarkEnd w:id="12"/>
    <w:p w14:paraId="5F59ABD1" w14:textId="77777777" w:rsidR="00B827F1" w:rsidRPr="0092225E" w:rsidRDefault="00B827F1" w:rsidP="00E2459A">
      <w:pPr>
        <w:contextualSpacing/>
      </w:pPr>
    </w:p>
    <w:p w14:paraId="5D18A3B1" w14:textId="4F27A22F" w:rsidR="00111A09" w:rsidRPr="00A1624B" w:rsidRDefault="00AA765A" w:rsidP="00E2459A">
      <w:pPr>
        <w:contextualSpacing/>
        <w:rPr>
          <w:b/>
        </w:rPr>
      </w:pPr>
      <w:r w:rsidRPr="00A1624B">
        <w:rPr>
          <w:b/>
        </w:rPr>
        <w:t xml:space="preserve">Goal 3: </w:t>
      </w:r>
      <w:r w:rsidR="00826C5D">
        <w:rPr>
          <w:b/>
        </w:rPr>
        <w:t>P</w:t>
      </w:r>
      <w:r w:rsidR="00AF51FF">
        <w:rPr>
          <w:b/>
        </w:rPr>
        <w:t xml:space="preserve">rovide high-quality, targeted support </w:t>
      </w:r>
      <w:r w:rsidR="00111A09" w:rsidRPr="00A1624B">
        <w:rPr>
          <w:b/>
        </w:rPr>
        <w:t xml:space="preserve">for </w:t>
      </w:r>
      <w:r w:rsidRPr="00A1624B">
        <w:rPr>
          <w:b/>
        </w:rPr>
        <w:t xml:space="preserve">Certified </w:t>
      </w:r>
      <w:r w:rsidR="00111A09" w:rsidRPr="00A1624B">
        <w:rPr>
          <w:b/>
        </w:rPr>
        <w:t>NYS Teachers.</w:t>
      </w:r>
    </w:p>
    <w:p w14:paraId="03358B13" w14:textId="01D160B5" w:rsidR="004769E1" w:rsidRDefault="00AA765A" w:rsidP="00915CA3">
      <w:pPr>
        <w:pStyle w:val="ListParagraph"/>
        <w:numPr>
          <w:ilvl w:val="0"/>
          <w:numId w:val="23"/>
        </w:numPr>
        <w:contextualSpacing w:val="0"/>
      </w:pPr>
      <w:r>
        <w:t xml:space="preserve">ACA Grant </w:t>
      </w:r>
      <w:r w:rsidR="00E0301C">
        <w:t xml:space="preserve">Awarded </w:t>
      </w:r>
      <w:r>
        <w:t>Programs</w:t>
      </w:r>
      <w:r w:rsidR="004769E1">
        <w:t xml:space="preserve"> </w:t>
      </w:r>
      <w:r w:rsidR="00147775">
        <w:t xml:space="preserve">should </w:t>
      </w:r>
      <w:r w:rsidR="004769E1">
        <w:t>employ</w:t>
      </w:r>
      <w:r w:rsidR="0066023C">
        <w:t xml:space="preserve">/utilize </w:t>
      </w:r>
      <w:r>
        <w:t>C</w:t>
      </w:r>
      <w:r w:rsidR="004769E1">
        <w:t>ertified NYS teachers in every instance p</w:t>
      </w:r>
      <w:r w:rsidR="00826C5D">
        <w:t>racticable</w:t>
      </w:r>
      <w:r w:rsidR="004769E1">
        <w:t xml:space="preserve">, such as to develop courses, teach courses, and provide support to students.  </w:t>
      </w:r>
    </w:p>
    <w:p w14:paraId="3A2F102D" w14:textId="27911FED" w:rsidR="00AF51FF" w:rsidRDefault="00AF51FF" w:rsidP="00915CA3">
      <w:pPr>
        <w:pStyle w:val="ListParagraph"/>
        <w:numPr>
          <w:ilvl w:val="0"/>
          <w:numId w:val="23"/>
        </w:numPr>
        <w:contextualSpacing w:val="0"/>
      </w:pPr>
      <w:r>
        <w:t xml:space="preserve">Teachers </w:t>
      </w:r>
      <w:r w:rsidR="003177CF">
        <w:t>must</w:t>
      </w:r>
      <w:r>
        <w:t xml:space="preserve"> be provided with the following, in order that they may best meet student needs:</w:t>
      </w:r>
    </w:p>
    <w:p w14:paraId="3A8C67BD" w14:textId="624E3BC7" w:rsidR="00AF51FF" w:rsidRDefault="00AF51FF" w:rsidP="00915CA3">
      <w:pPr>
        <w:pStyle w:val="ListParagraph"/>
        <w:numPr>
          <w:ilvl w:val="1"/>
          <w:numId w:val="23"/>
        </w:numPr>
        <w:contextualSpacing w:val="0"/>
      </w:pPr>
      <w:r>
        <w:t xml:space="preserve">Appropriate, targeted, high-quality professional development </w:t>
      </w:r>
      <w:r w:rsidR="002A398A">
        <w:t xml:space="preserve">research-based instructional practice and/or course design for advanced courses, including </w:t>
      </w:r>
      <w:r w:rsidR="00B877DD">
        <w:t xml:space="preserve">virtual or </w:t>
      </w:r>
      <w:r w:rsidR="00DD0967">
        <w:t>blended instruction,</w:t>
      </w:r>
      <w:r w:rsidR="00C7037F">
        <w:t xml:space="preserve"> if applicable</w:t>
      </w:r>
      <w:r w:rsidR="002A398A">
        <w:t xml:space="preserve">, as well as </w:t>
      </w:r>
      <w:r>
        <w:t xml:space="preserve">how to </w:t>
      </w:r>
      <w:r w:rsidRPr="0092225E">
        <w:t>effectively teach culturally and linguistically</w:t>
      </w:r>
      <w:r w:rsidR="00DD0967">
        <w:t xml:space="preserve"> </w:t>
      </w:r>
      <w:r w:rsidRPr="0092225E">
        <w:t xml:space="preserve">responsive </w:t>
      </w:r>
      <w:r>
        <w:t>advanced</w:t>
      </w:r>
      <w:r w:rsidRPr="0092225E">
        <w:t xml:space="preserve"> courses</w:t>
      </w:r>
      <w:r>
        <w:t>;</w:t>
      </w:r>
    </w:p>
    <w:p w14:paraId="37748BE3" w14:textId="77777777" w:rsidR="00AF51FF" w:rsidRDefault="00AF51FF" w:rsidP="00915CA3">
      <w:pPr>
        <w:pStyle w:val="ListParagraph"/>
        <w:numPr>
          <w:ilvl w:val="1"/>
          <w:numId w:val="23"/>
        </w:numPr>
        <w:contextualSpacing w:val="0"/>
      </w:pPr>
      <w:r>
        <w:t xml:space="preserve">Support that can be accessed in multiple ways and be available during non-traditional hours; </w:t>
      </w:r>
    </w:p>
    <w:p w14:paraId="0D274F39" w14:textId="340A0E9A" w:rsidR="00AF51FF" w:rsidRDefault="00AF51FF" w:rsidP="00915CA3">
      <w:pPr>
        <w:pStyle w:val="ListParagraph"/>
        <w:numPr>
          <w:ilvl w:val="1"/>
          <w:numId w:val="23"/>
        </w:numPr>
        <w:contextualSpacing w:val="0"/>
      </w:pPr>
      <w:r>
        <w:t xml:space="preserve">Adequate technological resources, including laptop computers and </w:t>
      </w:r>
      <w:r w:rsidR="00AB6589">
        <w:t>Wi-Fi</w:t>
      </w:r>
      <w:r>
        <w:t xml:space="preserve"> devices, if applicable; </w:t>
      </w:r>
    </w:p>
    <w:p w14:paraId="1E1C2E75" w14:textId="0789DD38" w:rsidR="00AF51FF" w:rsidRDefault="00AF51FF" w:rsidP="00915CA3">
      <w:pPr>
        <w:pStyle w:val="ListParagraph"/>
        <w:numPr>
          <w:ilvl w:val="1"/>
          <w:numId w:val="23"/>
        </w:numPr>
        <w:contextualSpacing w:val="0"/>
      </w:pPr>
      <w:r>
        <w:t xml:space="preserve">Access to and support from an NYS Certified Administrator who has knowledge of best practices for </w:t>
      </w:r>
      <w:r w:rsidR="00AB6589">
        <w:t>a</w:t>
      </w:r>
      <w:r w:rsidR="00DB1D58">
        <w:t>d</w:t>
      </w:r>
      <w:r w:rsidR="00AB6589">
        <w:t>vanced</w:t>
      </w:r>
      <w:r>
        <w:t xml:space="preserve"> course design and instruction</w:t>
      </w:r>
      <w:r w:rsidR="00A14DFE">
        <w:t>; and</w:t>
      </w:r>
    </w:p>
    <w:p w14:paraId="7A1A8ECF" w14:textId="7460A0E8" w:rsidR="00747300" w:rsidRPr="00AF51FF" w:rsidRDefault="00747300" w:rsidP="00915CA3">
      <w:pPr>
        <w:pStyle w:val="ListParagraph"/>
        <w:numPr>
          <w:ilvl w:val="1"/>
          <w:numId w:val="23"/>
        </w:numPr>
        <w:contextualSpacing w:val="0"/>
      </w:pPr>
      <w:r>
        <w:t xml:space="preserve">Professional development </w:t>
      </w:r>
      <w:r w:rsidR="009310FC">
        <w:t xml:space="preserve">targeted to ensure that </w:t>
      </w:r>
      <w:r w:rsidR="0035041F">
        <w:t>a</w:t>
      </w:r>
      <w:r w:rsidR="009310FC">
        <w:t>dvance</w:t>
      </w:r>
      <w:r w:rsidR="00AB6589">
        <w:t>d</w:t>
      </w:r>
      <w:r w:rsidR="009310FC">
        <w:t xml:space="preserve"> </w:t>
      </w:r>
      <w:r w:rsidR="0035041F">
        <w:t>c</w:t>
      </w:r>
      <w:r w:rsidR="009310FC">
        <w:t>ourse teachers have the skills to support students from groups that are traditionally under-represented in advanced coursework.</w:t>
      </w:r>
    </w:p>
    <w:p w14:paraId="45590585" w14:textId="77777777" w:rsidR="004769E1" w:rsidRDefault="004769E1" w:rsidP="00E2459A">
      <w:pPr>
        <w:contextualSpacing/>
      </w:pPr>
    </w:p>
    <w:p w14:paraId="154C9E1C" w14:textId="68FC122B" w:rsidR="00111A09" w:rsidRPr="00C65203" w:rsidRDefault="00785E65" w:rsidP="00E2459A">
      <w:pPr>
        <w:contextualSpacing/>
        <w:rPr>
          <w:b/>
        </w:rPr>
      </w:pPr>
      <w:r w:rsidRPr="00C65203">
        <w:rPr>
          <w:b/>
        </w:rPr>
        <w:t xml:space="preserve">Goal 4: </w:t>
      </w:r>
      <w:r w:rsidR="00111A09" w:rsidRPr="00C65203">
        <w:rPr>
          <w:b/>
        </w:rPr>
        <w:t>Provide high-quality, targeted support to students to ensure success.</w:t>
      </w:r>
    </w:p>
    <w:p w14:paraId="6EA318BB" w14:textId="09D331F9" w:rsidR="00C65203" w:rsidRDefault="00C65203" w:rsidP="00915CA3">
      <w:pPr>
        <w:pStyle w:val="ListParagraph"/>
        <w:numPr>
          <w:ilvl w:val="0"/>
          <w:numId w:val="25"/>
        </w:numPr>
        <w:contextualSpacing w:val="0"/>
      </w:pPr>
      <w:r>
        <w:t xml:space="preserve">A student support program </w:t>
      </w:r>
      <w:r w:rsidR="00B229D4">
        <w:t>must</w:t>
      </w:r>
      <w:r w:rsidR="008F605C">
        <w:t xml:space="preserve"> </w:t>
      </w:r>
      <w:r>
        <w:t>be implemented to ensure students have or develop the habits of mind and skills necessary to successfully complete advanced courses.</w:t>
      </w:r>
    </w:p>
    <w:p w14:paraId="01F8A09E" w14:textId="251F16F5" w:rsidR="00C65203" w:rsidRDefault="00204B93" w:rsidP="00915CA3">
      <w:pPr>
        <w:pStyle w:val="ListParagraph"/>
        <w:numPr>
          <w:ilvl w:val="1"/>
          <w:numId w:val="25"/>
        </w:numPr>
        <w:contextualSpacing w:val="0"/>
      </w:pPr>
      <w:r>
        <w:t>Student s</w:t>
      </w:r>
      <w:r w:rsidR="00C65203">
        <w:t>upport programs should be tailored and targeted to meet the needs of students.</w:t>
      </w:r>
    </w:p>
    <w:p w14:paraId="3A36896B" w14:textId="10B5D967" w:rsidR="00C65203" w:rsidRDefault="00EF399C" w:rsidP="00915CA3">
      <w:pPr>
        <w:pStyle w:val="ListParagraph"/>
        <w:numPr>
          <w:ilvl w:val="1"/>
          <w:numId w:val="25"/>
        </w:numPr>
        <w:contextualSpacing w:val="0"/>
      </w:pPr>
      <w:r>
        <w:t xml:space="preserve">For </w:t>
      </w:r>
      <w:r w:rsidR="0090048F">
        <w:t>virtual and blended instruction</w:t>
      </w:r>
      <w:r>
        <w:t xml:space="preserve"> programs, </w:t>
      </w:r>
      <w:r w:rsidR="00C06D3D">
        <w:t>s</w:t>
      </w:r>
      <w:r w:rsidR="001824D1">
        <w:t xml:space="preserve">tudent support programs should ensure students have the habits of mind and skills necessary to be successful in </w:t>
      </w:r>
      <w:r w:rsidR="00DA2696">
        <w:t>virtual</w:t>
      </w:r>
      <w:r w:rsidR="001824D1">
        <w:t xml:space="preserve"> learning environments. </w:t>
      </w:r>
      <w:r w:rsidR="00C65203">
        <w:t>Support should be offered in multiple ways and be available during non-traditional hours.</w:t>
      </w:r>
    </w:p>
    <w:p w14:paraId="113E5951" w14:textId="34C07B23" w:rsidR="00986281" w:rsidRDefault="00204B93" w:rsidP="00915CA3">
      <w:pPr>
        <w:pStyle w:val="ListParagraph"/>
        <w:numPr>
          <w:ilvl w:val="1"/>
          <w:numId w:val="25"/>
        </w:numPr>
        <w:contextualSpacing w:val="0"/>
      </w:pPr>
      <w:r>
        <w:t xml:space="preserve">Student support programs should </w:t>
      </w:r>
      <w:r w:rsidR="00986281">
        <w:t xml:space="preserve">include a </w:t>
      </w:r>
      <w:r w:rsidR="00B63837">
        <w:t xml:space="preserve">retention plan that </w:t>
      </w:r>
      <w:r w:rsidR="00AE6008">
        <w:t xml:space="preserve">describes how </w:t>
      </w:r>
      <w:r w:rsidR="008E6451">
        <w:t xml:space="preserve">the </w:t>
      </w:r>
      <w:r w:rsidR="008C2A00">
        <w:t xml:space="preserve">program will </w:t>
      </w:r>
      <w:r w:rsidR="006B5093">
        <w:t>identify students who are struggling</w:t>
      </w:r>
      <w:r w:rsidR="00303819">
        <w:t>,</w:t>
      </w:r>
      <w:r w:rsidR="006B5093">
        <w:t xml:space="preserve"> provide</w:t>
      </w:r>
      <w:r w:rsidR="00303819">
        <w:t xml:space="preserve"> academic supports, and </w:t>
      </w:r>
      <w:r w:rsidR="00FB09F3">
        <w:t xml:space="preserve">offer non-academic </w:t>
      </w:r>
      <w:r w:rsidR="008B26AA">
        <w:t>assistance</w:t>
      </w:r>
      <w:r w:rsidR="00E965CA">
        <w:t>, including:</w:t>
      </w:r>
    </w:p>
    <w:p w14:paraId="45CACEC1" w14:textId="65E2289A" w:rsidR="00E965CA" w:rsidRPr="005B1311" w:rsidRDefault="00E965CA" w:rsidP="00915CA3">
      <w:pPr>
        <w:pStyle w:val="CommentText"/>
        <w:numPr>
          <w:ilvl w:val="2"/>
          <w:numId w:val="25"/>
        </w:numPr>
        <w:spacing w:after="0"/>
        <w:rPr>
          <w:sz w:val="24"/>
          <w:szCs w:val="24"/>
        </w:rPr>
      </w:pPr>
      <w:r w:rsidRPr="005B1311">
        <w:rPr>
          <w:sz w:val="24"/>
          <w:szCs w:val="24"/>
        </w:rPr>
        <w:t>What proactive measures are put in place to retain students?</w:t>
      </w:r>
    </w:p>
    <w:p w14:paraId="106AA506" w14:textId="1D68C0DC" w:rsidR="00E965CA" w:rsidRPr="005B1311" w:rsidRDefault="00E965CA" w:rsidP="00915CA3">
      <w:pPr>
        <w:pStyle w:val="CommentText"/>
        <w:numPr>
          <w:ilvl w:val="2"/>
          <w:numId w:val="25"/>
        </w:numPr>
        <w:spacing w:after="0"/>
        <w:rPr>
          <w:sz w:val="24"/>
          <w:szCs w:val="24"/>
        </w:rPr>
      </w:pPr>
      <w:r w:rsidRPr="005B1311">
        <w:rPr>
          <w:sz w:val="24"/>
          <w:szCs w:val="24"/>
        </w:rPr>
        <w:t>What process will identify students at-risk of dropping courses?</w:t>
      </w:r>
    </w:p>
    <w:p w14:paraId="664981A9" w14:textId="0DCD5903" w:rsidR="00E965CA" w:rsidRPr="005B1311" w:rsidRDefault="00E965CA" w:rsidP="00915CA3">
      <w:pPr>
        <w:pStyle w:val="CommentText"/>
        <w:numPr>
          <w:ilvl w:val="2"/>
          <w:numId w:val="25"/>
        </w:numPr>
        <w:spacing w:after="0"/>
        <w:rPr>
          <w:sz w:val="24"/>
          <w:szCs w:val="24"/>
        </w:rPr>
      </w:pPr>
      <w:r w:rsidRPr="005B1311">
        <w:rPr>
          <w:sz w:val="24"/>
          <w:szCs w:val="24"/>
        </w:rPr>
        <w:t>What is the intervention plan for students who are at-risk of dropping courses?</w:t>
      </w:r>
    </w:p>
    <w:p w14:paraId="1A64D333" w14:textId="77777777" w:rsidR="007114BB" w:rsidRDefault="007114BB" w:rsidP="004F276F"/>
    <w:p w14:paraId="5BE209A5" w14:textId="17CE84CE" w:rsidR="00826C5D" w:rsidRPr="001042E7" w:rsidRDefault="00B4754B" w:rsidP="00E2459A">
      <w:pPr>
        <w:rPr>
          <w:b/>
        </w:rPr>
      </w:pPr>
      <w:r w:rsidRPr="007C58CC">
        <w:rPr>
          <w:b/>
        </w:rPr>
        <w:t xml:space="preserve">Goal 5: </w:t>
      </w:r>
      <w:r w:rsidR="00C06E46" w:rsidRPr="001042E7">
        <w:rPr>
          <w:b/>
        </w:rPr>
        <w:t>Identify</w:t>
      </w:r>
      <w:r w:rsidR="00324345">
        <w:rPr>
          <w:b/>
        </w:rPr>
        <w:t xml:space="preserve">, </w:t>
      </w:r>
      <w:r w:rsidR="005A4A7A">
        <w:rPr>
          <w:b/>
        </w:rPr>
        <w:t>evaluate, and share</w:t>
      </w:r>
      <w:r w:rsidR="002E5754">
        <w:rPr>
          <w:b/>
        </w:rPr>
        <w:t xml:space="preserve"> experiences in</w:t>
      </w:r>
      <w:r w:rsidR="00C06E46" w:rsidRPr="001042E7">
        <w:rPr>
          <w:b/>
        </w:rPr>
        <w:t xml:space="preserve"> effective practices f</w:t>
      </w:r>
      <w:r w:rsidR="00C06E46">
        <w:rPr>
          <w:b/>
        </w:rPr>
        <w:t>or increasing student access to,</w:t>
      </w:r>
      <w:r w:rsidR="00C06E46" w:rsidRPr="001042E7">
        <w:rPr>
          <w:b/>
        </w:rPr>
        <w:t xml:space="preserve"> and </w:t>
      </w:r>
      <w:r w:rsidR="00C06E46">
        <w:rPr>
          <w:b/>
        </w:rPr>
        <w:t>success in,</w:t>
      </w:r>
      <w:r w:rsidR="00C06E46" w:rsidRPr="001042E7">
        <w:rPr>
          <w:b/>
        </w:rPr>
        <w:t xml:space="preserve"> advanced courses</w:t>
      </w:r>
      <w:r w:rsidR="00826C5D" w:rsidRPr="001042E7">
        <w:rPr>
          <w:b/>
        </w:rPr>
        <w:t>.</w:t>
      </w:r>
    </w:p>
    <w:p w14:paraId="629B1D2C" w14:textId="77777777" w:rsidR="00134A39" w:rsidRDefault="00134A39" w:rsidP="00134A39">
      <w:r>
        <w:t>Awarded Programs</w:t>
      </w:r>
      <w:r w:rsidRPr="652D4147">
        <w:t xml:space="preserve"> will be required to conduct </w:t>
      </w:r>
      <w:r>
        <w:t xml:space="preserve">six-month </w:t>
      </w:r>
      <w:r w:rsidRPr="652D4147">
        <w:t>evaluations over the course of the grant period to determine the extent to which program objectives have been met. Evaluations may be conducted by internal or external evaluators.</w:t>
      </w:r>
      <w:r>
        <w:t xml:space="preserve">  </w:t>
      </w:r>
    </w:p>
    <w:p w14:paraId="73BB0E87" w14:textId="77777777" w:rsidR="00134A39" w:rsidRDefault="00134A39" w:rsidP="00915CA3">
      <w:pPr>
        <w:pStyle w:val="ListParagraph"/>
        <w:numPr>
          <w:ilvl w:val="0"/>
          <w:numId w:val="25"/>
        </w:numPr>
        <w:contextualSpacing w:val="0"/>
      </w:pPr>
      <w:r>
        <w:t>E</w:t>
      </w:r>
      <w:r w:rsidRPr="652D4147">
        <w:t>valuations should</w:t>
      </w:r>
      <w:r>
        <w:t xml:space="preserve"> be thorough and include</w:t>
      </w:r>
      <w:r w:rsidRPr="652D4147">
        <w:t>:</w:t>
      </w:r>
    </w:p>
    <w:p w14:paraId="6A29404F" w14:textId="77777777" w:rsidR="00134A39" w:rsidRDefault="00134A39" w:rsidP="00915CA3">
      <w:pPr>
        <w:pStyle w:val="ListParagraph"/>
        <w:numPr>
          <w:ilvl w:val="1"/>
          <w:numId w:val="25"/>
        </w:numPr>
        <w:contextualSpacing w:val="0"/>
      </w:pPr>
      <w:r>
        <w:t>A thorough evaluation, with both quantitative and qualitative evidence, of the program’s effectiveness in meeting the goals of the ACA Grant Program.</w:t>
      </w:r>
    </w:p>
    <w:p w14:paraId="4B950CDC" w14:textId="2C01C671" w:rsidR="00134A39" w:rsidRDefault="00134A39" w:rsidP="00915CA3">
      <w:pPr>
        <w:pStyle w:val="ListParagraph"/>
        <w:numPr>
          <w:ilvl w:val="1"/>
          <w:numId w:val="25"/>
        </w:numPr>
        <w:contextualSpacing w:val="0"/>
      </w:pPr>
      <w:r>
        <w:t>A</w:t>
      </w:r>
      <w:r w:rsidRPr="652D4147">
        <w:t xml:space="preserve"> description of events that occurred over the course of the</w:t>
      </w:r>
      <w:r w:rsidR="00F00D82">
        <w:t xml:space="preserve"> sixth month period.</w:t>
      </w:r>
      <w:r w:rsidRPr="652D4147">
        <w:t xml:space="preserve"> </w:t>
      </w:r>
    </w:p>
    <w:p w14:paraId="301B3EEC" w14:textId="68C99B97" w:rsidR="00134A39" w:rsidRDefault="00134A39" w:rsidP="00915CA3">
      <w:pPr>
        <w:pStyle w:val="ListParagraph"/>
        <w:numPr>
          <w:ilvl w:val="1"/>
          <w:numId w:val="25"/>
        </w:numPr>
        <w:contextualSpacing w:val="0"/>
      </w:pPr>
      <w:r>
        <w:t>P</w:t>
      </w:r>
      <w:r w:rsidRPr="652D4147">
        <w:t xml:space="preserve">rogram strengths, weaknesses, and </w:t>
      </w:r>
      <w:r w:rsidR="00D46804">
        <w:t>plans</w:t>
      </w:r>
      <w:r w:rsidR="00D46804" w:rsidRPr="652D4147">
        <w:t xml:space="preserve"> </w:t>
      </w:r>
      <w:r w:rsidRPr="652D4147">
        <w:t>for improvement.</w:t>
      </w:r>
    </w:p>
    <w:p w14:paraId="2049A5E6" w14:textId="5EC820B1" w:rsidR="00134A39" w:rsidRDefault="00134A39" w:rsidP="00915CA3">
      <w:pPr>
        <w:pStyle w:val="ListParagraph"/>
        <w:numPr>
          <w:ilvl w:val="0"/>
          <w:numId w:val="25"/>
        </w:numPr>
        <w:contextualSpacing w:val="0"/>
      </w:pPr>
      <w:r>
        <w:t>Evaluations should b</w:t>
      </w:r>
      <w:r w:rsidRPr="00DD069A">
        <w:t xml:space="preserve">e compiled in a written report, to be provided to NYSED no later than </w:t>
      </w:r>
      <w:r w:rsidR="00064E1A" w:rsidRPr="00E40FB2">
        <w:t>March</w:t>
      </w:r>
      <w:r w:rsidRPr="00E40FB2">
        <w:t xml:space="preserve"> 31</w:t>
      </w:r>
      <w:r w:rsidRPr="00E40FB2">
        <w:rPr>
          <w:vertAlign w:val="superscript"/>
        </w:rPr>
        <w:t>st</w:t>
      </w:r>
      <w:r w:rsidRPr="00E40FB2">
        <w:t xml:space="preserve"> and </w:t>
      </w:r>
      <w:r w:rsidR="00214212" w:rsidRPr="00E40FB2">
        <w:t>September</w:t>
      </w:r>
      <w:r w:rsidRPr="00E40FB2">
        <w:t xml:space="preserve"> 3</w:t>
      </w:r>
      <w:r w:rsidR="00214212" w:rsidRPr="00E40FB2">
        <w:t>0</w:t>
      </w:r>
      <w:r w:rsidR="00214212" w:rsidRPr="00E40FB2">
        <w:rPr>
          <w:vertAlign w:val="superscript"/>
        </w:rPr>
        <w:t>th</w:t>
      </w:r>
      <w:r>
        <w:t xml:space="preserve"> of</w:t>
      </w:r>
      <w:r w:rsidRPr="00DD069A">
        <w:t xml:space="preserve"> each grant period year.</w:t>
      </w:r>
    </w:p>
    <w:p w14:paraId="20EDEC9E" w14:textId="45EE154E" w:rsidR="00134A39" w:rsidRDefault="00134A39" w:rsidP="00915CA3">
      <w:pPr>
        <w:pStyle w:val="ListParagraph"/>
        <w:numPr>
          <w:ilvl w:val="0"/>
          <w:numId w:val="25"/>
        </w:numPr>
        <w:contextualSpacing w:val="0"/>
      </w:pPr>
      <w:r>
        <w:t xml:space="preserve">NYSED retains the right to request a corrective action plan or to cancel funding if the programs cannot show evidence in the evaluations that they are meeting the </w:t>
      </w:r>
      <w:r w:rsidR="001C7F01">
        <w:t xml:space="preserve">required </w:t>
      </w:r>
      <w:r>
        <w:t>goals.</w:t>
      </w:r>
    </w:p>
    <w:p w14:paraId="2774BD18" w14:textId="3F5FC0EE" w:rsidR="008A3E0D" w:rsidRDefault="008A3E0D" w:rsidP="00915CA3">
      <w:pPr>
        <w:pStyle w:val="ListParagraph"/>
        <w:numPr>
          <w:ilvl w:val="0"/>
          <w:numId w:val="25"/>
        </w:numPr>
        <w:contextualSpacing w:val="0"/>
      </w:pPr>
      <w:r w:rsidRPr="00B247B0">
        <w:t xml:space="preserve">Applicants should provide a detailed description of how they intend to satisfy this requirement, including data collection, data security, data validity and qualifying the results of the evaluation which must be incorporated in the final </w:t>
      </w:r>
      <w:r>
        <w:t>ACA</w:t>
      </w:r>
      <w:r w:rsidRPr="00B247B0">
        <w:t xml:space="preserve"> Program report to NYSED.</w:t>
      </w:r>
    </w:p>
    <w:p w14:paraId="15D33D6B" w14:textId="06DC6C5A" w:rsidR="00785E65" w:rsidRDefault="00785E65" w:rsidP="00915CA3">
      <w:pPr>
        <w:pStyle w:val="ListParagraph"/>
        <w:numPr>
          <w:ilvl w:val="0"/>
          <w:numId w:val="24"/>
        </w:numPr>
        <w:contextualSpacing w:val="0"/>
      </w:pPr>
      <w:r>
        <w:t xml:space="preserve">Programs will be expected to provide </w:t>
      </w:r>
      <w:r w:rsidR="005C4B9B">
        <w:t>six-month</w:t>
      </w:r>
      <w:r w:rsidR="003219BA">
        <w:t xml:space="preserve"> evaluations with</w:t>
      </w:r>
      <w:r w:rsidR="005C4B9B">
        <w:t xml:space="preserve"> </w:t>
      </w:r>
      <w:r>
        <w:t>evidence that funds are being used to directly increase the total number of students enrolled in</w:t>
      </w:r>
      <w:r w:rsidR="00A125A1">
        <w:t xml:space="preserve">, and successfully completing, </w:t>
      </w:r>
      <w:r>
        <w:t xml:space="preserve">advanced courses. </w:t>
      </w:r>
    </w:p>
    <w:p w14:paraId="3B9BDD0E" w14:textId="3D1B54E8" w:rsidR="00076636" w:rsidRDefault="005524BB" w:rsidP="00915CA3">
      <w:pPr>
        <w:pStyle w:val="ListParagraph"/>
        <w:numPr>
          <w:ilvl w:val="0"/>
          <w:numId w:val="24"/>
        </w:numPr>
        <w:contextualSpacing w:val="0"/>
      </w:pPr>
      <w:r>
        <w:t>In addition, NYSED retains the right to withhold funds if the program cannot provide clear documentation that grant funds are being used to supplement, not supplant program costs.</w:t>
      </w:r>
    </w:p>
    <w:p w14:paraId="6CF2B37F" w14:textId="6B4B6339" w:rsidR="0075435E" w:rsidRDefault="00113AA4" w:rsidP="001042E7">
      <w:r>
        <w:t>Proposed</w:t>
      </w:r>
      <w:r w:rsidR="009F36FB">
        <w:t xml:space="preserve"> programs will also identify </w:t>
      </w:r>
      <w:r w:rsidR="00854B60">
        <w:t xml:space="preserve">a method </w:t>
      </w:r>
      <w:r w:rsidR="00356B37">
        <w:t xml:space="preserve">in which they plan to share their </w:t>
      </w:r>
      <w:r w:rsidR="00D50641">
        <w:t>pro</w:t>
      </w:r>
      <w:r w:rsidR="009E232C">
        <w:t>grams publicly with</w:t>
      </w:r>
      <w:r w:rsidR="005E0E45">
        <w:t xml:space="preserve"> </w:t>
      </w:r>
      <w:r w:rsidR="00F310C9">
        <w:t>schools and/or districts wi</w:t>
      </w:r>
      <w:r w:rsidR="00152E9D">
        <w:t xml:space="preserve">shing to </w:t>
      </w:r>
      <w:r w:rsidR="00F93010">
        <w:t xml:space="preserve">receive more information </w:t>
      </w:r>
      <w:r w:rsidR="00236EED">
        <w:t>about the details of the program</w:t>
      </w:r>
      <w:r w:rsidR="00A913F6">
        <w:t xml:space="preserve">, such as </w:t>
      </w:r>
      <w:r w:rsidR="00AF0E57">
        <w:t xml:space="preserve">presenting at conferences, </w:t>
      </w:r>
      <w:r w:rsidR="0086134E">
        <w:t>posting materials to a website, creating a promotional video, etc</w:t>
      </w:r>
      <w:r w:rsidR="00883188">
        <w:t>.</w:t>
      </w:r>
    </w:p>
    <w:p w14:paraId="0F28F258" w14:textId="3459DE74" w:rsidR="00FD12EB" w:rsidRPr="00146B65" w:rsidRDefault="00FD12EB" w:rsidP="00146B65">
      <w:pPr>
        <w:pStyle w:val="Heading2"/>
      </w:pPr>
      <w:bookmarkStart w:id="14" w:name="_Toc134707115"/>
      <w:r w:rsidRPr="00146B65">
        <w:t>Mandatory Application Requirements</w:t>
      </w:r>
      <w:bookmarkEnd w:id="14"/>
    </w:p>
    <w:p w14:paraId="4A8DE59D" w14:textId="0A39B238" w:rsidR="00FD12EB" w:rsidRPr="007A5E39" w:rsidRDefault="00FD12EB" w:rsidP="00146B65">
      <w:r w:rsidRPr="00FD12EB">
        <w:t xml:space="preserve">The following must be included for an application to be reviewed. </w:t>
      </w:r>
      <w:r w:rsidRPr="0036232F">
        <w:rPr>
          <w:b/>
          <w:bCs/>
        </w:rPr>
        <w:t xml:space="preserve">Applications that do not include the mandatory attachments will be disqualified and removed from further consideration. </w:t>
      </w:r>
    </w:p>
    <w:p w14:paraId="495AF6C8" w14:textId="77777777" w:rsidR="00340706" w:rsidRDefault="00FD12EB" w:rsidP="00915CA3">
      <w:pPr>
        <w:pStyle w:val="ListParagraph"/>
        <w:widowControl w:val="0"/>
        <w:numPr>
          <w:ilvl w:val="0"/>
          <w:numId w:val="39"/>
        </w:numPr>
        <w:autoSpaceDE w:val="0"/>
        <w:autoSpaceDN w:val="0"/>
        <w:adjustRightInd w:val="0"/>
        <w:spacing w:after="120" w:line="240" w:lineRule="auto"/>
        <w:ind w:left="720"/>
        <w:contextualSpacing w:val="0"/>
      </w:pPr>
      <w:r w:rsidRPr="00D1299C">
        <w:t>Application Cover Page</w:t>
      </w:r>
      <w:r w:rsidR="00845AF2" w:rsidRPr="00D1299C">
        <w:t xml:space="preserve"> must be signed and submitted</w:t>
      </w:r>
      <w:r w:rsidRPr="00D1299C">
        <w:t xml:space="preserve">: </w:t>
      </w:r>
    </w:p>
    <w:p w14:paraId="6B7F2C07" w14:textId="5DC4624A" w:rsidR="00340706" w:rsidRDefault="00FD12EB" w:rsidP="00915CA3">
      <w:pPr>
        <w:pStyle w:val="ListParagraph"/>
        <w:widowControl w:val="0"/>
        <w:numPr>
          <w:ilvl w:val="1"/>
          <w:numId w:val="39"/>
        </w:numPr>
        <w:autoSpaceDE w:val="0"/>
        <w:autoSpaceDN w:val="0"/>
        <w:adjustRightInd w:val="0"/>
        <w:spacing w:after="120" w:line="240" w:lineRule="auto"/>
        <w:ind w:left="1170"/>
        <w:contextualSpacing w:val="0"/>
      </w:pPr>
      <w:r w:rsidRPr="00D1299C">
        <w:t>Attachment I</w:t>
      </w:r>
      <w:r w:rsidR="00340706">
        <w:t>-A</w:t>
      </w:r>
      <w:r w:rsidRPr="00D1299C">
        <w:t xml:space="preserve"> for </w:t>
      </w:r>
      <w:r w:rsidR="00D1299C" w:rsidRPr="00D1299C">
        <w:t xml:space="preserve">Individual </w:t>
      </w:r>
      <w:r w:rsidR="001533E3">
        <w:t xml:space="preserve">Big Five </w:t>
      </w:r>
      <w:r w:rsidR="00D1299C" w:rsidRPr="00D1299C">
        <w:t>School Districts</w:t>
      </w:r>
    </w:p>
    <w:p w14:paraId="694F750F" w14:textId="46423A1E" w:rsidR="00340706" w:rsidRPr="00D11BB2" w:rsidRDefault="00340706" w:rsidP="00915CA3">
      <w:pPr>
        <w:pStyle w:val="ListParagraph"/>
        <w:widowControl w:val="0"/>
        <w:numPr>
          <w:ilvl w:val="1"/>
          <w:numId w:val="39"/>
        </w:numPr>
        <w:autoSpaceDE w:val="0"/>
        <w:autoSpaceDN w:val="0"/>
        <w:adjustRightInd w:val="0"/>
        <w:spacing w:after="120" w:line="240" w:lineRule="auto"/>
        <w:ind w:left="1170"/>
        <w:contextualSpacing w:val="0"/>
      </w:pPr>
      <w:r>
        <w:t xml:space="preserve">Attachment I-B </w:t>
      </w:r>
      <w:r w:rsidRPr="00E7776C">
        <w:t xml:space="preserve">for </w:t>
      </w:r>
      <w:r w:rsidR="001533E3">
        <w:t xml:space="preserve">BOCES-led </w:t>
      </w:r>
      <w:r w:rsidR="001000CE">
        <w:t>C</w:t>
      </w:r>
      <w:r w:rsidRPr="00E7776C">
        <w:t>onsorti</w:t>
      </w:r>
      <w:r w:rsidR="001000CE">
        <w:t>a</w:t>
      </w:r>
      <w:r w:rsidRPr="00E7776C">
        <w:t xml:space="preserve"> must be </w:t>
      </w:r>
      <w:r w:rsidR="004C3823">
        <w:t xml:space="preserve">duplicated for each consortium member and </w:t>
      </w:r>
      <w:r w:rsidRPr="00E7776C">
        <w:t>signed and submitted with the application.</w:t>
      </w:r>
    </w:p>
    <w:p w14:paraId="0B56C6AF" w14:textId="24485CB8" w:rsidR="003825D3" w:rsidRPr="00D1299C" w:rsidRDefault="00340706" w:rsidP="00915CA3">
      <w:pPr>
        <w:pStyle w:val="ListParagraph"/>
        <w:widowControl w:val="0"/>
        <w:numPr>
          <w:ilvl w:val="0"/>
          <w:numId w:val="39"/>
        </w:numPr>
        <w:autoSpaceDE w:val="0"/>
        <w:autoSpaceDN w:val="0"/>
        <w:adjustRightInd w:val="0"/>
        <w:spacing w:after="120" w:line="240" w:lineRule="auto"/>
        <w:ind w:left="720"/>
        <w:contextualSpacing w:val="0"/>
      </w:pPr>
      <w:r w:rsidRPr="003C160E">
        <w:t xml:space="preserve">Memorandum of Understanding (MOU): Attachment II must be submitted with all consortium applications, including </w:t>
      </w:r>
      <w:r w:rsidR="00C77F1F">
        <w:t xml:space="preserve">CEO </w:t>
      </w:r>
      <w:r w:rsidRPr="003C160E">
        <w:t>signatures from members.</w:t>
      </w:r>
      <w:r w:rsidRPr="00066D03">
        <w:t> </w:t>
      </w:r>
    </w:p>
    <w:p w14:paraId="0BEBA7BE" w14:textId="77777777" w:rsidR="0066552C" w:rsidRDefault="0066552C" w:rsidP="001042E7">
      <w:bookmarkStart w:id="15" w:name="_Funding_and_Awards"/>
      <w:bookmarkEnd w:id="15"/>
    </w:p>
    <w:p w14:paraId="365050C1" w14:textId="440B98A4" w:rsidR="003825D3" w:rsidRPr="00146B65" w:rsidRDefault="003825D3" w:rsidP="00146B65">
      <w:pPr>
        <w:pStyle w:val="Heading2"/>
      </w:pPr>
      <w:bookmarkStart w:id="16" w:name="_Toc134707116"/>
      <w:r w:rsidRPr="00146B65">
        <w:t>Funding and Award</w:t>
      </w:r>
      <w:r w:rsidR="00034F8D" w:rsidRPr="00146B65">
        <w:t>s</w:t>
      </w:r>
      <w:bookmarkEnd w:id="16"/>
    </w:p>
    <w:p w14:paraId="67951935" w14:textId="163C5C20" w:rsidR="00666127" w:rsidRDefault="00FF6488" w:rsidP="00146B65">
      <w:r w:rsidRPr="00355142">
        <w:t>$</w:t>
      </w:r>
      <w:r w:rsidR="00E07CB0" w:rsidRPr="00355142">
        <w:t>1,500,000</w:t>
      </w:r>
      <w:r w:rsidRPr="00355142">
        <w:t xml:space="preserve"> </w:t>
      </w:r>
      <w:r w:rsidR="003825D3" w:rsidRPr="00355142">
        <w:t xml:space="preserve">will be allocated </w:t>
      </w:r>
      <w:r w:rsidR="00484A96" w:rsidRPr="00355142">
        <w:t>per year for Years 1 and 2.</w:t>
      </w:r>
      <w:r w:rsidR="00666127" w:rsidRPr="00355142">
        <w:t xml:space="preserve"> </w:t>
      </w:r>
      <w:r w:rsidR="009033E7" w:rsidRPr="00355142">
        <w:t xml:space="preserve">The maximum </w:t>
      </w:r>
      <w:r w:rsidR="005A4F01" w:rsidRPr="00355142">
        <w:t xml:space="preserve">annual </w:t>
      </w:r>
      <w:r w:rsidR="009033E7" w:rsidRPr="00355142">
        <w:t>grant award will be $500,000</w:t>
      </w:r>
      <w:r w:rsidR="008A4870" w:rsidRPr="00355142">
        <w:t>.</w:t>
      </w:r>
    </w:p>
    <w:p w14:paraId="27F180E4" w14:textId="0F54BD59" w:rsidR="00CF5C72" w:rsidRDefault="00CF5C72" w:rsidP="00146B65">
      <w:r>
        <w:t xml:space="preserve">One </w:t>
      </w:r>
      <w:r w:rsidR="003A06F9">
        <w:t>grant will be awarded to the highest</w:t>
      </w:r>
      <w:r w:rsidR="00335740">
        <w:t>-scoring BOCES</w:t>
      </w:r>
      <w:r w:rsidR="00A677A2">
        <w:t xml:space="preserve">-led consortium </w:t>
      </w:r>
      <w:r w:rsidR="002A4584">
        <w:t>proposal</w:t>
      </w:r>
      <w:r w:rsidR="00335740">
        <w:t>.</w:t>
      </w:r>
    </w:p>
    <w:p w14:paraId="529B1494" w14:textId="064C248E" w:rsidR="00335740" w:rsidRDefault="00335740" w:rsidP="00146B65">
      <w:r>
        <w:t>One grant will be awarded to the highest-scoring Big 5</w:t>
      </w:r>
      <w:r w:rsidR="00A677A2">
        <w:t xml:space="preserve"> School District</w:t>
      </w:r>
      <w:r>
        <w:t xml:space="preserve"> </w:t>
      </w:r>
      <w:r w:rsidR="002A4584">
        <w:t>proposal</w:t>
      </w:r>
      <w:r>
        <w:t>.</w:t>
      </w:r>
    </w:p>
    <w:p w14:paraId="2D02BE99" w14:textId="5D0C5E86" w:rsidR="0066552C" w:rsidRDefault="00335740" w:rsidP="0066552C">
      <w:r>
        <w:t>All remaining BOCES</w:t>
      </w:r>
      <w:r w:rsidR="00A677A2">
        <w:t>-led consortium</w:t>
      </w:r>
      <w:r>
        <w:t xml:space="preserve"> and Big 5 </w:t>
      </w:r>
      <w:r w:rsidR="00A677A2">
        <w:t xml:space="preserve">School District </w:t>
      </w:r>
      <w:r w:rsidR="002A4584">
        <w:t>proposals</w:t>
      </w:r>
      <w:r w:rsidR="002729A6">
        <w:t xml:space="preserve"> will be combined into one pool, and the highest-ranking proposal</w:t>
      </w:r>
      <w:r w:rsidR="00A26655">
        <w:t>s</w:t>
      </w:r>
      <w:r w:rsidR="002729A6">
        <w:t xml:space="preserve"> from the combined pool will receive the </w:t>
      </w:r>
      <w:r w:rsidR="00A26655">
        <w:t>remaining awards</w:t>
      </w:r>
      <w:r w:rsidR="00947C13">
        <w:t xml:space="preserve"> until funds are exhausted</w:t>
      </w:r>
      <w:r w:rsidR="002729A6">
        <w:t xml:space="preserve">. </w:t>
      </w:r>
      <w:r w:rsidR="54A561B3">
        <w:t xml:space="preserve"> N</w:t>
      </w:r>
      <w:r w:rsidR="5A2F44C9">
        <w:t>o more than two NYC proposals will be awarded.</w:t>
      </w:r>
    </w:p>
    <w:p w14:paraId="47F9F8C7" w14:textId="737B7C9E" w:rsidR="001042E7" w:rsidRDefault="0066552C" w:rsidP="008F605C">
      <w:r w:rsidRPr="2495922C">
        <w:rPr>
          <w:rFonts w:eastAsia="Times New Roman"/>
        </w:rPr>
        <w:t>If, after the top-ranked applications have been awarded, funds are not sufficient to award the entire amount to the next-highest scoring eligible application, that applicant will be given the option to receive an award at the lower funding level (with allowance for a reduction in scale).</w:t>
      </w:r>
      <w:r w:rsidRPr="2495922C">
        <w:rPr>
          <w:rStyle w:val="CommentReference"/>
        </w:rPr>
        <w:t xml:space="preserve"> </w:t>
      </w:r>
      <w:bookmarkStart w:id="17" w:name="_Budget_Guidance"/>
      <w:bookmarkStart w:id="18" w:name="_Preference"/>
      <w:bookmarkEnd w:id="17"/>
      <w:bookmarkEnd w:id="18"/>
    </w:p>
    <w:p w14:paraId="49682001" w14:textId="07D315DA" w:rsidR="00980554" w:rsidRPr="00A83524" w:rsidRDefault="00980554" w:rsidP="0066552C">
      <w:pPr>
        <w:pStyle w:val="Heading2"/>
      </w:pPr>
      <w:bookmarkStart w:id="19" w:name="_Toc134707117"/>
      <w:r w:rsidRPr="00A83524">
        <w:t>Budget Guidance</w:t>
      </w:r>
      <w:bookmarkEnd w:id="19"/>
      <w:r w:rsidRPr="00A83524">
        <w:t xml:space="preserve"> </w:t>
      </w:r>
    </w:p>
    <w:p w14:paraId="771496A1" w14:textId="075B3E7B" w:rsidR="00980554" w:rsidRPr="00980554" w:rsidRDefault="00980554" w:rsidP="0066552C">
      <w:r w:rsidRPr="00980554">
        <w:t xml:space="preserve">Information about the categories of expenditures, general information on allowable costs and applicable federal costs principles, and administrative regulations are available in the Fiscal Guidelines for Federal and State Aided Grants found on the </w:t>
      </w:r>
      <w:hyperlink r:id="rId24" w:history="1">
        <w:r w:rsidR="00CB762F" w:rsidRPr="00A10318">
          <w:rPr>
            <w:rStyle w:val="Hyperlink"/>
            <w:rFonts w:cs="Arial"/>
          </w:rPr>
          <w:t>Grants Finance website</w:t>
        </w:r>
      </w:hyperlink>
      <w:r w:rsidRPr="00A10318">
        <w:t>.</w:t>
      </w:r>
      <w:r w:rsidRPr="00980554">
        <w:t xml:space="preserve"> Refer to the Scope of Work and Application Guidance sections of this RFP for additional specific requirements and information about the allowable and non-allowable activities for this program.</w:t>
      </w:r>
    </w:p>
    <w:p w14:paraId="6BE398B2" w14:textId="2E0A758A" w:rsidR="00980554" w:rsidRPr="00980554" w:rsidRDefault="00980554" w:rsidP="00A83524">
      <w:r w:rsidRPr="00980554">
        <w:t xml:space="preserve">The totals from each of the Budget Category Forms should correspond to amounts shown on the </w:t>
      </w:r>
      <w:hyperlink r:id="rId25" w:history="1">
        <w:r w:rsidRPr="00C20C74">
          <w:rPr>
            <w:rStyle w:val="Hyperlink"/>
            <w:rFonts w:cs="Arial"/>
          </w:rPr>
          <w:t>FS-10</w:t>
        </w:r>
      </w:hyperlink>
      <w:r w:rsidRPr="00980554">
        <w:t xml:space="preserve"> Budget Form, as well as the Budget Narrative Form. Please be sure to check your math. The FS-10 must bear the original signature of the Chief School/Administrative Officer.</w:t>
      </w:r>
    </w:p>
    <w:p w14:paraId="1565C866" w14:textId="146A833D" w:rsidR="00980554" w:rsidRDefault="00980554" w:rsidP="00A83524">
      <w:r w:rsidRPr="00980554">
        <w:t>Applicants must adhere to the following:</w:t>
      </w:r>
    </w:p>
    <w:p w14:paraId="45E14618" w14:textId="77777777" w:rsidR="00FD0369" w:rsidRDefault="00980554" w:rsidP="00915CA3">
      <w:pPr>
        <w:pStyle w:val="ListParagraph"/>
        <w:numPr>
          <w:ilvl w:val="0"/>
          <w:numId w:val="9"/>
        </w:numPr>
        <w:contextualSpacing w:val="0"/>
      </w:pPr>
      <w:r w:rsidRPr="00FD0369">
        <w:t xml:space="preserve">Only equipment items with a unit cost that equals or exceeds $5,000 should be included under Equipment (Code 20). </w:t>
      </w:r>
    </w:p>
    <w:p w14:paraId="25C11679" w14:textId="77777777" w:rsidR="00FD0369" w:rsidRDefault="00980554" w:rsidP="00915CA3">
      <w:pPr>
        <w:pStyle w:val="ListParagraph"/>
        <w:numPr>
          <w:ilvl w:val="0"/>
          <w:numId w:val="9"/>
        </w:numPr>
        <w:contextualSpacing w:val="0"/>
      </w:pPr>
      <w:r w:rsidRPr="00FD0369">
        <w:t>Equipment items under $5,000 should be included under Supplies and Materials (Code 45).</w:t>
      </w:r>
    </w:p>
    <w:p w14:paraId="3E550EC3" w14:textId="3E8AAAA9" w:rsidR="00FD0369" w:rsidRDefault="00980554" w:rsidP="00915CA3">
      <w:pPr>
        <w:pStyle w:val="ListParagraph"/>
        <w:numPr>
          <w:ilvl w:val="0"/>
          <w:numId w:val="9"/>
        </w:numPr>
        <w:contextualSpacing w:val="0"/>
      </w:pPr>
      <w:r w:rsidRPr="00FD0369">
        <w:t xml:space="preserve">For purposes of this grant, subscriptions for digital content or the use of </w:t>
      </w:r>
      <w:r w:rsidR="00EA7B67">
        <w:t>virtual</w:t>
      </w:r>
      <w:r w:rsidR="00EA7B67" w:rsidRPr="00FD0369">
        <w:t xml:space="preserve"> </w:t>
      </w:r>
      <w:r w:rsidRPr="00FD0369">
        <w:t>courses will be considered Purchased Services (Code 40), not Supplies and Materials (Code 45).</w:t>
      </w:r>
    </w:p>
    <w:p w14:paraId="78482A48" w14:textId="1CD8FD1E" w:rsidR="00980554" w:rsidRDefault="00980554" w:rsidP="00915CA3">
      <w:pPr>
        <w:pStyle w:val="ListParagraph"/>
        <w:numPr>
          <w:ilvl w:val="0"/>
          <w:numId w:val="9"/>
        </w:numPr>
        <w:contextualSpacing w:val="0"/>
      </w:pPr>
      <w:r w:rsidRPr="00FD0369">
        <w:t xml:space="preserve">No more than five percent (5%) of the funds may be used for evaluation. </w:t>
      </w:r>
    </w:p>
    <w:p w14:paraId="35DAA4FE" w14:textId="200BDFA7" w:rsidR="003043F4" w:rsidRDefault="00657B1C" w:rsidP="00915CA3">
      <w:pPr>
        <w:pStyle w:val="ListParagraph"/>
        <w:numPr>
          <w:ilvl w:val="0"/>
          <w:numId w:val="9"/>
        </w:numPr>
        <w:contextualSpacing w:val="0"/>
      </w:pPr>
      <w:r>
        <w:t xml:space="preserve">Grant funds cannot be used to supplant or offset costs for existing programs. </w:t>
      </w:r>
    </w:p>
    <w:p w14:paraId="3F6C7151" w14:textId="4464C437" w:rsidR="00D72F34" w:rsidRDefault="00980554" w:rsidP="00A83524">
      <w:r w:rsidRPr="00980554">
        <w:t xml:space="preserve">NYSED Program office staff will </w:t>
      </w:r>
      <w:r w:rsidR="00CE27A8">
        <w:t xml:space="preserve">carefully </w:t>
      </w:r>
      <w:r w:rsidR="00D72F34">
        <w:t xml:space="preserve">and thoroughly </w:t>
      </w:r>
      <w:r w:rsidRPr="00980554">
        <w:t>review budgets</w:t>
      </w:r>
      <w:r w:rsidR="00C738CC">
        <w:t xml:space="preserve">, will compare budgets to proposal narrative, </w:t>
      </w:r>
      <w:r w:rsidRPr="00980554">
        <w:t xml:space="preserve">and </w:t>
      </w:r>
      <w:r w:rsidR="00C738CC">
        <w:t xml:space="preserve">will </w:t>
      </w:r>
      <w:r w:rsidRPr="00980554">
        <w:t xml:space="preserve">eliminate any items that are deemed non-allowable or inappropriate. </w:t>
      </w:r>
      <w:r w:rsidR="004E6CDB">
        <w:t xml:space="preserve"> </w:t>
      </w:r>
    </w:p>
    <w:p w14:paraId="038B0984" w14:textId="3E4405D8" w:rsidR="00980554" w:rsidRPr="00980554" w:rsidRDefault="00980554" w:rsidP="00A83524">
      <w:r w:rsidRPr="00980554">
        <w:t>Please note:</w:t>
      </w:r>
    </w:p>
    <w:p w14:paraId="35F18E78" w14:textId="77777777" w:rsidR="00C60B0F" w:rsidRDefault="00980554" w:rsidP="00915CA3">
      <w:pPr>
        <w:pStyle w:val="ListParagraph"/>
        <w:numPr>
          <w:ilvl w:val="0"/>
          <w:numId w:val="10"/>
        </w:numPr>
        <w:contextualSpacing w:val="0"/>
      </w:pPr>
      <w:r w:rsidRPr="00C60B0F">
        <w:t xml:space="preserve">Out of state travel is not an allowable use of funds.  </w:t>
      </w:r>
    </w:p>
    <w:p w14:paraId="6C545522" w14:textId="1C12B298" w:rsidR="00980554" w:rsidRDefault="00980554" w:rsidP="00915CA3">
      <w:pPr>
        <w:pStyle w:val="ListParagraph"/>
        <w:numPr>
          <w:ilvl w:val="0"/>
          <w:numId w:val="10"/>
        </w:numPr>
        <w:contextualSpacing w:val="0"/>
      </w:pPr>
      <w:r w:rsidRPr="00C60B0F">
        <w:t xml:space="preserve">In-state travel </w:t>
      </w:r>
      <w:r w:rsidR="00A306F3">
        <w:t>should</w:t>
      </w:r>
      <w:r w:rsidRPr="00C60B0F">
        <w:t xml:space="preserve"> be thoroughly justified and is not guaranteed to be allowable.</w:t>
      </w:r>
      <w:r w:rsidR="000E107F">
        <w:t xml:space="preserve"> </w:t>
      </w:r>
    </w:p>
    <w:p w14:paraId="10E95843" w14:textId="331A1070" w:rsidR="0056578C" w:rsidRPr="00C60B0F" w:rsidRDefault="00B916CA" w:rsidP="00915CA3">
      <w:pPr>
        <w:pStyle w:val="ListParagraph"/>
        <w:numPr>
          <w:ilvl w:val="0"/>
          <w:numId w:val="10"/>
        </w:numPr>
        <w:contextualSpacing w:val="0"/>
      </w:pPr>
      <w:r>
        <w:t xml:space="preserve">Amounts allocated to </w:t>
      </w:r>
      <w:r w:rsidRPr="00FD0369">
        <w:t>Equipment and Supplies and Materials</w:t>
      </w:r>
      <w:r>
        <w:t xml:space="preserve"> </w:t>
      </w:r>
      <w:r w:rsidR="008138AF">
        <w:t>should</w:t>
      </w:r>
      <w:r>
        <w:t xml:space="preserve"> be thoroughly justified.  </w:t>
      </w:r>
      <w:r w:rsidR="00A246ED">
        <w:t xml:space="preserve">Excessive amounts allocated to the purchase of </w:t>
      </w:r>
      <w:r w:rsidR="00325C08">
        <w:t>equipment and/or devices</w:t>
      </w:r>
      <w:r w:rsidR="00A335CC">
        <w:t xml:space="preserve"> may result in a lower scor</w:t>
      </w:r>
      <w:r w:rsidR="007950E0">
        <w:t>e for the Budget Section of the application.</w:t>
      </w:r>
    </w:p>
    <w:p w14:paraId="7A52DB94" w14:textId="63D9A9C9" w:rsidR="00980554" w:rsidRDefault="00980554" w:rsidP="00A83524">
      <w:r w:rsidRPr="00980554">
        <w:t xml:space="preserve">If any changes are made to a budget category form </w:t>
      </w:r>
      <w:r w:rsidR="0031254C" w:rsidRPr="00980554">
        <w:t>because of</w:t>
      </w:r>
      <w:r w:rsidRPr="00980554">
        <w:t xml:space="preserve"> an expenditure being non-allowable or inappropriate, the program office staff person will communicate with the program contacts identified on the Application Cover Page and return a copy of the corrected budget form. Grantees will </w:t>
      </w:r>
      <w:r w:rsidRPr="00764F05">
        <w:rPr>
          <w:b/>
          <w:u w:val="single"/>
        </w:rPr>
        <w:t>not</w:t>
      </w:r>
      <w:r w:rsidRPr="00980554">
        <w:t xml:space="preserve"> be allowed to substitute new items for those that have been eliminated.</w:t>
      </w:r>
    </w:p>
    <w:p w14:paraId="652A7535" w14:textId="77777777" w:rsidR="00764F05" w:rsidRPr="00980554" w:rsidRDefault="00764F05" w:rsidP="003D3CF5">
      <w:pPr>
        <w:spacing w:after="0" w:line="240" w:lineRule="auto"/>
        <w:contextualSpacing/>
      </w:pPr>
    </w:p>
    <w:p w14:paraId="36511FC9" w14:textId="55955962" w:rsidR="00764F05" w:rsidRPr="00A83524" w:rsidRDefault="00764F05" w:rsidP="00A83524">
      <w:pPr>
        <w:pStyle w:val="Heading2"/>
      </w:pPr>
      <w:bookmarkStart w:id="20" w:name="_Toc134707118"/>
      <w:r w:rsidRPr="00A83524">
        <w:t>Payment and Reporting</w:t>
      </w:r>
      <w:bookmarkEnd w:id="20"/>
    </w:p>
    <w:p w14:paraId="5C6BC279" w14:textId="3E18B816" w:rsidR="00980554" w:rsidRDefault="00980554" w:rsidP="00A83524">
      <w:r w:rsidRPr="00980554">
        <w:t>A final payment for the balance of the grant term (no less than ten percent (10%)</w:t>
      </w:r>
      <w:r w:rsidR="000D2A68">
        <w:t>)</w:t>
      </w:r>
      <w:r w:rsidRPr="00980554">
        <w:t xml:space="preserve"> will be made after an FS-10-F: Final Expenditure Report for a State or Federal Project is submitted to the Grants Finance Unit and approved. The FS-10 is due in the Grants Finance Unit no later than thirty (30) days after the end of the grant term.</w:t>
      </w:r>
    </w:p>
    <w:p w14:paraId="0FF272B0" w14:textId="77777777" w:rsidR="007114BB" w:rsidRDefault="007114BB" w:rsidP="00862E12">
      <w:bookmarkStart w:id="21" w:name="_Minority_and_Women-Owned"/>
      <w:bookmarkEnd w:id="21"/>
    </w:p>
    <w:p w14:paraId="05F6144A" w14:textId="29071662" w:rsidR="00980554" w:rsidRPr="00EE5B1D" w:rsidRDefault="00980554" w:rsidP="00EE5B1D">
      <w:pPr>
        <w:pStyle w:val="Heading2"/>
      </w:pPr>
      <w:bookmarkStart w:id="22" w:name="_Toc134707119"/>
      <w:r w:rsidRPr="00EE5B1D">
        <w:t>Minority and Women-Owned Business Enterprise (M/WBE) Participation Goals</w:t>
      </w:r>
      <w:bookmarkEnd w:id="22"/>
      <w:r w:rsidRPr="00EE5B1D">
        <w:t xml:space="preserve"> </w:t>
      </w:r>
    </w:p>
    <w:p w14:paraId="4C750D29" w14:textId="77777777" w:rsidR="00980554" w:rsidRPr="00980554" w:rsidRDefault="00980554" w:rsidP="00EE5B1D">
      <w:r w:rsidRPr="00980554">
        <w:t xml:space="preserve">Pursuant to Article 15-A of the New York State Executive Law </w:t>
      </w:r>
    </w:p>
    <w:p w14:paraId="4186B32A" w14:textId="2BF24307" w:rsidR="00980554" w:rsidRPr="00980554" w:rsidRDefault="00980554" w:rsidP="00EE5B1D">
      <w:r w:rsidRPr="00A10318">
        <w:t>The following M/WBE requirements apply when an applicant submits an application for grant funding that exceeds $25,000 for the full grant period.  All forms referenced here can be found in the</w:t>
      </w:r>
      <w:r w:rsidRPr="00980554">
        <w:t xml:space="preserve"> A</w:t>
      </w:r>
      <w:r w:rsidR="009D475F">
        <w:t>ttachment IV</w:t>
      </w:r>
      <w:r w:rsidRPr="00980554">
        <w:t>: M/WBE Documents at the end of this RFP.</w:t>
      </w:r>
    </w:p>
    <w:p w14:paraId="679420DB" w14:textId="77777777" w:rsidR="00980554" w:rsidRPr="00980554" w:rsidRDefault="00980554" w:rsidP="00EE5B1D">
      <w:r w:rsidRPr="00980554">
        <w:t xml:space="preserve">All applicants are required to comply with NYSED’s Minority and Women-Owned Business Enterprises (M/WBE) policy.  Compliance can be achieved by one of the three methods described below.  Full participation by meeting or exceeding the M/WBE participation goal for this grant is the preferred method.  </w:t>
      </w:r>
    </w:p>
    <w:p w14:paraId="38BD6027" w14:textId="4C7E7C0A" w:rsidR="00980554" w:rsidRPr="00980554" w:rsidRDefault="00980554" w:rsidP="00EE5B1D">
      <w:r w:rsidRPr="00980554">
        <w:t xml:space="preserve">M/WBE participation includes services, materials, or supplies purchased from minority and women-owned firms certified with the NYS Division of Minority and Women Business Development.  Not-for-profit agencies are not eligible for this certification.  For additional information and a listing of currently certified M/WBEs, see </w:t>
      </w:r>
      <w:hyperlink r:id="rId26" w:history="1">
        <w:r w:rsidR="00A10318" w:rsidRPr="00A10318">
          <w:rPr>
            <w:rStyle w:val="Hyperlink"/>
            <w:rFonts w:cs="Arial"/>
          </w:rPr>
          <w:t>the NYS M/WBE Directory</w:t>
        </w:r>
      </w:hyperlink>
      <w:r w:rsidR="00A10318" w:rsidRPr="00A10318">
        <w:t>.</w:t>
      </w:r>
    </w:p>
    <w:p w14:paraId="541E95E7" w14:textId="77777777" w:rsidR="00980554" w:rsidRPr="00980554" w:rsidRDefault="00980554" w:rsidP="00EE5B1D">
      <w:r w:rsidRPr="00980554">
        <w:t>The M/WBE participation goal for this grant is 30% of each applicant’s total discretionary non-personal service budget each year of the grant.   Discretionary non-personal service budget is defined as total annual budget, excluding the sum of funds budgeted for:</w:t>
      </w:r>
    </w:p>
    <w:p w14:paraId="3469A1AD" w14:textId="34BEA966" w:rsidR="00980554" w:rsidRDefault="00980554" w:rsidP="00915CA3">
      <w:pPr>
        <w:pStyle w:val="ListParagraph"/>
        <w:numPr>
          <w:ilvl w:val="0"/>
          <w:numId w:val="15"/>
        </w:numPr>
        <w:contextualSpacing w:val="0"/>
      </w:pPr>
      <w:r w:rsidRPr="00764F05">
        <w:t>direct personal services (i.e., professional and support staff salaries) and fringe benefits; and</w:t>
      </w:r>
    </w:p>
    <w:p w14:paraId="536C2CC2" w14:textId="5F17A387" w:rsidR="00980554" w:rsidRPr="00764F05" w:rsidRDefault="00980554" w:rsidP="00915CA3">
      <w:pPr>
        <w:pStyle w:val="ListParagraph"/>
        <w:numPr>
          <w:ilvl w:val="0"/>
          <w:numId w:val="15"/>
        </w:numPr>
        <w:contextualSpacing w:val="0"/>
      </w:pPr>
      <w:r w:rsidRPr="00764F05">
        <w:t xml:space="preserve">rent, lease, </w:t>
      </w:r>
      <w:r w:rsidR="0031254C" w:rsidRPr="00764F05">
        <w:t>utilities,</w:t>
      </w:r>
      <w:r w:rsidRPr="00764F05">
        <w:t xml:space="preserve"> and indirect costs, if these items are allowable expenditures.</w:t>
      </w:r>
    </w:p>
    <w:p w14:paraId="77FDF02E" w14:textId="77777777" w:rsidR="00980554" w:rsidRPr="00980554" w:rsidRDefault="00980554" w:rsidP="00EE5B1D">
      <w:r w:rsidRPr="00980554">
        <w:t xml:space="preserve">The M/WBE Goal Calculation Worksheet is provided for use in calculating the dollar amount of the M/WBE goal for this grant application.  </w:t>
      </w:r>
    </w:p>
    <w:p w14:paraId="63F40F84" w14:textId="2A942D5C" w:rsidR="00980554" w:rsidRPr="00980554" w:rsidRDefault="00980554" w:rsidP="00EE5B1D">
      <w:r w:rsidRPr="00980554">
        <w:t xml:space="preserve">All requested information and documentation should be provided at the time of submission. If this cannot be done, the applicant will have to submit the necessary documents and respond satisfactorily to any follow-up questions from the Department. Failure to do so may result in loss of funding. </w:t>
      </w:r>
    </w:p>
    <w:p w14:paraId="2DAC9C59" w14:textId="77777777" w:rsidR="004426B9" w:rsidRPr="00980554" w:rsidRDefault="004426B9" w:rsidP="003D3CF5">
      <w:pPr>
        <w:spacing w:after="0" w:line="240" w:lineRule="auto"/>
        <w:contextualSpacing/>
      </w:pPr>
    </w:p>
    <w:p w14:paraId="2CB4D258" w14:textId="77777777" w:rsidR="00980554" w:rsidRPr="00980554" w:rsidRDefault="00980554" w:rsidP="00EE5B1D">
      <w:r w:rsidRPr="00980554">
        <w:t xml:space="preserve">METHODS TO COMPLY </w:t>
      </w:r>
    </w:p>
    <w:p w14:paraId="2FF64F77" w14:textId="77777777" w:rsidR="00980554" w:rsidRPr="00980554" w:rsidRDefault="00980554" w:rsidP="00EE5B1D">
      <w:r w:rsidRPr="00980554">
        <w:t xml:space="preserve">An applicant can comply with NYSED’s M/WBE policy by one of three methods:  </w:t>
      </w:r>
    </w:p>
    <w:p w14:paraId="17534560" w14:textId="77777777" w:rsidR="00980554" w:rsidRPr="00980554" w:rsidRDefault="00980554" w:rsidP="00EE5B1D">
      <w:r w:rsidRPr="00980554">
        <w:t>1.</w:t>
      </w:r>
      <w:r w:rsidRPr="00A10318">
        <w:rPr>
          <w:b/>
        </w:rPr>
        <w:t>Full Participation</w:t>
      </w:r>
      <w:r w:rsidRPr="00980554">
        <w:t xml:space="preserve"> - This is the preferred method of compliance.  Full participation is achieved when an applicant meets or exceeds the participation goals for this grant.  </w:t>
      </w:r>
    </w:p>
    <w:p w14:paraId="70992FBD" w14:textId="77777777" w:rsidR="00980554" w:rsidRPr="00980554" w:rsidRDefault="00980554" w:rsidP="00EE5B1D">
      <w:r w:rsidRPr="00980554">
        <w:t xml:space="preserve">COMPLETE FORMS:  </w:t>
      </w:r>
    </w:p>
    <w:p w14:paraId="3FC96AE2" w14:textId="24C11775" w:rsidR="00980554" w:rsidRPr="00A95BD9" w:rsidRDefault="00980554" w:rsidP="00915CA3">
      <w:pPr>
        <w:pStyle w:val="ListParagraph"/>
        <w:numPr>
          <w:ilvl w:val="1"/>
          <w:numId w:val="16"/>
        </w:numPr>
        <w:spacing w:after="120"/>
        <w:contextualSpacing w:val="0"/>
      </w:pPr>
      <w:r w:rsidRPr="00A95BD9">
        <w:t>M/WBE Goal Calculation Worksheet</w:t>
      </w:r>
    </w:p>
    <w:p w14:paraId="2D163872" w14:textId="3FE7CB4E" w:rsidR="00980554" w:rsidRPr="00A95BD9" w:rsidRDefault="00980554" w:rsidP="00915CA3">
      <w:pPr>
        <w:pStyle w:val="ListParagraph"/>
        <w:numPr>
          <w:ilvl w:val="1"/>
          <w:numId w:val="16"/>
        </w:numPr>
        <w:spacing w:after="120"/>
        <w:contextualSpacing w:val="0"/>
      </w:pPr>
      <w:r w:rsidRPr="00A95BD9">
        <w:t>M/WBE Cover Letter</w:t>
      </w:r>
    </w:p>
    <w:p w14:paraId="488026CF" w14:textId="33D0C8E9" w:rsidR="00980554" w:rsidRPr="00A95BD9" w:rsidRDefault="00980554" w:rsidP="00915CA3">
      <w:pPr>
        <w:pStyle w:val="ListParagraph"/>
        <w:numPr>
          <w:ilvl w:val="1"/>
          <w:numId w:val="16"/>
        </w:numPr>
        <w:spacing w:after="120"/>
        <w:contextualSpacing w:val="0"/>
      </w:pPr>
      <w:r w:rsidRPr="00A95BD9">
        <w:t>M/WBE 100 Utilization Plan</w:t>
      </w:r>
    </w:p>
    <w:p w14:paraId="775DB248" w14:textId="44D84303" w:rsidR="00980554" w:rsidRPr="00A95BD9" w:rsidRDefault="00980554" w:rsidP="00915CA3">
      <w:pPr>
        <w:pStyle w:val="ListParagraph"/>
        <w:numPr>
          <w:ilvl w:val="1"/>
          <w:numId w:val="16"/>
        </w:numPr>
        <w:contextualSpacing w:val="0"/>
      </w:pPr>
      <w:r w:rsidRPr="00A95BD9">
        <w:t>M/WBE 102 Notice of Intent to Participate</w:t>
      </w:r>
    </w:p>
    <w:p w14:paraId="608D6140" w14:textId="77777777" w:rsidR="00980554" w:rsidRPr="00980554" w:rsidRDefault="00980554" w:rsidP="00EE5B1D">
      <w:r w:rsidRPr="00980554">
        <w:t xml:space="preserve">2.  </w:t>
      </w:r>
      <w:r w:rsidRPr="00A10318">
        <w:rPr>
          <w:b/>
        </w:rPr>
        <w:t>Partial Participation, Partial Request for Waiver</w:t>
      </w:r>
      <w:r w:rsidRPr="00980554">
        <w:t xml:space="preserve"> - This is acceptable only if good faith efforts to achieve full participation are made and documented, but full participation is not possible.  </w:t>
      </w:r>
    </w:p>
    <w:p w14:paraId="2AD8C013" w14:textId="77777777" w:rsidR="00980554" w:rsidRPr="00980554" w:rsidRDefault="00980554" w:rsidP="00EE5B1D">
      <w:r w:rsidRPr="00980554">
        <w:t xml:space="preserve">COMPLETE FORMS:  </w:t>
      </w:r>
    </w:p>
    <w:p w14:paraId="584D5AFD" w14:textId="3C511723" w:rsidR="00980554" w:rsidRPr="00A95BD9" w:rsidRDefault="00980554" w:rsidP="00915CA3">
      <w:pPr>
        <w:pStyle w:val="ListParagraph"/>
        <w:numPr>
          <w:ilvl w:val="1"/>
          <w:numId w:val="17"/>
        </w:numPr>
        <w:spacing w:after="120"/>
        <w:contextualSpacing w:val="0"/>
      </w:pPr>
      <w:r w:rsidRPr="00A95BD9">
        <w:t>M/WBE Goal Calculation Worksheet</w:t>
      </w:r>
    </w:p>
    <w:p w14:paraId="2AA87DB1" w14:textId="113B3463" w:rsidR="00980554" w:rsidRPr="00A95BD9" w:rsidRDefault="00980554" w:rsidP="00915CA3">
      <w:pPr>
        <w:pStyle w:val="ListParagraph"/>
        <w:numPr>
          <w:ilvl w:val="1"/>
          <w:numId w:val="17"/>
        </w:numPr>
        <w:spacing w:after="120"/>
        <w:contextualSpacing w:val="0"/>
      </w:pPr>
      <w:r w:rsidRPr="00A95BD9">
        <w:t>M/WBE Cover Letter</w:t>
      </w:r>
    </w:p>
    <w:p w14:paraId="1CEACAB7" w14:textId="58BBF65E" w:rsidR="00980554" w:rsidRPr="00A95BD9" w:rsidRDefault="00980554" w:rsidP="00915CA3">
      <w:pPr>
        <w:pStyle w:val="ListParagraph"/>
        <w:numPr>
          <w:ilvl w:val="1"/>
          <w:numId w:val="17"/>
        </w:numPr>
        <w:spacing w:after="120"/>
        <w:contextualSpacing w:val="0"/>
      </w:pPr>
      <w:r w:rsidRPr="00A95BD9">
        <w:t>M/WBE 100 Utilization Plan</w:t>
      </w:r>
    </w:p>
    <w:p w14:paraId="766F9908" w14:textId="6969CF80" w:rsidR="00980554" w:rsidRPr="00A95BD9" w:rsidRDefault="00980554" w:rsidP="00915CA3">
      <w:pPr>
        <w:pStyle w:val="ListParagraph"/>
        <w:numPr>
          <w:ilvl w:val="1"/>
          <w:numId w:val="17"/>
        </w:numPr>
        <w:spacing w:after="120"/>
        <w:contextualSpacing w:val="0"/>
      </w:pPr>
      <w:r w:rsidRPr="00A95BD9">
        <w:t>M/WBE 101 Request for Waiver</w:t>
      </w:r>
    </w:p>
    <w:p w14:paraId="324EBDD8" w14:textId="3B6FCAB2" w:rsidR="00980554" w:rsidRPr="00A95BD9" w:rsidRDefault="00980554" w:rsidP="00915CA3">
      <w:pPr>
        <w:pStyle w:val="ListParagraph"/>
        <w:numPr>
          <w:ilvl w:val="1"/>
          <w:numId w:val="17"/>
        </w:numPr>
        <w:spacing w:after="120"/>
        <w:contextualSpacing w:val="0"/>
      </w:pPr>
      <w:r w:rsidRPr="00A95BD9">
        <w:t>M/WBE 102 Notice of Intent to Participate</w:t>
      </w:r>
    </w:p>
    <w:p w14:paraId="11D5DDB7" w14:textId="213198E4" w:rsidR="00980554" w:rsidRPr="00A95BD9" w:rsidRDefault="00980554" w:rsidP="00915CA3">
      <w:pPr>
        <w:pStyle w:val="ListParagraph"/>
        <w:numPr>
          <w:ilvl w:val="1"/>
          <w:numId w:val="17"/>
        </w:numPr>
        <w:contextualSpacing w:val="0"/>
      </w:pPr>
      <w:r w:rsidRPr="00A95BD9">
        <w:t>M/WBE 105 Contractor’s Good Faith Efforts</w:t>
      </w:r>
    </w:p>
    <w:p w14:paraId="54A76B94" w14:textId="77777777" w:rsidR="00980554" w:rsidRPr="00980554" w:rsidRDefault="00980554" w:rsidP="00EE5B1D">
      <w:r w:rsidRPr="00980554">
        <w:t xml:space="preserve">3.  </w:t>
      </w:r>
      <w:r w:rsidRPr="00A10318">
        <w:rPr>
          <w:b/>
        </w:rPr>
        <w:t>No Participation, Request for Complete Waiver</w:t>
      </w:r>
      <w:r w:rsidRPr="00980554">
        <w:t xml:space="preserve"> - This is acceptable only if good faith efforts to achieve full or partial participation are made and documented, but do not result in any participation by M/WBE firm(s).   </w:t>
      </w:r>
    </w:p>
    <w:p w14:paraId="35D6EC26" w14:textId="77777777" w:rsidR="00980554" w:rsidRPr="00980554" w:rsidRDefault="00980554" w:rsidP="00EE5B1D">
      <w:r w:rsidRPr="00980554">
        <w:t xml:space="preserve">COMPLETE FORMS:  </w:t>
      </w:r>
    </w:p>
    <w:p w14:paraId="112E506A" w14:textId="73D50EE5" w:rsidR="00980554" w:rsidRPr="00A95BD9" w:rsidRDefault="00980554" w:rsidP="00915CA3">
      <w:pPr>
        <w:pStyle w:val="ListParagraph"/>
        <w:numPr>
          <w:ilvl w:val="1"/>
          <w:numId w:val="18"/>
        </w:numPr>
        <w:spacing w:after="120"/>
        <w:contextualSpacing w:val="0"/>
      </w:pPr>
      <w:r w:rsidRPr="00A95BD9">
        <w:t>M/WBE Goal Calculation Worksheet</w:t>
      </w:r>
    </w:p>
    <w:p w14:paraId="38CFA77C" w14:textId="74841FEF" w:rsidR="00980554" w:rsidRPr="00A95BD9" w:rsidRDefault="00980554" w:rsidP="00915CA3">
      <w:pPr>
        <w:pStyle w:val="ListParagraph"/>
        <w:numPr>
          <w:ilvl w:val="1"/>
          <w:numId w:val="18"/>
        </w:numPr>
        <w:spacing w:after="120"/>
        <w:contextualSpacing w:val="0"/>
      </w:pPr>
      <w:r w:rsidRPr="00A95BD9">
        <w:t>M/WBE Cover Letter</w:t>
      </w:r>
    </w:p>
    <w:p w14:paraId="115903A3" w14:textId="5A4DE664" w:rsidR="00980554" w:rsidRPr="00A95BD9" w:rsidRDefault="00980554" w:rsidP="00915CA3">
      <w:pPr>
        <w:pStyle w:val="ListParagraph"/>
        <w:numPr>
          <w:ilvl w:val="1"/>
          <w:numId w:val="18"/>
        </w:numPr>
        <w:spacing w:after="120"/>
        <w:contextualSpacing w:val="0"/>
      </w:pPr>
      <w:r w:rsidRPr="00A95BD9">
        <w:t>M/WBE 101 Request for Waiver</w:t>
      </w:r>
    </w:p>
    <w:p w14:paraId="1EED318C" w14:textId="28F3AEE3" w:rsidR="00980554" w:rsidRPr="00A95BD9" w:rsidRDefault="00980554" w:rsidP="00915CA3">
      <w:pPr>
        <w:pStyle w:val="ListParagraph"/>
        <w:numPr>
          <w:ilvl w:val="1"/>
          <w:numId w:val="18"/>
        </w:numPr>
        <w:contextualSpacing w:val="0"/>
      </w:pPr>
      <w:r w:rsidRPr="00A95BD9">
        <w:t>M/WBE 105 Contractor’s Good Faith Efforts</w:t>
      </w:r>
    </w:p>
    <w:p w14:paraId="6FB408CF" w14:textId="77777777" w:rsidR="00980554" w:rsidRPr="00EA3510" w:rsidRDefault="00980554" w:rsidP="00EE5B1D">
      <w:pPr>
        <w:rPr>
          <w:b/>
        </w:rPr>
      </w:pPr>
      <w:r w:rsidRPr="00EA3510">
        <w:rPr>
          <w:b/>
        </w:rPr>
        <w:t>GOOD FAITH EFFORTS</w:t>
      </w:r>
    </w:p>
    <w:p w14:paraId="7255F2E8" w14:textId="77777777" w:rsidR="0097140F" w:rsidRPr="0097140F" w:rsidRDefault="0097140F" w:rsidP="00355142">
      <w:pPr>
        <w:spacing w:after="0" w:line="240" w:lineRule="auto"/>
        <w:jc w:val="both"/>
        <w:rPr>
          <w:rFonts w:eastAsia="Times New Roman"/>
        </w:rPr>
      </w:pPr>
      <w:r w:rsidRPr="0097140F">
        <w:rPr>
          <w:rFonts w:eastAsia="Times New Roman"/>
        </w:rPr>
        <w:t xml:space="preserve">Applicants must make a good faith effort to solicit NYS certified M/WBE firms as subcontractors and/or suppliers to achieve the goals for this grant.  Solicitations may include, but are not limited to:  advertisements in minority and women-centered publications; solicitation of vendors found in the </w:t>
      </w:r>
      <w:hyperlink r:id="rId27" w:history="1">
        <w:r w:rsidRPr="0097140F">
          <w:rPr>
            <w:rFonts w:eastAsia="Times New Roman"/>
            <w:color w:val="0000FF"/>
            <w:u w:val="single"/>
          </w:rPr>
          <w:t>NYS Directory of Certified Minority and Women-Owned Business Enterprises</w:t>
        </w:r>
      </w:hyperlink>
      <w:r w:rsidRPr="0097140F">
        <w:rPr>
          <w:rFonts w:eastAsia="Times New Roman"/>
        </w:rPr>
        <w:t>; and the solicitation of minority and women-oriented trade and labor organizations.</w:t>
      </w:r>
    </w:p>
    <w:p w14:paraId="6654AC75" w14:textId="77777777" w:rsidR="0097140F" w:rsidRPr="0097140F" w:rsidRDefault="0097140F" w:rsidP="00355142">
      <w:pPr>
        <w:spacing w:after="0" w:line="240" w:lineRule="auto"/>
        <w:jc w:val="both"/>
        <w:rPr>
          <w:rFonts w:eastAsia="Times New Roman"/>
        </w:rPr>
      </w:pPr>
    </w:p>
    <w:p w14:paraId="59690036" w14:textId="77777777" w:rsidR="0097140F" w:rsidRPr="0097140F" w:rsidRDefault="0097140F" w:rsidP="00355142">
      <w:pPr>
        <w:spacing w:after="0" w:line="240" w:lineRule="auto"/>
        <w:jc w:val="both"/>
        <w:rPr>
          <w:rFonts w:eastAsia="Times New Roman"/>
        </w:rPr>
      </w:pPr>
      <w:r w:rsidRPr="0097140F">
        <w:rPr>
          <w:rFonts w:eastAsia="Times New Roman"/>
        </w:rPr>
        <w:t xml:space="preserve">Good faith efforts include actions such as setting up meetings or announcements to make M/WBEs aware of supplier and subcontracting opportunities, identifying logical areas of the grant project that could be subcontracted to M/WBE firms, and utilizing all current lists of M/WBEs who are available for and may be interested in subcontracting or supplying goods for the project. </w:t>
      </w:r>
    </w:p>
    <w:p w14:paraId="2C39ED30" w14:textId="77777777" w:rsidR="0097140F" w:rsidRPr="0097140F" w:rsidRDefault="0097140F" w:rsidP="00355142">
      <w:pPr>
        <w:spacing w:after="0" w:line="240" w:lineRule="auto"/>
        <w:jc w:val="both"/>
        <w:rPr>
          <w:rFonts w:eastAsia="Times New Roman"/>
        </w:rPr>
      </w:pPr>
    </w:p>
    <w:p w14:paraId="454D0E8C" w14:textId="77777777" w:rsidR="0097140F" w:rsidRDefault="0097140F" w:rsidP="00355142">
      <w:pPr>
        <w:spacing w:after="0" w:line="240" w:lineRule="auto"/>
        <w:jc w:val="both"/>
        <w:rPr>
          <w:rFonts w:eastAsia="Times New Roman"/>
        </w:rPr>
      </w:pPr>
      <w:r w:rsidRPr="0097140F">
        <w:rPr>
          <w:rFonts w:eastAsia="Times New Roman"/>
        </w:rPr>
        <w:t>Applicants should document their efforts to comply with the stated M/WBE goals and submit this with their applications as evidence. Examples of acceptable documentation can be found in form M/WBE 105, Contractor’s Good Faith Efforts. NYSED reserves the right to reject any application for failure to document “good faith efforts.”</w:t>
      </w:r>
    </w:p>
    <w:p w14:paraId="52DF77C9" w14:textId="77777777" w:rsidR="0097140F" w:rsidRPr="0097140F" w:rsidRDefault="0097140F" w:rsidP="00355142">
      <w:pPr>
        <w:spacing w:after="0" w:line="240" w:lineRule="auto"/>
        <w:jc w:val="both"/>
        <w:rPr>
          <w:rFonts w:eastAsia="Times New Roman"/>
        </w:rPr>
      </w:pPr>
    </w:p>
    <w:p w14:paraId="44A89AA3" w14:textId="77777777" w:rsidR="00980554" w:rsidRPr="00EA3510" w:rsidRDefault="00980554" w:rsidP="00EE5B1D">
      <w:pPr>
        <w:rPr>
          <w:b/>
        </w:rPr>
      </w:pPr>
      <w:r w:rsidRPr="00EA3510">
        <w:rPr>
          <w:b/>
        </w:rPr>
        <w:t xml:space="preserve">REQUEST FOR WAIVER </w:t>
      </w:r>
    </w:p>
    <w:p w14:paraId="1341360F" w14:textId="77777777" w:rsidR="00980554" w:rsidRPr="00980554" w:rsidRDefault="00980554" w:rsidP="00EE5B1D">
      <w:r w:rsidRPr="00980554">
        <w:t xml:space="preserve">When full participation cannot be achieved, applicants must submit a Request for Waiver (M/WBE 101).  Requests for Waivers must be accompanied by documentation explaining the good faith efforts made and reasons they were unsuccessful in obtaining M/WBE participation.  </w:t>
      </w:r>
    </w:p>
    <w:p w14:paraId="47C3A4EE" w14:textId="77777777" w:rsidR="00980554" w:rsidRPr="00980554" w:rsidRDefault="00980554" w:rsidP="00EE5B1D">
      <w:r w:rsidRPr="00980554">
        <w:t>NYSED reserves the right to approve the addition or deletion of subcontractors or suppliers to enable applicants to comply with the M/WBE goals, provided such addition or deletion does not impact the technical proposal and/or increase the total budget.</w:t>
      </w:r>
    </w:p>
    <w:p w14:paraId="379B233E" w14:textId="5ABBCB04" w:rsidR="00980554" w:rsidRPr="00980554" w:rsidRDefault="00980554" w:rsidP="00EE5B1D">
      <w:r w:rsidRPr="00980554">
        <w:t xml:space="preserve">All payments to Minority and Women-Owned Business Enterprise subcontractor(s) should be reported to the NYSED M/WBE Program Unit using the M/WBE 104G Quarterly M/WBE Compliance Report. This report should be submitted on a quarterly basis and can be requested at </w:t>
      </w:r>
      <w:hyperlink r:id="rId28" w:history="1">
        <w:r w:rsidR="00F254F0" w:rsidRPr="00F254F0">
          <w:rPr>
            <w:color w:val="0000FF"/>
            <w:u w:val="single"/>
          </w:rPr>
          <w:t>MWBEGrants@nysed.gov</w:t>
        </w:r>
      </w:hyperlink>
      <w:r w:rsidR="00F254F0" w:rsidRPr="00F254F0">
        <w:t>.</w:t>
      </w:r>
    </w:p>
    <w:p w14:paraId="55A3C0C3" w14:textId="79FAEEFD" w:rsidR="00980554" w:rsidRPr="00980554" w:rsidRDefault="00980554" w:rsidP="00EE5B1D">
      <w:r w:rsidRPr="00980554">
        <w:t xml:space="preserve">NYSED’s M/WBE Coordinator is available to assist applicants in meeting the M/WBE goals.  The Coordinator can be reached at </w:t>
      </w:r>
      <w:hyperlink r:id="rId29" w:history="1">
        <w:r w:rsidR="00F254F0" w:rsidRPr="00F254F0">
          <w:rPr>
            <w:color w:val="0000FF"/>
            <w:u w:val="single"/>
          </w:rPr>
          <w:t>MWBEGrants@nysed.gov</w:t>
        </w:r>
      </w:hyperlink>
      <w:r w:rsidR="00F254F0" w:rsidRPr="00F254F0">
        <w:t>.</w:t>
      </w:r>
    </w:p>
    <w:p w14:paraId="1C2D9AB6" w14:textId="77777777" w:rsidR="00980554" w:rsidRPr="00980554" w:rsidRDefault="00980554" w:rsidP="00EE5B1D">
      <w:pPr>
        <w:pStyle w:val="Heading2"/>
      </w:pPr>
      <w:bookmarkStart w:id="23" w:name="_Toc134707120"/>
      <w:r w:rsidRPr="00980554">
        <w:t>Equal Employment Opportunity Reporting (EEO)</w:t>
      </w:r>
      <w:bookmarkEnd w:id="23"/>
      <w:r w:rsidRPr="00980554">
        <w:t xml:space="preserve"> </w:t>
      </w:r>
    </w:p>
    <w:p w14:paraId="197228A2" w14:textId="74D7B267" w:rsidR="00980554" w:rsidRDefault="00980554" w:rsidP="00EE5B1D">
      <w:r w:rsidRPr="00980554">
        <w:t>Pursuant to Article 15-A of the New York State Executive Law</w:t>
      </w:r>
      <w:r w:rsidR="007114BB">
        <w:t>, a</w:t>
      </w:r>
      <w:r w:rsidRPr="00980554">
        <w:t>pplicants must complete and submit form EEO 100: Staffing Plan.</w:t>
      </w:r>
    </w:p>
    <w:p w14:paraId="6DD61355" w14:textId="77777777" w:rsidR="00980554" w:rsidRPr="00EE5B1D" w:rsidRDefault="00980554" w:rsidP="00EE5B1D">
      <w:pPr>
        <w:pStyle w:val="Heading1"/>
      </w:pPr>
      <w:bookmarkStart w:id="24" w:name="_Toc134707121"/>
      <w:r w:rsidRPr="00EE5B1D">
        <w:t>Elements of the Proposal</w:t>
      </w:r>
      <w:bookmarkEnd w:id="24"/>
    </w:p>
    <w:p w14:paraId="48B087AF" w14:textId="66234852" w:rsidR="00980554" w:rsidRPr="00980554" w:rsidRDefault="00980554" w:rsidP="00EE5B1D">
      <w:r w:rsidRPr="00980554">
        <w:t xml:space="preserve">Applicants should include all requested information and applicable attachments (see </w:t>
      </w:r>
      <w:hyperlink w:anchor="_Application_Instructions" w:history="1">
        <w:r w:rsidRPr="005A4F01">
          <w:rPr>
            <w:rStyle w:val="Hyperlink"/>
            <w:rFonts w:cs="Arial"/>
          </w:rPr>
          <w:t>Application Instructions</w:t>
        </w:r>
      </w:hyperlink>
      <w:r w:rsidRPr="00980554">
        <w:t xml:space="preserve"> for formatting guidelines) as detailed below. The proposal will be based on a total possible score of one hundred (100) points</w:t>
      </w:r>
      <w:r w:rsidR="00E13A44">
        <w:t xml:space="preserve">. </w:t>
      </w:r>
      <w:r w:rsidRPr="00980554">
        <w:t xml:space="preserve">The Proposal Narrative comprises 80 points of the total score. The Budget comprises 20 points of the total score. </w:t>
      </w:r>
    </w:p>
    <w:p w14:paraId="37521C51" w14:textId="192136A0" w:rsidR="00980554" w:rsidRPr="00980554" w:rsidRDefault="00980554" w:rsidP="00EE5B1D">
      <w:r w:rsidRPr="00980554">
        <w:t xml:space="preserve">Applicants should include all requested information and applicable attachments for Proposal Narrative and Budget as detailed below. </w:t>
      </w:r>
    </w:p>
    <w:p w14:paraId="64151DCD" w14:textId="77777777" w:rsidR="00980554" w:rsidRPr="00980554" w:rsidRDefault="00980554" w:rsidP="00EE5B1D">
      <w:r w:rsidRPr="00980554">
        <w:t>Please be sure to review (and complete, as appropriate) the following attachments:</w:t>
      </w:r>
    </w:p>
    <w:p w14:paraId="19251B2A" w14:textId="4DDFAF83" w:rsidR="00980554" w:rsidRDefault="00980554" w:rsidP="00915CA3">
      <w:pPr>
        <w:pStyle w:val="ListParagraph"/>
        <w:numPr>
          <w:ilvl w:val="0"/>
          <w:numId w:val="19"/>
        </w:numPr>
        <w:contextualSpacing w:val="0"/>
      </w:pPr>
      <w:r w:rsidRPr="00AA341F">
        <w:t>Attachment I</w:t>
      </w:r>
      <w:r w:rsidR="005F6DC2">
        <w:t>-A</w:t>
      </w:r>
      <w:r w:rsidRPr="00AA341F">
        <w:t xml:space="preserve">: Application Cover Page for </w:t>
      </w:r>
      <w:r w:rsidR="008262F5" w:rsidRPr="00AA341F">
        <w:t xml:space="preserve">Individual </w:t>
      </w:r>
      <w:r w:rsidR="00CA02AF">
        <w:t>Big F</w:t>
      </w:r>
      <w:r w:rsidR="00B50F1F">
        <w:t>ive</w:t>
      </w:r>
      <w:r w:rsidR="00CA02AF">
        <w:t xml:space="preserve"> </w:t>
      </w:r>
      <w:r w:rsidR="008262F5" w:rsidRPr="00AA341F">
        <w:t xml:space="preserve">School Districts </w:t>
      </w:r>
    </w:p>
    <w:p w14:paraId="2F56B802" w14:textId="23415526" w:rsidR="005F6DC2" w:rsidRDefault="005F6DC2" w:rsidP="00915CA3">
      <w:pPr>
        <w:pStyle w:val="ListParagraph"/>
        <w:numPr>
          <w:ilvl w:val="0"/>
          <w:numId w:val="19"/>
        </w:numPr>
        <w:contextualSpacing w:val="0"/>
      </w:pPr>
      <w:r w:rsidRPr="00AA341F">
        <w:t>Attachment I</w:t>
      </w:r>
      <w:r>
        <w:t>-B</w:t>
      </w:r>
      <w:r w:rsidRPr="00AA341F">
        <w:t>:</w:t>
      </w:r>
      <w:r>
        <w:t xml:space="preserve"> Application Cover Page for</w:t>
      </w:r>
      <w:r w:rsidR="00CA02AF">
        <w:t xml:space="preserve"> BOCES-led</w:t>
      </w:r>
      <w:r>
        <w:t xml:space="preserve"> Consortia</w:t>
      </w:r>
    </w:p>
    <w:p w14:paraId="0535B79B" w14:textId="2F323178" w:rsidR="005F6DC2" w:rsidRPr="00AA341F" w:rsidRDefault="005F6DC2" w:rsidP="00915CA3">
      <w:pPr>
        <w:pStyle w:val="ListParagraph"/>
        <w:numPr>
          <w:ilvl w:val="0"/>
          <w:numId w:val="19"/>
        </w:numPr>
        <w:contextualSpacing w:val="0"/>
      </w:pPr>
      <w:r>
        <w:t>Attachment II: Memorandum of Understanding (Consortium Applicants only)</w:t>
      </w:r>
    </w:p>
    <w:p w14:paraId="1A5B1C46" w14:textId="33A0A129" w:rsidR="00980554" w:rsidRDefault="00980554" w:rsidP="00915CA3">
      <w:pPr>
        <w:pStyle w:val="ListParagraph"/>
        <w:numPr>
          <w:ilvl w:val="0"/>
          <w:numId w:val="19"/>
        </w:numPr>
        <w:contextualSpacing w:val="0"/>
      </w:pPr>
      <w:r w:rsidRPr="00AA341F">
        <w:t xml:space="preserve">Attachment </w:t>
      </w:r>
      <w:r w:rsidR="00AA341F">
        <w:t>II</w:t>
      </w:r>
      <w:r w:rsidR="005F6DC2">
        <w:t>I</w:t>
      </w:r>
      <w:r w:rsidRPr="00AA341F">
        <w:t>: Budget Narrative Form</w:t>
      </w:r>
    </w:p>
    <w:p w14:paraId="602960D9" w14:textId="2836376E" w:rsidR="00AA341F" w:rsidRDefault="00AA341F" w:rsidP="00915CA3">
      <w:pPr>
        <w:pStyle w:val="ListParagraph"/>
        <w:numPr>
          <w:ilvl w:val="0"/>
          <w:numId w:val="19"/>
        </w:numPr>
        <w:contextualSpacing w:val="0"/>
      </w:pPr>
      <w:r>
        <w:t>Attachment I</w:t>
      </w:r>
      <w:r w:rsidR="005F6DC2">
        <w:t>V</w:t>
      </w:r>
      <w:r>
        <w:t>: M/WBE Documents</w:t>
      </w:r>
    </w:p>
    <w:p w14:paraId="205A297F" w14:textId="42F942A3" w:rsidR="00AA341F" w:rsidRPr="00AA341F" w:rsidRDefault="00AA341F" w:rsidP="00915CA3">
      <w:pPr>
        <w:pStyle w:val="ListParagraph"/>
        <w:numPr>
          <w:ilvl w:val="0"/>
          <w:numId w:val="19"/>
        </w:numPr>
        <w:contextualSpacing w:val="0"/>
      </w:pPr>
      <w:r>
        <w:t xml:space="preserve">Attachment V: </w:t>
      </w:r>
      <w:r w:rsidRPr="00AA341F">
        <w:t>Equal Employment Opportunity Staffing Plan (EEO 100) Instructions</w:t>
      </w:r>
    </w:p>
    <w:p w14:paraId="34587841" w14:textId="77777777" w:rsidR="00980554" w:rsidRPr="00980554" w:rsidRDefault="00980554" w:rsidP="00EE5B1D"/>
    <w:p w14:paraId="410A32C0" w14:textId="23F58A12" w:rsidR="00980554" w:rsidRPr="00980554" w:rsidRDefault="00980554" w:rsidP="00EE5B1D">
      <w:r w:rsidRPr="00980554">
        <w:t>Please be sure to review the following appendices:</w:t>
      </w:r>
    </w:p>
    <w:p w14:paraId="3F49C11F" w14:textId="1876E4B6" w:rsidR="00980554" w:rsidRDefault="00980554" w:rsidP="00915CA3">
      <w:pPr>
        <w:pStyle w:val="ListParagraph"/>
        <w:numPr>
          <w:ilvl w:val="0"/>
          <w:numId w:val="20"/>
        </w:numPr>
        <w:contextualSpacing w:val="0"/>
      </w:pPr>
      <w:r w:rsidRPr="009736CD">
        <w:t>Appendix A: Standard Clauses for NYS Contracts</w:t>
      </w:r>
    </w:p>
    <w:p w14:paraId="2430C940" w14:textId="5FF20F01" w:rsidR="002C24C2" w:rsidRPr="009736CD" w:rsidRDefault="002C24C2" w:rsidP="00915CA3">
      <w:pPr>
        <w:pStyle w:val="ListParagraph"/>
        <w:numPr>
          <w:ilvl w:val="0"/>
          <w:numId w:val="20"/>
        </w:numPr>
        <w:contextualSpacing w:val="0"/>
      </w:pPr>
      <w:r>
        <w:t>Appendix A-1-G: NYSED Agency Specific Clauses</w:t>
      </w:r>
    </w:p>
    <w:p w14:paraId="0B82A625" w14:textId="000400E4" w:rsidR="00980554" w:rsidRDefault="00980554" w:rsidP="00915CA3">
      <w:pPr>
        <w:pStyle w:val="ListParagraph"/>
        <w:numPr>
          <w:ilvl w:val="0"/>
          <w:numId w:val="20"/>
        </w:numPr>
        <w:contextualSpacing w:val="0"/>
      </w:pPr>
      <w:r w:rsidRPr="009736CD">
        <w:t>Appendix B: Scoring Rubric</w:t>
      </w:r>
    </w:p>
    <w:p w14:paraId="34A2CC52" w14:textId="585A2B48" w:rsidR="005F6DC2" w:rsidRDefault="005F6DC2" w:rsidP="00915CA3">
      <w:pPr>
        <w:pStyle w:val="ListParagraph"/>
        <w:numPr>
          <w:ilvl w:val="0"/>
          <w:numId w:val="20"/>
        </w:numPr>
        <w:contextualSpacing w:val="0"/>
      </w:pPr>
      <w:r>
        <w:t>Appendix C: NYSED Consortium Policy for State Discretionary Grant Programs</w:t>
      </w:r>
    </w:p>
    <w:p w14:paraId="387EF335" w14:textId="6D96D06C" w:rsidR="00163BC9" w:rsidRPr="009736CD" w:rsidRDefault="00163BC9" w:rsidP="00915CA3">
      <w:pPr>
        <w:pStyle w:val="ListParagraph"/>
        <w:numPr>
          <w:ilvl w:val="0"/>
          <w:numId w:val="20"/>
        </w:numPr>
        <w:contextualSpacing w:val="0"/>
      </w:pPr>
      <w:r>
        <w:t xml:space="preserve">Appendix D: </w:t>
      </w:r>
      <w:r w:rsidR="00E468B6">
        <w:t xml:space="preserve">Sample </w:t>
      </w:r>
      <w:r w:rsidR="00934201">
        <w:t>Enrollment Tables</w:t>
      </w:r>
    </w:p>
    <w:p w14:paraId="6A3C7289" w14:textId="6021E914" w:rsidR="009F17D0" w:rsidRPr="00972636" w:rsidRDefault="00540EAC" w:rsidP="00972636">
      <w:pPr>
        <w:spacing w:after="0" w:line="240" w:lineRule="auto"/>
        <w:contextualSpacing/>
        <w:rPr>
          <w:b/>
          <w:bCs/>
        </w:rPr>
      </w:pPr>
      <w:r>
        <w:t xml:space="preserve"> </w:t>
      </w:r>
      <w:r w:rsidR="00802D6D">
        <w:br w:type="page"/>
      </w:r>
      <w:r w:rsidR="009F17D0" w:rsidRPr="00972636">
        <w:rPr>
          <w:b/>
          <w:bCs/>
        </w:rPr>
        <w:t>Proposal Narrative</w:t>
      </w:r>
    </w:p>
    <w:p w14:paraId="4F36831D" w14:textId="47DFDCED" w:rsidR="0040769B" w:rsidRPr="0040769B" w:rsidRDefault="0040769B" w:rsidP="000E088B">
      <w:r>
        <w:t>(</w:t>
      </w:r>
      <w:r w:rsidR="00521FE6">
        <w:t xml:space="preserve">25 page maximum, excluding </w:t>
      </w:r>
      <w:r w:rsidR="005619E9">
        <w:t xml:space="preserve">resumes, </w:t>
      </w:r>
      <w:r w:rsidR="00521FE6">
        <w:t>charts</w:t>
      </w:r>
      <w:r w:rsidR="005619E9">
        <w:t>,</w:t>
      </w:r>
      <w:r w:rsidR="00521FE6">
        <w:t xml:space="preserve"> and tables included as attachments)</w:t>
      </w:r>
    </w:p>
    <w:p w14:paraId="10A84000" w14:textId="77777777" w:rsidR="002A294E" w:rsidRPr="00EE5B1D" w:rsidRDefault="002A294E" w:rsidP="00EE5B1D">
      <w:pPr>
        <w:pStyle w:val="Heading2"/>
      </w:pPr>
      <w:bookmarkStart w:id="25" w:name="_Toc491954146"/>
      <w:bookmarkStart w:id="26" w:name="_Toc2772410"/>
      <w:bookmarkStart w:id="27" w:name="_Toc134707122"/>
      <w:r w:rsidRPr="00EE5B1D">
        <w:t>Section A:  Overview [0 Points]</w:t>
      </w:r>
      <w:bookmarkEnd w:id="25"/>
      <w:bookmarkEnd w:id="26"/>
      <w:bookmarkEnd w:id="27"/>
    </w:p>
    <w:p w14:paraId="21AC0C0E" w14:textId="0FCABAB1" w:rsidR="002A294E" w:rsidRPr="00944557" w:rsidRDefault="002A294E" w:rsidP="00C06AA1">
      <w:r w:rsidRPr="00944557">
        <w:t>(1 page maximum</w:t>
      </w:r>
      <w:r w:rsidR="0010268A">
        <w:t>, bullet points acceptable</w:t>
      </w:r>
      <w:r w:rsidRPr="00944557">
        <w:t>)</w:t>
      </w:r>
    </w:p>
    <w:p w14:paraId="60573692" w14:textId="1C32EAB2" w:rsidR="002A294E" w:rsidRDefault="002A294E" w:rsidP="00C06AA1">
      <w:r w:rsidRPr="00944557">
        <w:t xml:space="preserve">The purpose of Section A is to </w:t>
      </w:r>
      <w:r w:rsidR="0031254C" w:rsidRPr="00944557">
        <w:t>clearly summarize</w:t>
      </w:r>
      <w:r w:rsidRPr="00944557">
        <w:t xml:space="preserve"> the proposed program</w:t>
      </w:r>
      <w:r>
        <w:t xml:space="preserve">. </w:t>
      </w:r>
      <w:r w:rsidRPr="00944557">
        <w:t xml:space="preserve">This overview should contain sufficient information for NYSED Program </w:t>
      </w:r>
      <w:r w:rsidR="000E2DEF">
        <w:t xml:space="preserve">office </w:t>
      </w:r>
      <w:r w:rsidRPr="00944557">
        <w:t>staff to gain a high-level understanding of the proposed program.</w:t>
      </w:r>
      <w:r w:rsidR="00852E2A">
        <w:t xml:space="preserve"> If awarded, this </w:t>
      </w:r>
      <w:r w:rsidR="00FE6483">
        <w:t xml:space="preserve">program </w:t>
      </w:r>
      <w:r w:rsidR="005718B6">
        <w:t xml:space="preserve">overview will be posted on </w:t>
      </w:r>
      <w:r w:rsidR="00430231">
        <w:t xml:space="preserve">the </w:t>
      </w:r>
      <w:hyperlink r:id="rId30" w:history="1">
        <w:r w:rsidR="006E3C5D" w:rsidRPr="00D76713">
          <w:rPr>
            <w:rStyle w:val="Hyperlink"/>
            <w:rFonts w:cs="Arial"/>
          </w:rPr>
          <w:t xml:space="preserve">ACA grant </w:t>
        </w:r>
        <w:r w:rsidR="00FA4CBF" w:rsidRPr="00D76713">
          <w:rPr>
            <w:rStyle w:val="Hyperlink"/>
            <w:rFonts w:cs="Arial"/>
          </w:rPr>
          <w:t>webpage</w:t>
        </w:r>
      </w:hyperlink>
      <w:r w:rsidR="00FA4CBF">
        <w:t>.</w:t>
      </w:r>
    </w:p>
    <w:p w14:paraId="5DFAAB36" w14:textId="77777777" w:rsidR="00AE61FC" w:rsidRPr="00944557" w:rsidRDefault="00AE61FC" w:rsidP="003D3CF5">
      <w:pPr>
        <w:spacing w:after="0" w:line="240" w:lineRule="auto"/>
        <w:ind w:left="720"/>
        <w:contextualSpacing/>
        <w:rPr>
          <w:rFonts w:eastAsia="Times New Roman"/>
        </w:rPr>
      </w:pPr>
    </w:p>
    <w:p w14:paraId="7FCB04ED" w14:textId="720BB3DB" w:rsidR="00AE61FC" w:rsidRPr="00C06AA1" w:rsidRDefault="00685D9A" w:rsidP="00C06AA1">
      <w:pPr>
        <w:pStyle w:val="Heading2"/>
      </w:pPr>
      <w:bookmarkStart w:id="28" w:name="_Toc134707123"/>
      <w:r w:rsidRPr="00C06AA1">
        <w:t xml:space="preserve">Section </w:t>
      </w:r>
      <w:r w:rsidR="005267FD" w:rsidRPr="00C06AA1">
        <w:t>B</w:t>
      </w:r>
      <w:r w:rsidR="00AE61FC" w:rsidRPr="00C06AA1">
        <w:t xml:space="preserve">: Description of </w:t>
      </w:r>
      <w:r w:rsidR="002348D9" w:rsidRPr="00C06AA1">
        <w:t>Learning Program</w:t>
      </w:r>
      <w:r w:rsidR="00EE2F69" w:rsidRPr="00C06AA1">
        <w:t xml:space="preserve"> </w:t>
      </w:r>
      <w:r w:rsidR="00F71B5F">
        <w:t>Method</w:t>
      </w:r>
      <w:r w:rsidR="00AB6589">
        <w:t xml:space="preserve"> </w:t>
      </w:r>
      <w:r w:rsidR="0057012A" w:rsidRPr="00C06AA1">
        <w:t>[</w:t>
      </w:r>
      <w:r w:rsidR="000D3FB5">
        <w:t>1</w:t>
      </w:r>
      <w:r w:rsidR="006C24B9">
        <w:t>0</w:t>
      </w:r>
      <w:r w:rsidR="0057012A" w:rsidRPr="00C06AA1">
        <w:t xml:space="preserve"> Points]</w:t>
      </w:r>
      <w:bookmarkEnd w:id="28"/>
    </w:p>
    <w:p w14:paraId="148BA5DC" w14:textId="3181C323" w:rsidR="000203DE" w:rsidRPr="000203DE" w:rsidRDefault="000203DE" w:rsidP="000203DE">
      <w:r w:rsidRPr="000203DE">
        <w:t xml:space="preserve">As stated previously, </w:t>
      </w:r>
      <w:r w:rsidR="00657B1C">
        <w:t>f</w:t>
      </w:r>
      <w:r w:rsidRPr="000203DE">
        <w:t xml:space="preserve">unds from the ACA grant should be used to expand current successful programs or create new programs that are designed and delivered in a manner to allow them to reach the largest possible number of students </w:t>
      </w:r>
      <w:r w:rsidR="0031254C" w:rsidRPr="000203DE">
        <w:t>to</w:t>
      </w:r>
      <w:r w:rsidRPr="000203DE">
        <w:t xml:space="preserve"> make the most positive impact.  In addition, the courses should be accessible to students from groups that are traditionally under-represented in advanced coursework. BOCES and/or districts may submit proposals that focus on the use of </w:t>
      </w:r>
      <w:r w:rsidR="003D028C">
        <w:t>virtual inst</w:t>
      </w:r>
      <w:r w:rsidR="00831445">
        <w:t>r</w:t>
      </w:r>
      <w:r w:rsidR="003D028C">
        <w:t>uction</w:t>
      </w:r>
      <w:r w:rsidR="00BE4A9E">
        <w:t xml:space="preserve">, </w:t>
      </w:r>
      <w:r w:rsidR="0037279C">
        <w:t>blended</w:t>
      </w:r>
      <w:r w:rsidR="003D028C">
        <w:t xml:space="preserve"> instruction</w:t>
      </w:r>
      <w:r w:rsidR="0031254C">
        <w:t>,</w:t>
      </w:r>
      <w:r w:rsidR="00EB7279">
        <w:t xml:space="preserve"> and/or other evidence-based</w:t>
      </w:r>
      <w:r w:rsidR="002414D1">
        <w:t xml:space="preserve"> lear</w:t>
      </w:r>
      <w:r w:rsidR="00972636">
        <w:t>n</w:t>
      </w:r>
      <w:r w:rsidR="002414D1">
        <w:t>ing methods</w:t>
      </w:r>
      <w:r w:rsidRPr="000203DE">
        <w:t xml:space="preserve"> but should consider the most efficient methods to positively affect the greatest number of students.</w:t>
      </w:r>
    </w:p>
    <w:p w14:paraId="4D662A60" w14:textId="4D9A9F27" w:rsidR="00222EFC" w:rsidRDefault="005E19CA" w:rsidP="00C06AA1">
      <w:r>
        <w:t>Where appropriate, a chart</w:t>
      </w:r>
      <w:r w:rsidR="009E7FE9">
        <w:t xml:space="preserve"> or table</w:t>
      </w:r>
      <w:r>
        <w:t xml:space="preserve"> may be used </w:t>
      </w:r>
      <w:r w:rsidR="002A662F">
        <w:t xml:space="preserve">to clearly convey information.  </w:t>
      </w:r>
      <w:r w:rsidR="009E7FE9">
        <w:t>Tables/charts may be included in the application as a</w:t>
      </w:r>
      <w:r w:rsidR="00DE6AB2">
        <w:t xml:space="preserve">ttachments and will not count towards the </w:t>
      </w:r>
      <w:r w:rsidR="0031254C">
        <w:t>25-page</w:t>
      </w:r>
      <w:r w:rsidR="00DE6AB2">
        <w:t xml:space="preserve"> </w:t>
      </w:r>
      <w:r w:rsidR="006223FB">
        <w:t xml:space="preserve">proposal narrative page limit.  If attachments are included, clearly indicate </w:t>
      </w:r>
      <w:r w:rsidR="0058285E">
        <w:t xml:space="preserve">this in the proposal narrative, and clearly mark all additional attachments.  </w:t>
      </w:r>
    </w:p>
    <w:p w14:paraId="059CB058" w14:textId="4F0798EB" w:rsidR="006761A6" w:rsidRPr="007114BB" w:rsidRDefault="006761A6" w:rsidP="000A1418">
      <w:pPr>
        <w:ind w:left="720"/>
        <w:rPr>
          <w:u w:val="single"/>
        </w:rPr>
      </w:pPr>
      <w:r w:rsidRPr="007114BB">
        <w:rPr>
          <w:u w:val="single"/>
        </w:rPr>
        <w:t>B.1. Program</w:t>
      </w:r>
      <w:r w:rsidR="0091067A" w:rsidRPr="007114BB">
        <w:rPr>
          <w:u w:val="single"/>
        </w:rPr>
        <w:t xml:space="preserve"> Delivery</w:t>
      </w:r>
      <w:r w:rsidRPr="007114BB">
        <w:rPr>
          <w:u w:val="single"/>
        </w:rPr>
        <w:t xml:space="preserve"> Method</w:t>
      </w:r>
      <w:r w:rsidR="006C24B9" w:rsidRPr="007114BB">
        <w:rPr>
          <w:u w:val="single"/>
        </w:rPr>
        <w:t xml:space="preserve"> (</w:t>
      </w:r>
      <w:r w:rsidR="000D3FB5">
        <w:rPr>
          <w:u w:val="single"/>
        </w:rPr>
        <w:t>1</w:t>
      </w:r>
      <w:r w:rsidR="00A1517F">
        <w:rPr>
          <w:u w:val="single"/>
        </w:rPr>
        <w:t>0</w:t>
      </w:r>
      <w:r w:rsidR="006C24B9" w:rsidRPr="007114BB">
        <w:rPr>
          <w:u w:val="single"/>
        </w:rPr>
        <w:t xml:space="preserve"> Points)</w:t>
      </w:r>
    </w:p>
    <w:p w14:paraId="6AAC2160" w14:textId="1A2720D7" w:rsidR="00FC0949" w:rsidRDefault="00EA49E5">
      <w:pPr>
        <w:ind w:left="720"/>
      </w:pPr>
      <w:r>
        <w:t>Describe and p</w:t>
      </w:r>
      <w:r w:rsidR="00481992">
        <w:t>rovide s</w:t>
      </w:r>
      <w:r w:rsidR="003C284E">
        <w:t>pecific i</w:t>
      </w:r>
      <w:r w:rsidR="006761A6">
        <w:t>nformation on the chosen program method</w:t>
      </w:r>
      <w:r w:rsidR="00A66A0F">
        <w:t xml:space="preserve"> (</w:t>
      </w:r>
      <w:r w:rsidR="00803A2C">
        <w:t>virtual,</w:t>
      </w:r>
      <w:r w:rsidR="009907F0">
        <w:t xml:space="preserve"> </w:t>
      </w:r>
      <w:r w:rsidR="00A66A0F">
        <w:t>blended</w:t>
      </w:r>
      <w:r w:rsidR="00803A2C">
        <w:t>, and/or other</w:t>
      </w:r>
      <w:r w:rsidR="00187E0E">
        <w:t xml:space="preserve">) </w:t>
      </w:r>
      <w:r w:rsidR="006761A6">
        <w:t xml:space="preserve">that will be used to deliver the advanced courses. Use the </w:t>
      </w:r>
      <w:hyperlink w:anchor="_Definitions" w:history="1">
        <w:r w:rsidR="006761A6" w:rsidRPr="006761A6">
          <w:rPr>
            <w:rStyle w:val="Hyperlink"/>
            <w:rFonts w:cs="Arial"/>
          </w:rPr>
          <w:t>Definitions</w:t>
        </w:r>
      </w:hyperlink>
      <w:r w:rsidR="006761A6">
        <w:t xml:space="preserve"> above</w:t>
      </w:r>
      <w:r w:rsidR="00FC0949">
        <w:t>.</w:t>
      </w:r>
    </w:p>
    <w:p w14:paraId="0CB89A07" w14:textId="3E5DD188" w:rsidR="003C284E" w:rsidRDefault="003C284E" w:rsidP="003C284E">
      <w:pPr>
        <w:ind w:left="720"/>
      </w:pPr>
      <w:r>
        <w:t>Include as much detail as possible about the method or combination of methods that will be used to deliver instruction. Applicants are encouraged to use innovative ideas to develop a program.</w:t>
      </w:r>
    </w:p>
    <w:p w14:paraId="27D48C63" w14:textId="6F9D9DB8" w:rsidR="006761A6" w:rsidRDefault="00FC0949">
      <w:pPr>
        <w:ind w:left="720"/>
      </w:pPr>
      <w:r>
        <w:t>E</w:t>
      </w:r>
      <w:r w:rsidR="006761A6">
        <w:t>xplain how the proposed program will reach as ma</w:t>
      </w:r>
      <w:r w:rsidR="00994D93">
        <w:t>n</w:t>
      </w:r>
      <w:r w:rsidR="006761A6">
        <w:t>y students as possible.</w:t>
      </w:r>
    </w:p>
    <w:p w14:paraId="2D15C5FD" w14:textId="376E0D47" w:rsidR="000A1418" w:rsidRDefault="008B7F20">
      <w:pPr>
        <w:ind w:left="720"/>
      </w:pPr>
      <w:r>
        <w:t>D</w:t>
      </w:r>
      <w:r w:rsidR="000A1418">
        <w:t xml:space="preserve">escribe how the </w:t>
      </w:r>
      <w:r>
        <w:t>Program L</w:t>
      </w:r>
      <w:r w:rsidR="000A1418">
        <w:t>ead will ensure that the program</w:t>
      </w:r>
      <w:r>
        <w:t xml:space="preserve"> delivery</w:t>
      </w:r>
      <w:r w:rsidR="000A1418">
        <w:t xml:space="preserve"> method is sufficient to meet the needs of</w:t>
      </w:r>
      <w:r w:rsidR="004F47EC">
        <w:t xml:space="preserve"> students from</w:t>
      </w:r>
      <w:r w:rsidR="000A1418">
        <w:t xml:space="preserve"> all </w:t>
      </w:r>
      <w:r w:rsidR="007F2B2D">
        <w:t xml:space="preserve">participating </w:t>
      </w:r>
      <w:r w:rsidR="0010557A">
        <w:t xml:space="preserve">district/school </w:t>
      </w:r>
      <w:r w:rsidR="000A1418">
        <w:t>members.</w:t>
      </w:r>
    </w:p>
    <w:p w14:paraId="46536631" w14:textId="06B80940" w:rsidR="008B7F20" w:rsidRDefault="008B7F20" w:rsidP="001042E7">
      <w:pPr>
        <w:ind w:left="720"/>
      </w:pPr>
      <w:r>
        <w:t>Include spe</w:t>
      </w:r>
      <w:r w:rsidR="0010557A">
        <w:t xml:space="preserve">cific details about how the program will differentiate learning to ensure </w:t>
      </w:r>
      <w:r w:rsidR="002C5EED">
        <w:t xml:space="preserve">personalized learning </w:t>
      </w:r>
      <w:r w:rsidR="00727930">
        <w:t>for each student.</w:t>
      </w:r>
    </w:p>
    <w:p w14:paraId="5F526356" w14:textId="2C05B44B" w:rsidR="006518A8" w:rsidRDefault="006518A8" w:rsidP="003D3CF5">
      <w:pPr>
        <w:spacing w:after="0" w:line="240" w:lineRule="auto"/>
        <w:contextualSpacing/>
      </w:pPr>
    </w:p>
    <w:p w14:paraId="47EB6E1A" w14:textId="7E477D08" w:rsidR="002348D9" w:rsidRDefault="002348D9" w:rsidP="003D3CF5">
      <w:pPr>
        <w:spacing w:after="0" w:line="240" w:lineRule="auto"/>
        <w:contextualSpacing/>
      </w:pPr>
    </w:p>
    <w:p w14:paraId="792B0036" w14:textId="718240BE" w:rsidR="008F0706" w:rsidRPr="00523358" w:rsidRDefault="008F0706" w:rsidP="00523358">
      <w:pPr>
        <w:pStyle w:val="Heading2"/>
      </w:pPr>
      <w:bookmarkStart w:id="29" w:name="_Section_C:_Need"/>
      <w:bookmarkStart w:id="30" w:name="_Toc134707124"/>
      <w:bookmarkEnd w:id="29"/>
      <w:r w:rsidRPr="00523358">
        <w:t>Section C</w:t>
      </w:r>
      <w:r w:rsidR="009F338E" w:rsidRPr="00523358">
        <w:t xml:space="preserve">: Need </w:t>
      </w:r>
      <w:r w:rsidR="007D7C14" w:rsidRPr="00523358">
        <w:t xml:space="preserve">and </w:t>
      </w:r>
      <w:r w:rsidR="00FC0FFE">
        <w:t>Rationale</w:t>
      </w:r>
      <w:r w:rsidR="00715C1E">
        <w:t xml:space="preserve"> </w:t>
      </w:r>
      <w:r w:rsidR="00CB632D" w:rsidRPr="00523358">
        <w:t>[</w:t>
      </w:r>
      <w:r w:rsidR="00C61C3F">
        <w:t>20</w:t>
      </w:r>
      <w:r w:rsidR="00CB632D" w:rsidRPr="00523358">
        <w:t xml:space="preserve"> Points]</w:t>
      </w:r>
      <w:bookmarkEnd w:id="30"/>
    </w:p>
    <w:p w14:paraId="69E41D38" w14:textId="2B311878" w:rsidR="004B2184" w:rsidRDefault="00AC725E" w:rsidP="00523358">
      <w:r>
        <w:t xml:space="preserve">The purpose of the Advanced Course Access (ACA) Grant Program is to provide funds to </w:t>
      </w:r>
      <w:r w:rsidR="00161F57">
        <w:t xml:space="preserve">expand and </w:t>
      </w:r>
      <w:r w:rsidR="00BE3114">
        <w:t>create programs</w:t>
      </w:r>
      <w:r>
        <w:t xml:space="preserve"> to meet the needs of students who currently have </w:t>
      </w:r>
      <w:r w:rsidR="00947C13">
        <w:t xml:space="preserve">very limited </w:t>
      </w:r>
      <w:r w:rsidR="00BE3114">
        <w:t xml:space="preserve">or no </w:t>
      </w:r>
      <w:r w:rsidR="00947C13">
        <w:t>access</w:t>
      </w:r>
      <w:r>
        <w:t xml:space="preserve"> to advanced courses, including AP courses.  </w:t>
      </w:r>
    </w:p>
    <w:p w14:paraId="5AE1DD99" w14:textId="7E9496DF" w:rsidR="00B8737D" w:rsidRDefault="00435A9C" w:rsidP="00523358">
      <w:r>
        <w:t xml:space="preserve">In this section, </w:t>
      </w:r>
      <w:r w:rsidR="008907C6">
        <w:t>applicants will d</w:t>
      </w:r>
      <w:r w:rsidR="00DE4568">
        <w:t>escribe the need present in the area they serve</w:t>
      </w:r>
      <w:r w:rsidR="007B6257">
        <w:t xml:space="preserve"> and how their </w:t>
      </w:r>
      <w:r w:rsidR="004F47EC">
        <w:t xml:space="preserve">proposed </w:t>
      </w:r>
      <w:r w:rsidR="007B6257">
        <w:t>program is poised to address that need.</w:t>
      </w:r>
    </w:p>
    <w:p w14:paraId="698C8AA4" w14:textId="2CFA9CE8" w:rsidR="00F34E36" w:rsidRPr="000F6039" w:rsidRDefault="00F34E36" w:rsidP="000F6039">
      <w:pPr>
        <w:pStyle w:val="Heading3"/>
        <w:ind w:left="360"/>
        <w:jc w:val="left"/>
        <w:rPr>
          <w:rFonts w:ascii="Arial" w:hAnsi="Arial" w:cs="Arial"/>
          <w:b/>
          <w:bCs/>
          <w:color w:val="auto"/>
          <w:sz w:val="24"/>
          <w:szCs w:val="24"/>
        </w:rPr>
      </w:pPr>
      <w:bookmarkStart w:id="31" w:name="_Toc134707125"/>
      <w:r w:rsidRPr="000F6039">
        <w:rPr>
          <w:rFonts w:ascii="Arial" w:hAnsi="Arial" w:cs="Arial"/>
          <w:b/>
          <w:bCs/>
          <w:color w:val="auto"/>
          <w:sz w:val="24"/>
          <w:szCs w:val="24"/>
        </w:rPr>
        <w:t xml:space="preserve">C.1. </w:t>
      </w:r>
      <w:r w:rsidR="00CC1E74" w:rsidRPr="000F6039">
        <w:rPr>
          <w:rFonts w:ascii="Arial" w:hAnsi="Arial" w:cs="Arial"/>
          <w:b/>
          <w:bCs/>
          <w:color w:val="auto"/>
          <w:sz w:val="24"/>
          <w:szCs w:val="24"/>
        </w:rPr>
        <w:t xml:space="preserve">Identification of </w:t>
      </w:r>
      <w:r w:rsidRPr="000F6039">
        <w:rPr>
          <w:rFonts w:ascii="Arial" w:hAnsi="Arial" w:cs="Arial"/>
          <w:b/>
          <w:bCs/>
          <w:color w:val="auto"/>
          <w:sz w:val="24"/>
          <w:szCs w:val="24"/>
        </w:rPr>
        <w:t>Need</w:t>
      </w:r>
      <w:r w:rsidR="00CB632D" w:rsidRPr="000F6039">
        <w:rPr>
          <w:rFonts w:ascii="Arial" w:hAnsi="Arial" w:cs="Arial"/>
          <w:b/>
          <w:bCs/>
          <w:color w:val="auto"/>
          <w:sz w:val="24"/>
          <w:szCs w:val="24"/>
        </w:rPr>
        <w:t xml:space="preserve"> </w:t>
      </w:r>
      <w:r w:rsidR="008943F5" w:rsidRPr="000F6039">
        <w:rPr>
          <w:rFonts w:ascii="Arial" w:hAnsi="Arial" w:cs="Arial"/>
          <w:b/>
          <w:bCs/>
          <w:color w:val="auto"/>
          <w:sz w:val="24"/>
          <w:szCs w:val="24"/>
        </w:rPr>
        <w:t>(</w:t>
      </w:r>
      <w:r w:rsidR="00C61C3F" w:rsidRPr="000F6039">
        <w:rPr>
          <w:rFonts w:ascii="Arial" w:hAnsi="Arial" w:cs="Arial"/>
          <w:b/>
          <w:bCs/>
          <w:color w:val="auto"/>
          <w:sz w:val="24"/>
          <w:szCs w:val="24"/>
        </w:rPr>
        <w:t>10</w:t>
      </w:r>
      <w:r w:rsidR="00CB632D" w:rsidRPr="000F6039">
        <w:rPr>
          <w:rFonts w:ascii="Arial" w:hAnsi="Arial" w:cs="Arial"/>
          <w:b/>
          <w:bCs/>
          <w:color w:val="auto"/>
          <w:sz w:val="24"/>
          <w:szCs w:val="24"/>
        </w:rPr>
        <w:t xml:space="preserve"> Points</w:t>
      </w:r>
      <w:r w:rsidR="008943F5" w:rsidRPr="000F6039">
        <w:rPr>
          <w:rFonts w:ascii="Arial" w:hAnsi="Arial" w:cs="Arial"/>
          <w:b/>
          <w:bCs/>
          <w:color w:val="auto"/>
          <w:sz w:val="24"/>
          <w:szCs w:val="24"/>
        </w:rPr>
        <w:t>)</w:t>
      </w:r>
      <w:bookmarkEnd w:id="31"/>
    </w:p>
    <w:p w14:paraId="13DF5CD7" w14:textId="5ED12E00" w:rsidR="000F1853" w:rsidRDefault="00C041C2" w:rsidP="00523358">
      <w:pPr>
        <w:ind w:left="720"/>
      </w:pPr>
      <w:r>
        <w:t>D</w:t>
      </w:r>
      <w:r w:rsidR="00435A9C">
        <w:t>escri</w:t>
      </w:r>
      <w:r w:rsidR="000F17FC">
        <w:t>ption of</w:t>
      </w:r>
      <w:r w:rsidR="00435A9C">
        <w:t xml:space="preserve"> the need present in the </w:t>
      </w:r>
      <w:r w:rsidR="007F2B2D">
        <w:t>group of consortium</w:t>
      </w:r>
      <w:r w:rsidR="004817A2">
        <w:t xml:space="preserve"> members</w:t>
      </w:r>
      <w:r w:rsidR="007F2B2D">
        <w:t xml:space="preserve"> </w:t>
      </w:r>
      <w:r w:rsidR="000F17FC">
        <w:t>the applicant</w:t>
      </w:r>
      <w:r w:rsidR="00435A9C">
        <w:t xml:space="preserve"> </w:t>
      </w:r>
      <w:r w:rsidR="004817A2">
        <w:t xml:space="preserve">plans to </w:t>
      </w:r>
      <w:r w:rsidR="00435A9C">
        <w:t>serve</w:t>
      </w:r>
      <w:r w:rsidR="00843C01">
        <w:t xml:space="preserve"> (and any additional areas </w:t>
      </w:r>
      <w:r w:rsidR="00FB70A7">
        <w:t xml:space="preserve">the applicant could </w:t>
      </w:r>
      <w:r w:rsidR="00843C01">
        <w:t>potentially serve</w:t>
      </w:r>
      <w:r w:rsidR="007C7DD3">
        <w:t>, if applicable</w:t>
      </w:r>
      <w:r w:rsidR="00843C01">
        <w:t>)</w:t>
      </w:r>
      <w:r w:rsidR="00435A9C">
        <w:t xml:space="preserve">, particularly related to </w:t>
      </w:r>
    </w:p>
    <w:p w14:paraId="00F219C4" w14:textId="7887A7F4" w:rsidR="000F1853" w:rsidRDefault="000F1853" w:rsidP="00915CA3">
      <w:pPr>
        <w:pStyle w:val="ListParagraph"/>
        <w:numPr>
          <w:ilvl w:val="0"/>
          <w:numId w:val="28"/>
        </w:numPr>
        <w:contextualSpacing w:val="0"/>
      </w:pPr>
      <w:r>
        <w:t>L</w:t>
      </w:r>
      <w:r w:rsidR="00435A9C">
        <w:t xml:space="preserve">imited </w:t>
      </w:r>
      <w:r w:rsidR="004F47EC">
        <w:t xml:space="preserve">or no </w:t>
      </w:r>
      <w:r w:rsidR="00435A9C">
        <w:t xml:space="preserve">access to advanced courses, </w:t>
      </w:r>
    </w:p>
    <w:p w14:paraId="6A113C70" w14:textId="343CAF6D" w:rsidR="007514D0" w:rsidRDefault="000F1853" w:rsidP="00915CA3">
      <w:pPr>
        <w:pStyle w:val="ListParagraph"/>
        <w:numPr>
          <w:ilvl w:val="0"/>
          <w:numId w:val="28"/>
        </w:numPr>
        <w:contextualSpacing w:val="0"/>
      </w:pPr>
      <w:r>
        <w:t>T</w:t>
      </w:r>
      <w:r w:rsidR="00435A9C">
        <w:t>eacher employment concerns (shortage</w:t>
      </w:r>
      <w:r w:rsidR="004F47EC">
        <w:t>, subject matter expertise</w:t>
      </w:r>
      <w:r w:rsidR="00435A9C">
        <w:t>, etc.).</w:t>
      </w:r>
      <w:r w:rsidR="001E09BA">
        <w:t xml:space="preserve">  </w:t>
      </w:r>
    </w:p>
    <w:p w14:paraId="5B67D8E0" w14:textId="32488D9F" w:rsidR="00F90FFD" w:rsidRDefault="001E09BA" w:rsidP="007514D0">
      <w:pPr>
        <w:ind w:left="720"/>
      </w:pPr>
      <w:r w:rsidRPr="00944557">
        <w:t>Include both qualitative and quanti</w:t>
      </w:r>
      <w:r>
        <w:t>tative</w:t>
      </w:r>
      <w:r w:rsidRPr="00944557">
        <w:t xml:space="preserve"> data</w:t>
      </w:r>
    </w:p>
    <w:p w14:paraId="55751C41" w14:textId="01D87809" w:rsidR="00435A9C" w:rsidRDefault="00F90FFD" w:rsidP="00523358">
      <w:pPr>
        <w:ind w:left="720"/>
      </w:pPr>
      <w:r>
        <w:t xml:space="preserve">Include </w:t>
      </w:r>
      <w:r w:rsidR="001E09BA" w:rsidRPr="00944557">
        <w:t xml:space="preserve">information on how need(s) or concern(s) were identified and </w:t>
      </w:r>
      <w:r>
        <w:t>how/</w:t>
      </w:r>
      <w:r w:rsidR="00EB5D6B">
        <w:t xml:space="preserve">why they were </w:t>
      </w:r>
      <w:r w:rsidR="001E09BA" w:rsidRPr="00944557">
        <w:t>selected</w:t>
      </w:r>
      <w:r>
        <w:t xml:space="preserve"> as a focus</w:t>
      </w:r>
      <w:r w:rsidR="00EB5D6B">
        <w:t xml:space="preserve"> of this proposal</w:t>
      </w:r>
      <w:r w:rsidR="001E09BA">
        <w:t>.</w:t>
      </w:r>
    </w:p>
    <w:p w14:paraId="68819130" w14:textId="1E7E6215" w:rsidR="00793398" w:rsidRPr="000F6039" w:rsidRDefault="00793398" w:rsidP="000F6039">
      <w:pPr>
        <w:pStyle w:val="Heading3"/>
        <w:ind w:left="360"/>
        <w:jc w:val="left"/>
        <w:rPr>
          <w:rFonts w:ascii="Arial" w:hAnsi="Arial" w:cs="Arial"/>
          <w:b/>
          <w:bCs/>
          <w:color w:val="auto"/>
          <w:sz w:val="24"/>
          <w:szCs w:val="24"/>
        </w:rPr>
      </w:pPr>
      <w:bookmarkStart w:id="32" w:name="_Toc134707126"/>
      <w:r w:rsidRPr="000F6039">
        <w:rPr>
          <w:rFonts w:ascii="Arial" w:hAnsi="Arial" w:cs="Arial"/>
          <w:b/>
          <w:bCs/>
          <w:color w:val="auto"/>
          <w:sz w:val="24"/>
          <w:szCs w:val="24"/>
        </w:rPr>
        <w:t>C.2. Rationale (</w:t>
      </w:r>
      <w:r w:rsidR="00C3317C" w:rsidRPr="000F6039">
        <w:rPr>
          <w:rFonts w:ascii="Arial" w:hAnsi="Arial" w:cs="Arial"/>
          <w:b/>
          <w:bCs/>
          <w:color w:val="auto"/>
          <w:sz w:val="24"/>
          <w:szCs w:val="24"/>
        </w:rPr>
        <w:t>10 Points)</w:t>
      </w:r>
      <w:bookmarkEnd w:id="32"/>
    </w:p>
    <w:p w14:paraId="64725B72" w14:textId="77777777" w:rsidR="00C06FCF" w:rsidRPr="0092225E" w:rsidRDefault="00C06FCF" w:rsidP="001042E7">
      <w:pPr>
        <w:ind w:left="720"/>
      </w:pPr>
      <w:r>
        <w:t>Describe in detail how and why the applicant’s learning program is uniquely situated to address the needs cited above.</w:t>
      </w:r>
    </w:p>
    <w:p w14:paraId="4A82E394" w14:textId="2718AC55" w:rsidR="008D6497" w:rsidRDefault="00B12FAD" w:rsidP="008D6497">
      <w:pPr>
        <w:ind w:left="720"/>
      </w:pPr>
      <w:r>
        <w:t>I</w:t>
      </w:r>
      <w:r w:rsidR="008D6497">
        <w:t>nclud</w:t>
      </w:r>
      <w:r>
        <w:t>e</w:t>
      </w:r>
      <w:r w:rsidR="008D6497">
        <w:t xml:space="preserve"> specific information </w:t>
      </w:r>
      <w:r w:rsidR="000F6756">
        <w:t xml:space="preserve">about the relevant BOCES and/or districts </w:t>
      </w:r>
      <w:r w:rsidR="008D6497">
        <w:t>that makes this program a good fit for the students it will serve</w:t>
      </w:r>
      <w:r w:rsidR="008D6497" w:rsidRPr="00C5595C">
        <w:t>.</w:t>
      </w:r>
    </w:p>
    <w:p w14:paraId="300C1788" w14:textId="1F29BECF" w:rsidR="00B877D9" w:rsidRDefault="00B877D9" w:rsidP="008D6497">
      <w:pPr>
        <w:ind w:left="720"/>
      </w:pPr>
      <w:r>
        <w:t xml:space="preserve">Explain the </w:t>
      </w:r>
      <w:r w:rsidR="00351085">
        <w:t xml:space="preserve">specific </w:t>
      </w:r>
      <w:r>
        <w:t xml:space="preserve">process </w:t>
      </w:r>
      <w:r w:rsidR="004B1D02">
        <w:t xml:space="preserve">by which the Program Lead consulted </w:t>
      </w:r>
      <w:r w:rsidR="00B61892">
        <w:t>schools and/or districts to determine what the program delivery method would be</w:t>
      </w:r>
      <w:r w:rsidR="00374069">
        <w:t xml:space="preserve">. </w:t>
      </w:r>
    </w:p>
    <w:p w14:paraId="1E30DE77" w14:textId="05CA25D2" w:rsidR="00F63393" w:rsidRDefault="00F63393" w:rsidP="006167D5">
      <w:pPr>
        <w:ind w:left="720"/>
      </w:pPr>
      <w:bookmarkStart w:id="33" w:name="_C.2._Applicant_Capacity"/>
      <w:bookmarkEnd w:id="33"/>
    </w:p>
    <w:p w14:paraId="57B01326" w14:textId="41C0529D" w:rsidR="006A68CB" w:rsidRPr="006167D5" w:rsidRDefault="006A68CB" w:rsidP="006167D5">
      <w:pPr>
        <w:pStyle w:val="Heading2"/>
      </w:pPr>
      <w:bookmarkStart w:id="34" w:name="_Toc134707127"/>
      <w:r w:rsidRPr="006167D5">
        <w:t>Section D</w:t>
      </w:r>
      <w:r w:rsidR="00A821AD" w:rsidRPr="006167D5">
        <w:t xml:space="preserve">: </w:t>
      </w:r>
      <w:r w:rsidR="00F944AD" w:rsidRPr="006167D5">
        <w:t>Program Design</w:t>
      </w:r>
      <w:r w:rsidR="002656F5" w:rsidRPr="006167D5">
        <w:t xml:space="preserve"> [</w:t>
      </w:r>
      <w:r w:rsidR="00C61C3F">
        <w:t>30</w:t>
      </w:r>
      <w:r w:rsidR="002656F5" w:rsidRPr="006167D5">
        <w:t xml:space="preserve"> Points]</w:t>
      </w:r>
      <w:bookmarkEnd w:id="34"/>
    </w:p>
    <w:p w14:paraId="52D7F31E" w14:textId="3FEC2C99" w:rsidR="00AE61FC" w:rsidRDefault="00E516A4" w:rsidP="006167D5">
      <w:r>
        <w:t xml:space="preserve">Describe in detail the </w:t>
      </w:r>
      <w:r w:rsidR="005C4EAB">
        <w:t xml:space="preserve">program activities </w:t>
      </w:r>
      <w:r w:rsidR="00505560">
        <w:t xml:space="preserve">for the </w:t>
      </w:r>
      <w:r w:rsidR="00E73C38">
        <w:t>two</w:t>
      </w:r>
      <w:r w:rsidR="00505560">
        <w:t xml:space="preserve"> years of the grant program</w:t>
      </w:r>
      <w:r w:rsidR="00517082">
        <w:t xml:space="preserve">.  Include </w:t>
      </w:r>
      <w:r w:rsidR="00077A2F">
        <w:t xml:space="preserve">information on how </w:t>
      </w:r>
      <w:r w:rsidR="000D2F43">
        <w:t>the applicant</w:t>
      </w:r>
      <w:r w:rsidR="00077A2F">
        <w:t xml:space="preserve"> propose</w:t>
      </w:r>
      <w:r w:rsidR="000D2F43">
        <w:t>s</w:t>
      </w:r>
      <w:r w:rsidR="00077A2F">
        <w:t xml:space="preserve"> to </w:t>
      </w:r>
      <w:r w:rsidR="00517082">
        <w:t xml:space="preserve">address </w:t>
      </w:r>
      <w:r w:rsidR="00517082" w:rsidRPr="008C6F0D">
        <w:t>all</w:t>
      </w:r>
      <w:r w:rsidR="00517082">
        <w:t xml:space="preserve"> components included in the </w:t>
      </w:r>
      <w:hyperlink w:anchor="_Scope_of_Work" w:history="1">
        <w:r w:rsidR="00517082" w:rsidRPr="00517082">
          <w:rPr>
            <w:rStyle w:val="Hyperlink"/>
            <w:rFonts w:cs="Arial"/>
          </w:rPr>
          <w:t>Scope of Work</w:t>
        </w:r>
      </w:hyperlink>
      <w:r w:rsidR="00517082">
        <w:t xml:space="preserve"> section.</w:t>
      </w:r>
    </w:p>
    <w:p w14:paraId="5C23BF59" w14:textId="049B7CF4" w:rsidR="00077A2F" w:rsidRPr="002E3D83" w:rsidRDefault="00077A2F" w:rsidP="006167D5">
      <w:pPr>
        <w:ind w:left="720"/>
        <w:rPr>
          <w:i/>
          <w:sz w:val="22"/>
        </w:rPr>
      </w:pPr>
      <w:r w:rsidRPr="002E3D83">
        <w:rPr>
          <w:i/>
          <w:sz w:val="22"/>
        </w:rPr>
        <w:t>For example</w:t>
      </w:r>
      <w:r w:rsidR="00A863B9">
        <w:rPr>
          <w:i/>
          <w:sz w:val="22"/>
        </w:rPr>
        <w:t xml:space="preserve">, </w:t>
      </w:r>
      <w:r w:rsidR="000D2F43">
        <w:rPr>
          <w:i/>
          <w:sz w:val="22"/>
        </w:rPr>
        <w:t>the</w:t>
      </w:r>
      <w:r w:rsidR="00A863B9">
        <w:rPr>
          <w:i/>
          <w:sz w:val="22"/>
        </w:rPr>
        <w:t xml:space="preserve"> narrative should address the following</w:t>
      </w:r>
      <w:r w:rsidRPr="002E3D83">
        <w:rPr>
          <w:i/>
          <w:sz w:val="22"/>
        </w:rPr>
        <w:t>:</w:t>
      </w:r>
    </w:p>
    <w:p w14:paraId="54E07E87" w14:textId="7E7363FC" w:rsidR="000173F9" w:rsidRPr="002E3D83" w:rsidRDefault="000173F9" w:rsidP="00915CA3">
      <w:pPr>
        <w:pStyle w:val="ListParagraph"/>
        <w:numPr>
          <w:ilvl w:val="0"/>
          <w:numId w:val="26"/>
        </w:numPr>
        <w:ind w:left="1440"/>
        <w:contextualSpacing w:val="0"/>
        <w:rPr>
          <w:i/>
          <w:sz w:val="22"/>
        </w:rPr>
      </w:pPr>
      <w:r w:rsidRPr="002E3D83">
        <w:rPr>
          <w:i/>
          <w:sz w:val="22"/>
        </w:rPr>
        <w:t xml:space="preserve">How </w:t>
      </w:r>
      <w:r w:rsidR="00C63E4C" w:rsidRPr="002E3D83">
        <w:rPr>
          <w:i/>
          <w:sz w:val="22"/>
        </w:rPr>
        <w:t>will</w:t>
      </w:r>
      <w:r w:rsidRPr="002E3D83">
        <w:rPr>
          <w:i/>
          <w:sz w:val="22"/>
        </w:rPr>
        <w:t xml:space="preserve"> </w:t>
      </w:r>
      <w:r w:rsidR="000D2F43">
        <w:rPr>
          <w:i/>
          <w:sz w:val="22"/>
        </w:rPr>
        <w:t xml:space="preserve">the </w:t>
      </w:r>
      <w:r w:rsidR="0097791D">
        <w:rPr>
          <w:i/>
          <w:sz w:val="22"/>
        </w:rPr>
        <w:t>a</w:t>
      </w:r>
      <w:r w:rsidR="000D2F43">
        <w:rPr>
          <w:i/>
          <w:sz w:val="22"/>
        </w:rPr>
        <w:t>pplicant</w:t>
      </w:r>
      <w:r w:rsidRPr="002E3D83">
        <w:rPr>
          <w:i/>
          <w:sz w:val="22"/>
        </w:rPr>
        <w:t xml:space="preserve"> work with districts/schools, targeting those that offer few-to-no advanced courses, to identify students who would benefit from the ability to take </w:t>
      </w:r>
      <w:r w:rsidR="008C6F0D">
        <w:rPr>
          <w:i/>
          <w:sz w:val="22"/>
        </w:rPr>
        <w:t>such</w:t>
      </w:r>
      <w:r w:rsidRPr="002E3D83">
        <w:rPr>
          <w:i/>
          <w:sz w:val="22"/>
        </w:rPr>
        <w:t xml:space="preserve"> courses?</w:t>
      </w:r>
    </w:p>
    <w:p w14:paraId="4362F302" w14:textId="3A9CB0A2" w:rsidR="000173F9" w:rsidRPr="002E3D83" w:rsidRDefault="00C63E4C" w:rsidP="00915CA3">
      <w:pPr>
        <w:pStyle w:val="ListParagraph"/>
        <w:numPr>
          <w:ilvl w:val="1"/>
          <w:numId w:val="26"/>
        </w:numPr>
        <w:ind w:left="2160"/>
        <w:contextualSpacing w:val="0"/>
        <w:rPr>
          <w:i/>
          <w:sz w:val="22"/>
        </w:rPr>
      </w:pPr>
      <w:r w:rsidRPr="002E3D83">
        <w:rPr>
          <w:i/>
          <w:sz w:val="22"/>
        </w:rPr>
        <w:t>Will</w:t>
      </w:r>
      <w:r w:rsidR="000173F9" w:rsidRPr="002E3D83">
        <w:rPr>
          <w:i/>
          <w:sz w:val="22"/>
        </w:rPr>
        <w:t xml:space="preserve"> this be an ongoing process?  </w:t>
      </w:r>
      <w:r w:rsidRPr="002E3D83">
        <w:rPr>
          <w:i/>
          <w:sz w:val="22"/>
        </w:rPr>
        <w:t xml:space="preserve">How will </w:t>
      </w:r>
      <w:r w:rsidR="00273C1C">
        <w:rPr>
          <w:i/>
          <w:sz w:val="22"/>
        </w:rPr>
        <w:t xml:space="preserve">the </w:t>
      </w:r>
      <w:r w:rsidR="0097791D">
        <w:rPr>
          <w:i/>
          <w:sz w:val="22"/>
        </w:rPr>
        <w:t>applicant</w:t>
      </w:r>
      <w:r w:rsidRPr="002E3D83">
        <w:rPr>
          <w:i/>
          <w:sz w:val="22"/>
        </w:rPr>
        <w:t xml:space="preserve"> ensure </w:t>
      </w:r>
      <w:r w:rsidR="000173F9" w:rsidRPr="002E3D83">
        <w:rPr>
          <w:i/>
          <w:sz w:val="22"/>
        </w:rPr>
        <w:t>new students are added consistently, at least every semester</w:t>
      </w:r>
      <w:r w:rsidRPr="002E3D83">
        <w:rPr>
          <w:i/>
          <w:sz w:val="22"/>
        </w:rPr>
        <w:t>?</w:t>
      </w:r>
    </w:p>
    <w:p w14:paraId="1510401B" w14:textId="0EB815C1" w:rsidR="003B19BE" w:rsidRDefault="00F21FAB" w:rsidP="006167D5">
      <w:r>
        <w:t xml:space="preserve">Please follow this same format, addressing each additional component of the </w:t>
      </w:r>
      <w:hyperlink w:anchor="_Scope_of_Work" w:history="1">
        <w:r w:rsidRPr="00F21FAB">
          <w:rPr>
            <w:rStyle w:val="Hyperlink"/>
            <w:rFonts w:cs="Arial"/>
          </w:rPr>
          <w:t>Scope of Work</w:t>
        </w:r>
      </w:hyperlink>
      <w:r>
        <w:t>.</w:t>
      </w:r>
    </w:p>
    <w:p w14:paraId="08BCCAFB" w14:textId="77777777" w:rsidR="00F22517" w:rsidRDefault="00F22517" w:rsidP="006167D5"/>
    <w:p w14:paraId="108C45A1" w14:textId="5C3EDDDB" w:rsidR="00B247B0" w:rsidRDefault="00B247B0" w:rsidP="006167D5">
      <w:pPr>
        <w:pStyle w:val="Heading2"/>
      </w:pPr>
      <w:bookmarkStart w:id="35" w:name="_Toc134707128"/>
      <w:r w:rsidRPr="006167D5">
        <w:t xml:space="preserve">Section </w:t>
      </w:r>
      <w:r w:rsidR="00210A5A" w:rsidRPr="006167D5">
        <w:t>E:</w:t>
      </w:r>
      <w:r w:rsidRPr="006167D5">
        <w:t xml:space="preserve"> </w:t>
      </w:r>
      <w:r w:rsidR="00715C1E">
        <w:t xml:space="preserve">Applicant Capacity </w:t>
      </w:r>
      <w:r w:rsidR="00852CC6" w:rsidRPr="006167D5">
        <w:t>[</w:t>
      </w:r>
      <w:r w:rsidR="00715C1E">
        <w:t>2</w:t>
      </w:r>
      <w:r w:rsidR="006C24B9">
        <w:t>0</w:t>
      </w:r>
      <w:r w:rsidRPr="006167D5">
        <w:t xml:space="preserve"> points</w:t>
      </w:r>
      <w:r w:rsidR="00852CC6" w:rsidRPr="006167D5">
        <w:t>]</w:t>
      </w:r>
      <w:bookmarkEnd w:id="35"/>
    </w:p>
    <w:p w14:paraId="4AE11499" w14:textId="456B16FC" w:rsidR="005862C4" w:rsidRPr="005862C4" w:rsidRDefault="005862C4" w:rsidP="001042E7">
      <w:r>
        <w:t xml:space="preserve">Applicants will provide </w:t>
      </w:r>
      <w:r w:rsidR="000820C6">
        <w:t>evidence of the administrative and organizational capacity to perform the work that</w:t>
      </w:r>
      <w:r w:rsidR="001C125B">
        <w:t xml:space="preserve"> will be funded by this grant.</w:t>
      </w:r>
    </w:p>
    <w:p w14:paraId="482BFD54" w14:textId="02489108" w:rsidR="008B641B" w:rsidRPr="000F6039" w:rsidRDefault="00521FBC" w:rsidP="00355142">
      <w:pPr>
        <w:pStyle w:val="Heading3"/>
        <w:ind w:left="360"/>
        <w:jc w:val="left"/>
        <w:rPr>
          <w:rFonts w:ascii="Arial" w:hAnsi="Arial" w:cs="Arial"/>
          <w:b/>
          <w:bCs/>
          <w:color w:val="auto"/>
          <w:sz w:val="24"/>
          <w:szCs w:val="24"/>
        </w:rPr>
      </w:pPr>
      <w:bookmarkStart w:id="36" w:name="_Toc134707129"/>
      <w:r w:rsidRPr="000F6039">
        <w:rPr>
          <w:rFonts w:ascii="Arial" w:hAnsi="Arial" w:cs="Arial"/>
          <w:b/>
          <w:bCs/>
          <w:color w:val="auto"/>
          <w:sz w:val="24"/>
          <w:szCs w:val="24"/>
        </w:rPr>
        <w:t xml:space="preserve">E.1. </w:t>
      </w:r>
      <w:r w:rsidR="008B641B" w:rsidRPr="000F6039">
        <w:rPr>
          <w:rFonts w:ascii="Arial" w:hAnsi="Arial" w:cs="Arial"/>
          <w:b/>
          <w:bCs/>
          <w:color w:val="auto"/>
          <w:sz w:val="24"/>
          <w:szCs w:val="24"/>
        </w:rPr>
        <w:t>Program Lead</w:t>
      </w:r>
      <w:r w:rsidR="005F5D06" w:rsidRPr="000F6039">
        <w:rPr>
          <w:rFonts w:ascii="Arial" w:hAnsi="Arial" w:cs="Arial"/>
          <w:b/>
          <w:bCs/>
          <w:color w:val="auto"/>
          <w:sz w:val="24"/>
          <w:szCs w:val="24"/>
        </w:rPr>
        <w:t>(s)</w:t>
      </w:r>
      <w:r w:rsidR="008B641B" w:rsidRPr="000F6039">
        <w:rPr>
          <w:rFonts w:ascii="Arial" w:hAnsi="Arial" w:cs="Arial"/>
          <w:b/>
          <w:bCs/>
          <w:color w:val="auto"/>
          <w:sz w:val="24"/>
          <w:szCs w:val="24"/>
        </w:rPr>
        <w:t xml:space="preserve"> (10 points)</w:t>
      </w:r>
      <w:bookmarkEnd w:id="36"/>
    </w:p>
    <w:p w14:paraId="7747B75A" w14:textId="55F297EE" w:rsidR="001C125B" w:rsidRDefault="001C125B" w:rsidP="001C125B">
      <w:pPr>
        <w:ind w:left="720"/>
      </w:pPr>
      <w:r>
        <w:t>Provide the name(s),</w:t>
      </w:r>
      <w:r w:rsidR="0078019B">
        <w:t xml:space="preserve"> qualifications, and relevant experience of the </w:t>
      </w:r>
      <w:r w:rsidR="007E741D">
        <w:t xml:space="preserve">person(s) responsible for coordinating </w:t>
      </w:r>
      <w:r w:rsidR="00B224DA">
        <w:t xml:space="preserve">and directly managing </w:t>
      </w:r>
      <w:r w:rsidR="007E741D">
        <w:t>the Advanced Course Access Program.</w:t>
      </w:r>
    </w:p>
    <w:p w14:paraId="3A45EFDF" w14:textId="0EDD2C73" w:rsidR="007E741D" w:rsidRDefault="007E741D" w:rsidP="001C125B">
      <w:pPr>
        <w:ind w:left="720"/>
      </w:pPr>
      <w:r>
        <w:t>Provide resumes for the individual(s) listed above.</w:t>
      </w:r>
    </w:p>
    <w:p w14:paraId="12310968" w14:textId="5B71F337" w:rsidR="00DF584F" w:rsidRDefault="00DF584F" w:rsidP="00DF584F">
      <w:pPr>
        <w:ind w:left="720"/>
      </w:pPr>
      <w:r>
        <w:t>Provide a description of the amount or percentage of the individual(s) time</w:t>
      </w:r>
      <w:r w:rsidR="00161F57">
        <w:t xml:space="preserve"> that</w:t>
      </w:r>
      <w:r>
        <w:t xml:space="preserve"> will be dedicated to coordinating and directly managing the Advanced Course Access Program.</w:t>
      </w:r>
    </w:p>
    <w:p w14:paraId="55FEF152" w14:textId="4614510B" w:rsidR="007E741D" w:rsidRDefault="007E741D" w:rsidP="001C125B">
      <w:pPr>
        <w:ind w:left="720"/>
      </w:pPr>
      <w:r>
        <w:t xml:space="preserve">Include a description of the Program Lead(s) </w:t>
      </w:r>
      <w:r w:rsidR="00BF28AF">
        <w:t>ability to communicate with and respond to NYSED staff regarding the program activities</w:t>
      </w:r>
      <w:r w:rsidR="00DB2935">
        <w:t>.</w:t>
      </w:r>
    </w:p>
    <w:p w14:paraId="1475ECEA" w14:textId="78894F34" w:rsidR="00DB2935" w:rsidRDefault="00DB2935" w:rsidP="001042E7">
      <w:pPr>
        <w:ind w:left="720"/>
      </w:pPr>
      <w:r>
        <w:t xml:space="preserve">In addition, include </w:t>
      </w:r>
      <w:r w:rsidR="0048467E">
        <w:t xml:space="preserve">specific </w:t>
      </w:r>
      <w:r>
        <w:t xml:space="preserve">information about how the Program Lead(s) </w:t>
      </w:r>
      <w:r w:rsidR="0048467E">
        <w:t xml:space="preserve">has begun and </w:t>
      </w:r>
      <w:r>
        <w:t xml:space="preserve">will </w:t>
      </w:r>
      <w:r w:rsidR="0048467E">
        <w:t xml:space="preserve">continue to </w:t>
      </w:r>
      <w:r w:rsidR="00232E09">
        <w:t xml:space="preserve">coordinate with administrators from participant schools and/or districts to ensure </w:t>
      </w:r>
      <w:r w:rsidR="00BA0859">
        <w:t>program success.</w:t>
      </w:r>
    </w:p>
    <w:p w14:paraId="62884580" w14:textId="198D0B07" w:rsidR="00783DF5" w:rsidRPr="001C125B" w:rsidRDefault="00783DF5" w:rsidP="001042E7">
      <w:pPr>
        <w:ind w:left="720"/>
      </w:pPr>
      <w:r>
        <w:t>If applicable, include specific information about</w:t>
      </w:r>
      <w:r w:rsidR="007C1F34">
        <w:t xml:space="preserve"> </w:t>
      </w:r>
      <w:r>
        <w:t xml:space="preserve">the </w:t>
      </w:r>
      <w:r w:rsidR="00B12F71">
        <w:t xml:space="preserve">communication process between the Program </w:t>
      </w:r>
      <w:r w:rsidR="00717510">
        <w:t>Lead and t</w:t>
      </w:r>
      <w:r w:rsidR="00085EA0">
        <w:t>he institute of higher education</w:t>
      </w:r>
      <w:r w:rsidR="00176314" w:rsidRPr="00176314">
        <w:t xml:space="preserve">, including an assurance that the higher education partner is able to participate in </w:t>
      </w:r>
      <w:r w:rsidR="004F0055">
        <w:t xml:space="preserve">virtual </w:t>
      </w:r>
      <w:r w:rsidR="00DE58B1">
        <w:t>or</w:t>
      </w:r>
      <w:r w:rsidR="00176314" w:rsidRPr="00176314">
        <w:t xml:space="preserve"> blended </w:t>
      </w:r>
      <w:r w:rsidR="004F0055">
        <w:t>instruction</w:t>
      </w:r>
      <w:r w:rsidR="00176314" w:rsidRPr="00176314">
        <w:t>.</w:t>
      </w:r>
    </w:p>
    <w:p w14:paraId="1348983F" w14:textId="1D76BEB2" w:rsidR="00DF4A16" w:rsidRPr="000F6039" w:rsidRDefault="00521FBC" w:rsidP="00355142">
      <w:pPr>
        <w:pStyle w:val="Heading3"/>
        <w:ind w:left="360"/>
        <w:jc w:val="left"/>
        <w:rPr>
          <w:rFonts w:ascii="Arial" w:hAnsi="Arial" w:cs="Arial"/>
          <w:b/>
          <w:bCs/>
          <w:color w:val="auto"/>
          <w:sz w:val="24"/>
          <w:szCs w:val="24"/>
        </w:rPr>
      </w:pPr>
      <w:bookmarkStart w:id="37" w:name="_Toc134707130"/>
      <w:r w:rsidRPr="000F6039">
        <w:rPr>
          <w:rFonts w:ascii="Arial" w:hAnsi="Arial" w:cs="Arial"/>
          <w:b/>
          <w:bCs/>
          <w:color w:val="auto"/>
          <w:sz w:val="24"/>
          <w:szCs w:val="24"/>
        </w:rPr>
        <w:t xml:space="preserve">E.2. </w:t>
      </w:r>
      <w:r w:rsidR="00E674CF" w:rsidRPr="000F6039">
        <w:rPr>
          <w:rFonts w:ascii="Arial" w:hAnsi="Arial" w:cs="Arial"/>
          <w:b/>
          <w:bCs/>
          <w:color w:val="auto"/>
          <w:sz w:val="24"/>
          <w:szCs w:val="24"/>
        </w:rPr>
        <w:t>Administrative Capacity</w:t>
      </w:r>
      <w:r w:rsidR="000A1268" w:rsidRPr="000F6039">
        <w:rPr>
          <w:rFonts w:ascii="Arial" w:hAnsi="Arial" w:cs="Arial"/>
          <w:b/>
          <w:bCs/>
          <w:color w:val="auto"/>
          <w:sz w:val="24"/>
          <w:szCs w:val="24"/>
        </w:rPr>
        <w:t xml:space="preserve"> (10 points)</w:t>
      </w:r>
      <w:bookmarkEnd w:id="37"/>
    </w:p>
    <w:p w14:paraId="4D50B450" w14:textId="414F5362" w:rsidR="00DA3B15" w:rsidRDefault="00DA3B15" w:rsidP="001042E7">
      <w:pPr>
        <w:ind w:left="720"/>
      </w:pPr>
      <w:r>
        <w:t>Describe the Administrative Organization (structure, policy, program), including but not limited to</w:t>
      </w:r>
      <w:r w:rsidR="00AC5C36">
        <w:t>:</w:t>
      </w:r>
    </w:p>
    <w:p w14:paraId="2C223F2D" w14:textId="343894BC" w:rsidR="00DA3B15" w:rsidRDefault="00DA3B15" w:rsidP="00915CA3">
      <w:pPr>
        <w:pStyle w:val="ListParagraph"/>
        <w:numPr>
          <w:ilvl w:val="1"/>
          <w:numId w:val="34"/>
        </w:numPr>
        <w:contextualSpacing w:val="0"/>
      </w:pPr>
      <w:r>
        <w:t>Applicant’s learning program’s core mission, beliefs, and goals</w:t>
      </w:r>
    </w:p>
    <w:p w14:paraId="38DE5A38" w14:textId="17644DDA" w:rsidR="00DA3B15" w:rsidRDefault="00DA3B15" w:rsidP="00915CA3">
      <w:pPr>
        <w:pStyle w:val="ListParagraph"/>
        <w:numPr>
          <w:ilvl w:val="1"/>
          <w:numId w:val="34"/>
        </w:numPr>
        <w:contextualSpacing w:val="0"/>
      </w:pPr>
      <w:r>
        <w:t xml:space="preserve">How teachers </w:t>
      </w:r>
      <w:r w:rsidR="00621105">
        <w:t>would be</w:t>
      </w:r>
      <w:r>
        <w:t xml:space="preserve"> chosen</w:t>
      </w:r>
      <w:r w:rsidR="00401D27">
        <w:t>, in</w:t>
      </w:r>
      <w:r w:rsidR="00E146DC">
        <w:t xml:space="preserve">cluding </w:t>
      </w:r>
      <w:r w:rsidR="00860A73">
        <w:t xml:space="preserve">plans to </w:t>
      </w:r>
      <w:r w:rsidR="0041721C">
        <w:t xml:space="preserve">attract teachers to </w:t>
      </w:r>
      <w:r w:rsidR="00152616">
        <w:t>the grant program</w:t>
      </w:r>
    </w:p>
    <w:p w14:paraId="4537EB03" w14:textId="718801FB" w:rsidR="00DA3B15" w:rsidRDefault="00DA3B15" w:rsidP="00915CA3">
      <w:pPr>
        <w:pStyle w:val="ListParagraph"/>
        <w:numPr>
          <w:ilvl w:val="1"/>
          <w:numId w:val="34"/>
        </w:numPr>
        <w:contextualSpacing w:val="0"/>
      </w:pPr>
      <w:r>
        <w:t xml:space="preserve">How courses </w:t>
      </w:r>
      <w:r w:rsidR="00621105">
        <w:t>would be</w:t>
      </w:r>
      <w:r>
        <w:t xml:space="preserve"> chosen</w:t>
      </w:r>
      <w:r w:rsidR="00B22C85">
        <w:t xml:space="preserve">, including how many courses </w:t>
      </w:r>
      <w:r w:rsidR="0025382C">
        <w:t xml:space="preserve">would </w:t>
      </w:r>
      <w:r w:rsidR="002E032C">
        <w:t>be created</w:t>
      </w:r>
    </w:p>
    <w:p w14:paraId="0D3FB5AC" w14:textId="2438B4B5" w:rsidR="00DA3B15" w:rsidRDefault="00DA3B15" w:rsidP="00915CA3">
      <w:pPr>
        <w:pStyle w:val="ListParagraph"/>
        <w:numPr>
          <w:ilvl w:val="1"/>
          <w:numId w:val="34"/>
        </w:numPr>
        <w:contextualSpacing w:val="0"/>
      </w:pPr>
      <w:r>
        <w:t xml:space="preserve">How students </w:t>
      </w:r>
      <w:r w:rsidR="00621105">
        <w:t>will be</w:t>
      </w:r>
      <w:r>
        <w:t xml:space="preserve"> identified</w:t>
      </w:r>
      <w:r w:rsidR="00C607E4">
        <w:t xml:space="preserve">, </w:t>
      </w:r>
      <w:r w:rsidR="00A771AB">
        <w:t xml:space="preserve">including </w:t>
      </w:r>
      <w:r w:rsidR="003B6EB5">
        <w:t xml:space="preserve">plans to attract and retain students </w:t>
      </w:r>
      <w:r w:rsidR="005D4268">
        <w:t xml:space="preserve">who </w:t>
      </w:r>
      <w:r w:rsidR="00CD721D">
        <w:t>have been underrepresented in advanced coursework</w:t>
      </w:r>
    </w:p>
    <w:p w14:paraId="4E64B9F0" w14:textId="6985EFFF" w:rsidR="00771726" w:rsidRDefault="00DA3B15" w:rsidP="00915CA3">
      <w:pPr>
        <w:pStyle w:val="ListParagraph"/>
        <w:numPr>
          <w:ilvl w:val="1"/>
          <w:numId w:val="34"/>
        </w:numPr>
        <w:contextualSpacing w:val="0"/>
      </w:pPr>
      <w:r>
        <w:t xml:space="preserve">The enrollment process – how students </w:t>
      </w:r>
      <w:r w:rsidR="00A0035F">
        <w:t>would be</w:t>
      </w:r>
      <w:r>
        <w:t xml:space="preserve"> enrolled, what information </w:t>
      </w:r>
      <w:r w:rsidR="00A0035F">
        <w:t>would be</w:t>
      </w:r>
      <w:r>
        <w:t xml:space="preserve"> given to them, deadline-based or rolling admission, etc.</w:t>
      </w:r>
    </w:p>
    <w:p w14:paraId="634AF28B" w14:textId="23279C84" w:rsidR="004E1121" w:rsidRDefault="004E1121" w:rsidP="004E1121">
      <w:pPr>
        <w:ind w:left="720"/>
      </w:pPr>
      <w:r>
        <w:t>Also include the following</w:t>
      </w:r>
      <w:r w:rsidR="007E08D0">
        <w:t xml:space="preserve"> information</w:t>
      </w:r>
      <w:r w:rsidR="000A0614">
        <w:t xml:space="preserve"> (see Appendix D for sample enrollment tables)</w:t>
      </w:r>
      <w:r>
        <w:t>:</w:t>
      </w:r>
    </w:p>
    <w:p w14:paraId="429A6C43" w14:textId="095E248F" w:rsidR="00FF0BE3" w:rsidRDefault="00995E31" w:rsidP="00915CA3">
      <w:pPr>
        <w:pStyle w:val="ListParagraph"/>
        <w:numPr>
          <w:ilvl w:val="0"/>
          <w:numId w:val="29"/>
        </w:numPr>
        <w:contextualSpacing w:val="0"/>
      </w:pPr>
      <w:r>
        <w:t>E</w:t>
      </w:r>
      <w:r w:rsidR="003710C6">
        <w:t>nrollment numbers for advanced courses</w:t>
      </w:r>
      <w:r w:rsidR="00D32CBA">
        <w:t xml:space="preserve"> using virtual</w:t>
      </w:r>
      <w:r w:rsidR="00696C5F">
        <w:t xml:space="preserve">, </w:t>
      </w:r>
      <w:r w:rsidR="00D32CBA">
        <w:t>blended</w:t>
      </w:r>
      <w:r w:rsidR="00696C5F">
        <w:t xml:space="preserve"> and/or other method of</w:t>
      </w:r>
      <w:r w:rsidR="00D32CBA">
        <w:t xml:space="preserve"> instruction</w:t>
      </w:r>
      <w:r w:rsidR="003710C6">
        <w:t xml:space="preserve"> from the previous five (5) years of operation (if applicable)</w:t>
      </w:r>
      <w:r w:rsidR="00FF0BE3">
        <w:t>;</w:t>
      </w:r>
      <w:r w:rsidR="003710C6">
        <w:t xml:space="preserve"> </w:t>
      </w:r>
    </w:p>
    <w:p w14:paraId="6AAF184E" w14:textId="2F1073EE" w:rsidR="003710C6" w:rsidRPr="005A4C87" w:rsidRDefault="00FF0BE3" w:rsidP="00915CA3">
      <w:pPr>
        <w:pStyle w:val="ListParagraph"/>
        <w:numPr>
          <w:ilvl w:val="0"/>
          <w:numId w:val="29"/>
        </w:numPr>
        <w:contextualSpacing w:val="0"/>
      </w:pPr>
      <w:r w:rsidRPr="001F4BF1">
        <w:t>P</w:t>
      </w:r>
      <w:r w:rsidR="003710C6" w:rsidRPr="00BE680A">
        <w:t>rojecte</w:t>
      </w:r>
      <w:r w:rsidR="003710C6" w:rsidRPr="00DD3138">
        <w:t>d enrollment numbers</w:t>
      </w:r>
      <w:r w:rsidR="00F31583" w:rsidRPr="00A22FF4">
        <w:t xml:space="preserve"> </w:t>
      </w:r>
      <w:r w:rsidR="00D32CBA">
        <w:t>for</w:t>
      </w:r>
      <w:r w:rsidR="00F31583" w:rsidRPr="001F4BF1">
        <w:t xml:space="preserve"> </w:t>
      </w:r>
      <w:r w:rsidR="00F31583" w:rsidRPr="00BE680A">
        <w:t>advanced courses</w:t>
      </w:r>
      <w:r w:rsidR="00D32CBA">
        <w:t xml:space="preserve"> using virtual</w:t>
      </w:r>
      <w:r w:rsidR="00431938">
        <w:t xml:space="preserve">, </w:t>
      </w:r>
      <w:r w:rsidR="00D32CBA">
        <w:t>blended</w:t>
      </w:r>
      <w:r w:rsidR="00431938">
        <w:t xml:space="preserve"> and/or other</w:t>
      </w:r>
      <w:r w:rsidR="00D32CBA">
        <w:t xml:space="preserve"> instruction</w:t>
      </w:r>
      <w:r w:rsidR="003710C6" w:rsidRPr="00DD3138">
        <w:t xml:space="preserve"> for the next two (2) years showing the estimated difference that grant funds will provide</w:t>
      </w:r>
      <w:r w:rsidR="00995E31" w:rsidRPr="00F93649">
        <w:t>;</w:t>
      </w:r>
    </w:p>
    <w:p w14:paraId="4D479F74" w14:textId="64D93962" w:rsidR="004E1121" w:rsidRDefault="00995E31" w:rsidP="00915CA3">
      <w:pPr>
        <w:pStyle w:val="ListParagraph"/>
        <w:numPr>
          <w:ilvl w:val="0"/>
          <w:numId w:val="29"/>
        </w:numPr>
        <w:contextualSpacing w:val="0"/>
      </w:pPr>
      <w:r>
        <w:t>H</w:t>
      </w:r>
      <w:r w:rsidR="004E1121">
        <w:t>ow those projections were calculated;</w:t>
      </w:r>
    </w:p>
    <w:p w14:paraId="4FBD00A1" w14:textId="04C8EAED" w:rsidR="004E1121" w:rsidRDefault="004E1121" w:rsidP="00915CA3">
      <w:pPr>
        <w:pStyle w:val="ListParagraph"/>
        <w:numPr>
          <w:ilvl w:val="0"/>
          <w:numId w:val="29"/>
        </w:numPr>
        <w:contextualSpacing w:val="0"/>
      </w:pPr>
      <w:r>
        <w:t xml:space="preserve">A list of districts </w:t>
      </w:r>
      <w:r w:rsidR="0069118B">
        <w:t>and</w:t>
      </w:r>
      <w:r>
        <w:t xml:space="preserve"> schools that will be targeted for participation</w:t>
      </w:r>
      <w:r w:rsidR="00995E31">
        <w:t>;</w:t>
      </w:r>
    </w:p>
    <w:p w14:paraId="20CDF203" w14:textId="7C7B572A" w:rsidR="004E1121" w:rsidRDefault="004E1121" w:rsidP="00915CA3">
      <w:pPr>
        <w:pStyle w:val="ListParagraph"/>
        <w:numPr>
          <w:ilvl w:val="0"/>
          <w:numId w:val="29"/>
        </w:numPr>
        <w:contextualSpacing w:val="0"/>
      </w:pPr>
      <w:r>
        <w:t>How quickly the program would be able to begin serving students</w:t>
      </w:r>
    </w:p>
    <w:p w14:paraId="0AB306D7" w14:textId="77777777" w:rsidR="00EF70A0" w:rsidRPr="00B247B0" w:rsidRDefault="00EF70A0" w:rsidP="006167D5"/>
    <w:p w14:paraId="611DD0DF" w14:textId="306DEDBD" w:rsidR="00E835D1" w:rsidRPr="006167D5" w:rsidRDefault="00A64F79" w:rsidP="006167D5">
      <w:pPr>
        <w:pStyle w:val="Heading2"/>
      </w:pPr>
      <w:bookmarkStart w:id="38" w:name="_Toc322334959"/>
      <w:bookmarkStart w:id="39" w:name="_Toc322335109"/>
      <w:bookmarkStart w:id="40" w:name="_Toc322335358"/>
      <w:bookmarkStart w:id="41" w:name="_Toc322342488"/>
      <w:bookmarkStart w:id="42" w:name="_Toc332025468"/>
      <w:bookmarkStart w:id="43" w:name="_Toc134707131"/>
      <w:r>
        <w:t xml:space="preserve">Section F- </w:t>
      </w:r>
      <w:r w:rsidR="00E835D1">
        <w:t xml:space="preserve">Budget &amp; Budget Narrative </w:t>
      </w:r>
      <w:r w:rsidR="004664AF">
        <w:t>[</w:t>
      </w:r>
      <w:r w:rsidR="00762DD9">
        <w:t>2</w:t>
      </w:r>
      <w:r w:rsidR="00E835D1">
        <w:t>0 Points</w:t>
      </w:r>
      <w:bookmarkEnd w:id="38"/>
      <w:bookmarkEnd w:id="39"/>
      <w:bookmarkEnd w:id="40"/>
      <w:bookmarkEnd w:id="41"/>
      <w:bookmarkEnd w:id="42"/>
      <w:r w:rsidR="004664AF">
        <w:t>]</w:t>
      </w:r>
      <w:bookmarkEnd w:id="43"/>
    </w:p>
    <w:p w14:paraId="21FF59DB" w14:textId="591D9C1B" w:rsidR="00E835D1" w:rsidRDefault="00E835D1" w:rsidP="006167D5">
      <w:bookmarkStart w:id="44" w:name="_Toc332025469"/>
      <w:r w:rsidRPr="00E835D1">
        <w:t>Please check for calculation accuracy in all budget forms. Inaccurate calculations and/or discrepancies between forms may adversely affect the scoring of this section.</w:t>
      </w:r>
    </w:p>
    <w:p w14:paraId="7E66F513" w14:textId="18610B29" w:rsidR="00630554" w:rsidRPr="007977E6" w:rsidRDefault="00630554" w:rsidP="0036232F">
      <w:pPr>
        <w:rPr>
          <w:color w:val="000000"/>
        </w:rPr>
      </w:pPr>
      <w:bookmarkStart w:id="45" w:name="_Toc491954168"/>
      <w:r w:rsidRPr="00F74993">
        <w:t xml:space="preserve">Complete the </w:t>
      </w:r>
      <w:hyperlink r:id="rId31" w:history="1">
        <w:r w:rsidRPr="00C20C74">
          <w:rPr>
            <w:rStyle w:val="Hyperlink"/>
            <w:rFonts w:cs="Arial"/>
          </w:rPr>
          <w:t>FS-10</w:t>
        </w:r>
      </w:hyperlink>
      <w:r w:rsidRPr="00F74993">
        <w:t xml:space="preserve"> (Proposed Budget for a Federal or State Project) form, including the Budget Summary page, for</w:t>
      </w:r>
      <w:r w:rsidR="005A4C87" w:rsidRPr="00F74993">
        <w:t xml:space="preserve"> </w:t>
      </w:r>
      <w:r w:rsidR="00C62842" w:rsidRPr="00F74993">
        <w:t>Year 1</w:t>
      </w:r>
      <w:r w:rsidR="005A4C87" w:rsidRPr="00F74993">
        <w:t xml:space="preserve"> of the</w:t>
      </w:r>
      <w:r w:rsidRPr="00F74993">
        <w:t xml:space="preserve"> Program Period </w:t>
      </w:r>
      <w:r w:rsidR="005A4C87" w:rsidRPr="00F74993">
        <w:t>(</w:t>
      </w:r>
      <w:r w:rsidR="00BF22BB" w:rsidRPr="00F74993">
        <w:t>202</w:t>
      </w:r>
      <w:r w:rsidR="00EA4191">
        <w:t>5</w:t>
      </w:r>
      <w:r w:rsidR="00BF22BB" w:rsidRPr="00F74993">
        <w:t>-2</w:t>
      </w:r>
      <w:r w:rsidR="00EA4191">
        <w:t>6</w:t>
      </w:r>
      <w:r w:rsidR="00C62842" w:rsidRPr="00F74993">
        <w:t>)</w:t>
      </w:r>
      <w:r w:rsidRPr="00F74993">
        <w:t>.</w:t>
      </w:r>
      <w:r w:rsidRPr="00944557">
        <w:t xml:space="preserve"> The most curre</w:t>
      </w:r>
      <w:r>
        <w:t xml:space="preserve">nt </w:t>
      </w:r>
      <w:r w:rsidR="00310043">
        <w:t xml:space="preserve">FS-10 </w:t>
      </w:r>
      <w:r>
        <w:t xml:space="preserve">form is available online at the </w:t>
      </w:r>
      <w:hyperlink r:id="rId32" w:history="1">
        <w:r w:rsidRPr="003652C3">
          <w:rPr>
            <w:rStyle w:val="Hyperlink"/>
          </w:rPr>
          <w:t>Grants Finance website</w:t>
        </w:r>
      </w:hyperlink>
      <w:r>
        <w:t>.</w:t>
      </w:r>
      <w:r w:rsidRPr="00944557">
        <w:t xml:space="preserve"> Please be sure to check </w:t>
      </w:r>
      <w:r>
        <w:t>that a</w:t>
      </w:r>
      <w:r w:rsidRPr="00F44B73">
        <w:t xml:space="preserve">ll proposed expenditures are included </w:t>
      </w:r>
      <w:r>
        <w:t xml:space="preserve">and that the </w:t>
      </w:r>
      <w:r w:rsidRPr="00944557">
        <w:t xml:space="preserve">calculations, descriptions, and amounts match the budget summary and </w:t>
      </w:r>
      <w:r>
        <w:t>B</w:t>
      </w:r>
      <w:r w:rsidRPr="00944557">
        <w:t xml:space="preserve">udget </w:t>
      </w:r>
      <w:r>
        <w:t>N</w:t>
      </w:r>
      <w:r w:rsidRPr="00944557">
        <w:t xml:space="preserve">arrative. </w:t>
      </w:r>
    </w:p>
    <w:p w14:paraId="4ED4D383" w14:textId="229851F4" w:rsidR="00630554" w:rsidRPr="00066D03" w:rsidRDefault="00630554" w:rsidP="0036232F">
      <w:pPr>
        <w:spacing w:after="120"/>
      </w:pPr>
      <w:r w:rsidRPr="003A16D4">
        <w:t xml:space="preserve">Complete </w:t>
      </w:r>
      <w:r w:rsidRPr="00B23794">
        <w:t>Attachment I</w:t>
      </w:r>
      <w:r w:rsidR="00EC7142">
        <w:t>I</w:t>
      </w:r>
      <w:r>
        <w:t>I</w:t>
      </w:r>
      <w:r w:rsidRPr="00B23794">
        <w:t>:</w:t>
      </w:r>
      <w:r w:rsidRPr="003A16D4">
        <w:t xml:space="preserve"> Budget Narrative. </w:t>
      </w:r>
      <w:r w:rsidR="006023DF" w:rsidRPr="00F74993">
        <w:t>Complete the Budget Narrative for both years of the grant</w:t>
      </w:r>
      <w:r w:rsidR="00F16D3B" w:rsidRPr="00F74993">
        <w:t xml:space="preserve">: </w:t>
      </w:r>
      <w:r w:rsidR="006023DF" w:rsidRPr="00F74993">
        <w:t>Year 1</w:t>
      </w:r>
      <w:r w:rsidR="00F16D3B" w:rsidRPr="00F74993">
        <w:t xml:space="preserve"> (</w:t>
      </w:r>
      <w:r w:rsidR="006023DF" w:rsidRPr="00F74993">
        <w:t>202</w:t>
      </w:r>
      <w:r w:rsidR="00060547">
        <w:t>5</w:t>
      </w:r>
      <w:r w:rsidR="006023DF" w:rsidRPr="00F74993">
        <w:t>-2</w:t>
      </w:r>
      <w:r w:rsidR="00060547">
        <w:t>6</w:t>
      </w:r>
      <w:r w:rsidR="00F16D3B" w:rsidRPr="00F74993">
        <w:t xml:space="preserve">) </w:t>
      </w:r>
      <w:r w:rsidR="006023DF" w:rsidRPr="00F74993">
        <w:t xml:space="preserve">and Year </w:t>
      </w:r>
      <w:r w:rsidR="00F16D3B" w:rsidRPr="00F74993">
        <w:t>2 (</w:t>
      </w:r>
      <w:r w:rsidR="006023DF" w:rsidRPr="00F74993">
        <w:t>202</w:t>
      </w:r>
      <w:r w:rsidR="00060547">
        <w:t>6</w:t>
      </w:r>
      <w:r w:rsidR="006023DF" w:rsidRPr="00F74993">
        <w:t>-2</w:t>
      </w:r>
      <w:r w:rsidR="00060547">
        <w:t>7</w:t>
      </w:r>
      <w:r w:rsidR="006023DF" w:rsidRPr="00F74993">
        <w:t>).</w:t>
      </w:r>
      <w:r w:rsidR="006023DF">
        <w:t xml:space="preserve"> </w:t>
      </w:r>
      <w:r w:rsidRPr="003A16D4">
        <w:t xml:space="preserve">This should </w:t>
      </w:r>
      <w:r w:rsidRPr="00066D03">
        <w:t xml:space="preserve">detail and justify the funding request under this RFP, including all proposed expenditures, indicate the basis of calculation for each cost during the program period, and illustrate how the proposed expenditures support the project activities and contribute to program goals. </w:t>
      </w:r>
      <w:r w:rsidR="00C90627">
        <w:t xml:space="preserve">The </w:t>
      </w:r>
      <w:r w:rsidR="00225463">
        <w:t xml:space="preserve">Budget Narrative </w:t>
      </w:r>
      <w:r w:rsidR="00C90627">
        <w:t>will not count towards the 25-page proposal narrative page limit</w:t>
      </w:r>
      <w:r w:rsidR="00C90627" w:rsidRPr="003A16D4">
        <w:t>.</w:t>
      </w:r>
    </w:p>
    <w:p w14:paraId="55C31AEF" w14:textId="77777777" w:rsidR="00630554" w:rsidRPr="00066D03" w:rsidRDefault="00630554" w:rsidP="0036232F">
      <w:pPr>
        <w:spacing w:after="120"/>
      </w:pPr>
      <w:r w:rsidRPr="00944557">
        <w:t>For each proposed expenditure, be sure to</w:t>
      </w:r>
      <w:r>
        <w:t xml:space="preserve"> p</w:t>
      </w:r>
      <w:r w:rsidRPr="00D74FFD">
        <w:t>rovide</w:t>
      </w:r>
      <w:r w:rsidRPr="00066D03">
        <w:t xml:space="preserve"> all information in a manner that will allow reviewers to clearly understand the basis of calculation for each proposed expenditure</w:t>
      </w:r>
      <w:r w:rsidRPr="00D74FFD">
        <w:t>, as well as:</w:t>
      </w:r>
    </w:p>
    <w:p w14:paraId="38ED3491" w14:textId="234B2BDD" w:rsidR="00630554" w:rsidRDefault="00630554" w:rsidP="00915CA3">
      <w:pPr>
        <w:pStyle w:val="ListParagraph"/>
        <w:numPr>
          <w:ilvl w:val="1"/>
          <w:numId w:val="36"/>
        </w:numPr>
        <w:spacing w:before="240" w:after="240" w:afterAutospacing="1" w:line="240" w:lineRule="auto"/>
        <w:ind w:left="1080"/>
        <w:contextualSpacing w:val="0"/>
      </w:pPr>
      <w:r>
        <w:t>Indicating all</w:t>
      </w:r>
      <w:r w:rsidRPr="00F44B73">
        <w:t xml:space="preserve"> proposed expenditure</w:t>
      </w:r>
      <w:r>
        <w:t>s</w:t>
      </w:r>
      <w:r w:rsidRPr="00F44B73">
        <w:t xml:space="preserve"> </w:t>
      </w:r>
      <w:r>
        <w:t>are clearly identified and described. (5 pts)</w:t>
      </w:r>
    </w:p>
    <w:p w14:paraId="15DE77CF" w14:textId="564B0CBE" w:rsidR="00B7576B" w:rsidRDefault="0010788C" w:rsidP="00915CA3">
      <w:pPr>
        <w:pStyle w:val="ListParagraph"/>
        <w:numPr>
          <w:ilvl w:val="2"/>
          <w:numId w:val="36"/>
        </w:numPr>
        <w:spacing w:before="240" w:after="240" w:afterAutospacing="1" w:line="240" w:lineRule="auto"/>
        <w:ind w:left="1710"/>
        <w:contextualSpacing w:val="0"/>
      </w:pPr>
      <w:r>
        <w:t>Be sure to include</w:t>
      </w:r>
      <w:r w:rsidR="00B7576B">
        <w:t xml:space="preserve"> t</w:t>
      </w:r>
      <w:r w:rsidR="00B7576B" w:rsidRPr="003653A1">
        <w:t>he estimated number of students and educators to be served in each school district</w:t>
      </w:r>
      <w:r w:rsidR="001A7763">
        <w:t xml:space="preserve"> and/or BOCES</w:t>
      </w:r>
      <w:r w:rsidR="00B7576B" w:rsidRPr="003653A1">
        <w:t xml:space="preserve">, and </w:t>
      </w:r>
      <w:r w:rsidR="005158FB">
        <w:t xml:space="preserve">a description of how </w:t>
      </w:r>
      <w:r w:rsidR="00B7576B" w:rsidRPr="003653A1">
        <w:t>the costs per school district are reasonable and cost-efficient in relation to the anticipated results and benefits.</w:t>
      </w:r>
    </w:p>
    <w:p w14:paraId="54160086" w14:textId="29B3D089" w:rsidR="00B7576B" w:rsidRDefault="00630554" w:rsidP="00915CA3">
      <w:pPr>
        <w:pStyle w:val="ListParagraph"/>
        <w:numPr>
          <w:ilvl w:val="1"/>
          <w:numId w:val="36"/>
        </w:numPr>
        <w:spacing w:before="240" w:after="240" w:afterAutospacing="1" w:line="240" w:lineRule="auto"/>
        <w:ind w:left="1080"/>
        <w:contextualSpacing w:val="0"/>
      </w:pPr>
      <w:r>
        <w:t>Proposed expenses are</w:t>
      </w:r>
      <w:r w:rsidRPr="00F44B73">
        <w:t xml:space="preserve"> appropriate, </w:t>
      </w:r>
      <w:r w:rsidR="0031254C" w:rsidRPr="00F44B73">
        <w:t>reasonable,</w:t>
      </w:r>
      <w:r>
        <w:t xml:space="preserve"> and </w:t>
      </w:r>
      <w:r w:rsidRPr="00F44B73">
        <w:t>necessary</w:t>
      </w:r>
      <w:r>
        <w:t xml:space="preserve"> for the project scope/goals, and are </w:t>
      </w:r>
      <w:r w:rsidRPr="00F44B73">
        <w:t>supplemental and do not supplant or duplicate services currently provided</w:t>
      </w:r>
      <w:r>
        <w:t>. (15 pts)</w:t>
      </w:r>
    </w:p>
    <w:p w14:paraId="34BD8379" w14:textId="77777777" w:rsidR="00630554" w:rsidRDefault="00630554" w:rsidP="0036232F">
      <w:pPr>
        <w:spacing w:after="120"/>
      </w:pPr>
      <w:r>
        <w:t xml:space="preserve">Note: </w:t>
      </w:r>
      <w:r w:rsidRPr="003A16D4">
        <w:t xml:space="preserve">Funding from this grant cannot supplant or duplicate positions/activities already funded through other sources. </w:t>
      </w:r>
    </w:p>
    <w:p w14:paraId="23F1278B" w14:textId="48562EE3" w:rsidR="006E5323" w:rsidRDefault="00630554" w:rsidP="00861BF5">
      <w:pPr>
        <w:spacing w:after="240"/>
      </w:pPr>
      <w:bookmarkStart w:id="46" w:name="_G.2._(10_Points):"/>
      <w:bookmarkEnd w:id="45"/>
      <w:bookmarkEnd w:id="46"/>
      <w:r w:rsidRPr="00944557">
        <w:rPr>
          <w:b/>
        </w:rPr>
        <w:t>Please refer to</w:t>
      </w:r>
      <w:r>
        <w:rPr>
          <w:b/>
        </w:rPr>
        <w:t xml:space="preserve"> the</w:t>
      </w:r>
      <w:r w:rsidRPr="00944557">
        <w:rPr>
          <w:b/>
        </w:rPr>
        <w:t xml:space="preserve"> </w:t>
      </w:r>
      <w:hyperlink w:anchor="_Budget_Guidance" w:history="1">
        <w:r w:rsidRPr="006A6071">
          <w:rPr>
            <w:rStyle w:val="Hyperlink"/>
            <w:b/>
          </w:rPr>
          <w:t>Budget Guidance Section</w:t>
        </w:r>
      </w:hyperlink>
      <w:r w:rsidRPr="00944557">
        <w:rPr>
          <w:b/>
        </w:rPr>
        <w:t xml:space="preserve"> for maximum allowable amounts in certain categories.</w:t>
      </w:r>
      <w:bookmarkEnd w:id="44"/>
      <w:r w:rsidR="006E5323">
        <w:br w:type="page"/>
      </w:r>
    </w:p>
    <w:p w14:paraId="6EBF923B" w14:textId="3E3F7826" w:rsidR="00FF4118" w:rsidRPr="001139AB" w:rsidRDefault="00FF4118" w:rsidP="001139AB">
      <w:pPr>
        <w:pStyle w:val="Heading1"/>
      </w:pPr>
      <w:bookmarkStart w:id="47" w:name="_Toc134707132"/>
      <w:r w:rsidRPr="001139AB">
        <w:t>Application Acceptance and Processing</w:t>
      </w:r>
      <w:bookmarkEnd w:id="47"/>
    </w:p>
    <w:p w14:paraId="7E943A2A" w14:textId="77777777" w:rsidR="00FF4118" w:rsidRPr="001139AB" w:rsidRDefault="00FF4118" w:rsidP="001139AB">
      <w:pPr>
        <w:pStyle w:val="Heading2"/>
      </w:pPr>
      <w:bookmarkStart w:id="48" w:name="_Toc134707133"/>
      <w:r w:rsidRPr="001139AB">
        <w:t>Application Review and Scoring</w:t>
      </w:r>
      <w:bookmarkEnd w:id="48"/>
    </w:p>
    <w:p w14:paraId="4607CAD4" w14:textId="5F3018CE" w:rsidR="00F40003" w:rsidRPr="00F40003" w:rsidRDefault="00F40003" w:rsidP="001139AB">
      <w:r w:rsidRPr="00F40003">
        <w:t xml:space="preserve">Upon receipt, applications will be reviewed to ensure that the applicant is </w:t>
      </w:r>
      <w:r w:rsidR="00C8282E" w:rsidRPr="00F40003">
        <w:t>eligible,</w:t>
      </w:r>
      <w:r w:rsidRPr="00F40003">
        <w:t xml:space="preserve"> and that the application includes </w:t>
      </w:r>
      <w:r w:rsidR="001A7763" w:rsidRPr="001042E7">
        <w:rPr>
          <w:b/>
          <w:bCs/>
        </w:rPr>
        <w:t xml:space="preserve">either </w:t>
      </w:r>
      <w:r w:rsidRPr="00F40003">
        <w:t>Attachment I</w:t>
      </w:r>
      <w:r w:rsidR="001A7763">
        <w:t>-A</w:t>
      </w:r>
      <w:r w:rsidRPr="00F40003">
        <w:t xml:space="preserve"> </w:t>
      </w:r>
      <w:r w:rsidR="001A7763">
        <w:t>Form</w:t>
      </w:r>
      <w:r w:rsidR="001042E7">
        <w:t xml:space="preserve"> </w:t>
      </w:r>
      <w:r w:rsidRPr="00F40003">
        <w:t xml:space="preserve">(for </w:t>
      </w:r>
      <w:r>
        <w:t>Individual</w:t>
      </w:r>
      <w:r w:rsidR="00F6067E">
        <w:t xml:space="preserve"> Big Five</w:t>
      </w:r>
      <w:r>
        <w:t xml:space="preserve"> School District applications)</w:t>
      </w:r>
      <w:r w:rsidR="009425EE">
        <w:t xml:space="preserve"> </w:t>
      </w:r>
      <w:r w:rsidR="001A7763" w:rsidRPr="001042E7">
        <w:rPr>
          <w:b/>
          <w:bCs/>
        </w:rPr>
        <w:t>or</w:t>
      </w:r>
      <w:r w:rsidR="001A7763">
        <w:t xml:space="preserve"> Attachment I-B </w:t>
      </w:r>
      <w:r w:rsidR="009425EE">
        <w:t>Form</w:t>
      </w:r>
      <w:r w:rsidR="001A7763">
        <w:t xml:space="preserve"> (for </w:t>
      </w:r>
      <w:r w:rsidR="00F6067E">
        <w:t xml:space="preserve">BOCES-led </w:t>
      </w:r>
      <w:r w:rsidR="001A7763">
        <w:t>Consortia)</w:t>
      </w:r>
      <w:r w:rsidR="009425EE">
        <w:t>.</w:t>
      </w:r>
      <w:r w:rsidRPr="00F40003">
        <w:t xml:space="preserve"> </w:t>
      </w:r>
      <w:r w:rsidRPr="00F40003">
        <w:rPr>
          <w:b/>
        </w:rPr>
        <w:t xml:space="preserve">If a proposal does not include a signed Application Cover </w:t>
      </w:r>
      <w:r w:rsidR="0031254C" w:rsidRPr="00F40003">
        <w:rPr>
          <w:b/>
        </w:rPr>
        <w:t>Page,</w:t>
      </w:r>
      <w:r w:rsidRPr="00F40003">
        <w:rPr>
          <w:b/>
        </w:rPr>
        <w:t xml:space="preserve"> it will be rejected as non-responsive and will not be reviewed.</w:t>
      </w:r>
    </w:p>
    <w:p w14:paraId="6F5C8A22" w14:textId="77777777" w:rsidR="004D100E" w:rsidRDefault="004D100E" w:rsidP="001139AB">
      <w:r w:rsidRPr="007043D2">
        <w:t>Applicants will be scored based on 100 possible points from reviewers: 0 points for Section A, 10 points for Section B, 20 points for Section C, 30 points for Section D, 20 points for Section E, and 20 points for Section F.</w:t>
      </w:r>
      <w:r w:rsidRPr="004D100E">
        <w:t xml:space="preserve"> </w:t>
      </w:r>
    </w:p>
    <w:p w14:paraId="411FC365" w14:textId="4C2C21D4" w:rsidR="00FF4118" w:rsidRPr="00FF4118" w:rsidRDefault="00FF4118" w:rsidP="001139AB">
      <w:r w:rsidRPr="00FF4118">
        <w:t xml:space="preserve">Proposals must receive a minimum of a final average score of </w:t>
      </w:r>
      <w:r w:rsidR="009B11C2">
        <w:t>60</w:t>
      </w:r>
      <w:r w:rsidRPr="00FF4118">
        <w:t xml:space="preserve"> points to be eligible for an award. </w:t>
      </w:r>
    </w:p>
    <w:p w14:paraId="2BFCECB4" w14:textId="0A155392" w:rsidR="00FF4118" w:rsidRDefault="00FF4118" w:rsidP="001139AB">
      <w:r w:rsidRPr="00FF4118">
        <w:t>All proposals will be reviewed by two reviewers and the scores will be averaged. If there is a score discrepancy greater than 15 points, the proposal will be read by a third reviewer. The two closest scores will be used and averaged unless the third reviewer score is equidistant from the others, in which case the third reviewer score will be solely used.</w:t>
      </w:r>
    </w:p>
    <w:p w14:paraId="072EA6AD" w14:textId="703DB4EB" w:rsidR="00E16201" w:rsidRDefault="00E16201" w:rsidP="001139AB">
      <w:r w:rsidRPr="00E16201">
        <w:t>In the event of a tie score</w:t>
      </w:r>
      <w:r>
        <w:t>,</w:t>
      </w:r>
      <w:r w:rsidRPr="00E16201">
        <w:t xml:space="preserve"> the higher </w:t>
      </w:r>
      <w:r w:rsidR="00B229EC">
        <w:t xml:space="preserve">Section </w:t>
      </w:r>
      <w:r w:rsidR="001F172B">
        <w:t>E</w:t>
      </w:r>
      <w:r w:rsidR="00B229EC">
        <w:t xml:space="preserve">: </w:t>
      </w:r>
      <w:r w:rsidR="001F172B">
        <w:t>Applicant Capacity</w:t>
      </w:r>
      <w:r w:rsidR="001C6325">
        <w:t xml:space="preserve"> </w:t>
      </w:r>
      <w:r w:rsidRPr="00C65B99">
        <w:t>score will be used as a tie breaker. I</w:t>
      </w:r>
      <w:r w:rsidR="00C65B99">
        <w:t>f</w:t>
      </w:r>
      <w:r w:rsidRPr="00C65B99">
        <w:t xml:space="preserve"> the </w:t>
      </w:r>
      <w:r w:rsidR="00B229EC">
        <w:t xml:space="preserve">Section </w:t>
      </w:r>
      <w:r w:rsidR="00161F57">
        <w:t>E</w:t>
      </w:r>
      <w:r w:rsidRPr="00C65B99">
        <w:t xml:space="preserve"> is a tie score, </w:t>
      </w:r>
      <w:r w:rsidR="00980F65">
        <w:t xml:space="preserve">the program that </w:t>
      </w:r>
      <w:r w:rsidR="00803607">
        <w:t xml:space="preserve">anticipates reaching the higher number of students as documented in Section </w:t>
      </w:r>
      <w:r w:rsidR="00A6784C">
        <w:t>E.2</w:t>
      </w:r>
      <w:r w:rsidR="001C6325">
        <w:t xml:space="preserve">: </w:t>
      </w:r>
      <w:r w:rsidR="00A6784C">
        <w:t xml:space="preserve">Administrative </w:t>
      </w:r>
      <w:r w:rsidR="004E5648">
        <w:t>Capacity will</w:t>
      </w:r>
      <w:r w:rsidR="00803607">
        <w:t xml:space="preserve"> be funded</w:t>
      </w:r>
      <w:r w:rsidRPr="00E16201">
        <w:t xml:space="preserve">.  </w:t>
      </w:r>
    </w:p>
    <w:p w14:paraId="53947E24" w14:textId="77777777" w:rsidR="00533988" w:rsidRDefault="00533988" w:rsidP="001139AB"/>
    <w:p w14:paraId="61FCFC84" w14:textId="3408E05F" w:rsidR="00FF4118" w:rsidRPr="001139AB" w:rsidRDefault="00FF4118" w:rsidP="001139AB">
      <w:pPr>
        <w:pStyle w:val="Heading2"/>
      </w:pPr>
      <w:bookmarkStart w:id="49" w:name="_Toc134707134"/>
      <w:r w:rsidRPr="001139AB">
        <w:t>Debriefing Procedures</w:t>
      </w:r>
      <w:bookmarkEnd w:id="49"/>
      <w:r w:rsidRPr="001139AB">
        <w:t xml:space="preserve"> </w:t>
      </w:r>
    </w:p>
    <w:p w14:paraId="29A5E65E" w14:textId="77777777" w:rsidR="008D1B26" w:rsidRPr="00791B6D" w:rsidRDefault="008D1B26" w:rsidP="00355142">
      <w:r w:rsidRPr="006C20B0">
        <w:t xml:space="preserve">All unsuccessful </w:t>
      </w:r>
      <w:r>
        <w:t>applicants</w:t>
      </w:r>
      <w:r w:rsidRPr="006C20B0">
        <w:t xml:space="preserve"> may request a debriefing within fi</w:t>
      </w:r>
      <w:r>
        <w:t>fteen</w:t>
      </w:r>
      <w:r w:rsidRPr="006C20B0">
        <w:t xml:space="preserve"> (</w:t>
      </w:r>
      <w:r>
        <w:t>1</w:t>
      </w:r>
      <w:r w:rsidRPr="006C20B0">
        <w:t xml:space="preserve">5) </w:t>
      </w:r>
      <w:r>
        <w:t>calendar</w:t>
      </w:r>
      <w:r w:rsidRPr="006C20B0">
        <w:t xml:space="preserve"> days of receiving notice from NYSED. </w:t>
      </w:r>
      <w:r>
        <w:t>Applicants</w:t>
      </w:r>
      <w:r w:rsidRPr="00791B6D">
        <w:t xml:space="preserve"> may submit a request for </w:t>
      </w:r>
      <w:r>
        <w:t xml:space="preserve">a </w:t>
      </w:r>
      <w:r w:rsidRPr="00791B6D">
        <w:t xml:space="preserve">debriefing </w:t>
      </w:r>
      <w:r>
        <w:t xml:space="preserve">letter </w:t>
      </w:r>
      <w:r w:rsidRPr="00791B6D">
        <w:t xml:space="preserve">through the </w:t>
      </w:r>
      <w:hyperlink r:id="rId33" w:history="1">
        <w:r w:rsidRPr="002F2B96">
          <w:rPr>
            <w:rStyle w:val="Hyperlink"/>
          </w:rPr>
          <w:t>online form</w:t>
        </w:r>
      </w:hyperlink>
      <w:r w:rsidRPr="00791B6D">
        <w:t>.</w:t>
      </w:r>
    </w:p>
    <w:p w14:paraId="387A27A1" w14:textId="77777777" w:rsidR="008D1B26" w:rsidRPr="006C20B0" w:rsidRDefault="008D1B26" w:rsidP="00355142">
      <w:r w:rsidRPr="006C20B0">
        <w:t>The Fiscal Contact person will arrange with program staff to provide a written summary of the proposal’s strengths and weaknesses, as well as recommendations for improvement.  Within ten (10) business days, the program staff will issue a written debriefing letter to the bidder.</w:t>
      </w:r>
    </w:p>
    <w:p w14:paraId="4E5154F7" w14:textId="1533758D" w:rsidR="002329C4" w:rsidRDefault="002329C4" w:rsidP="003D3CF5">
      <w:pPr>
        <w:spacing w:after="0" w:line="240" w:lineRule="auto"/>
        <w:contextualSpacing/>
      </w:pPr>
      <w:r>
        <w:br w:type="page"/>
      </w:r>
    </w:p>
    <w:p w14:paraId="2135598E" w14:textId="77777777" w:rsidR="00FF4118" w:rsidRPr="001139AB" w:rsidRDefault="00FF4118" w:rsidP="007114BB">
      <w:pPr>
        <w:pStyle w:val="Heading2"/>
      </w:pPr>
      <w:bookmarkStart w:id="50" w:name="_Toc134707135"/>
      <w:r w:rsidRPr="001139AB">
        <w:t>Award Protest Procedures</w:t>
      </w:r>
      <w:bookmarkEnd w:id="50"/>
    </w:p>
    <w:p w14:paraId="16B95D8D" w14:textId="5DF337B0" w:rsidR="00FF4118" w:rsidRDefault="00FF4118" w:rsidP="007114BB">
      <w:pPr>
        <w:spacing w:after="0"/>
        <w:contextualSpacing/>
      </w:pPr>
      <w:r w:rsidRPr="00FF4118">
        <w:t>Applicants that receive a notice of non-award or disqualification may protest the NYSED award decision subject to the following:</w:t>
      </w:r>
    </w:p>
    <w:p w14:paraId="56AC5418" w14:textId="77777777" w:rsidR="001139AB" w:rsidRPr="00FF4118" w:rsidRDefault="001139AB" w:rsidP="007114BB">
      <w:pPr>
        <w:spacing w:after="0"/>
        <w:contextualSpacing/>
      </w:pPr>
    </w:p>
    <w:p w14:paraId="2E23A123" w14:textId="77777777" w:rsidR="008D1B26" w:rsidRPr="008D1B26" w:rsidRDefault="008D1B26" w:rsidP="00355142">
      <w:pPr>
        <w:spacing w:after="0" w:line="240" w:lineRule="auto"/>
        <w:rPr>
          <w:rFonts w:eastAsia="Times New Roman"/>
        </w:rPr>
      </w:pPr>
    </w:p>
    <w:p w14:paraId="27E99A5A" w14:textId="77777777" w:rsidR="008D1B26" w:rsidRPr="008D1B26" w:rsidRDefault="008D1B26" w:rsidP="00355142">
      <w:pPr>
        <w:spacing w:after="0" w:line="240" w:lineRule="auto"/>
        <w:rPr>
          <w:rFonts w:eastAsia="Times New Roman"/>
        </w:rPr>
      </w:pPr>
      <w:r w:rsidRPr="008D1B26">
        <w:rPr>
          <w:rFonts w:eastAsia="Times New Roman"/>
        </w:rPr>
        <w:tab/>
        <w:t>1. The protest must be in writing and must contain specific factual and/or legal allegations setting forth the basis on which the protesting party challenges the contract award by NYSED.</w:t>
      </w:r>
    </w:p>
    <w:p w14:paraId="47D331FB" w14:textId="77777777" w:rsidR="008D1B26" w:rsidRPr="008D1B26" w:rsidRDefault="008D1B26" w:rsidP="00355142">
      <w:pPr>
        <w:spacing w:after="0" w:line="240" w:lineRule="auto"/>
        <w:rPr>
          <w:rFonts w:eastAsia="Times New Roman"/>
        </w:rPr>
      </w:pPr>
    </w:p>
    <w:p w14:paraId="0C31485F" w14:textId="77777777" w:rsidR="008D1B26" w:rsidRPr="008D1B26" w:rsidRDefault="008D1B26" w:rsidP="00355142">
      <w:pPr>
        <w:spacing w:after="0" w:line="240" w:lineRule="auto"/>
        <w:rPr>
          <w:rFonts w:eastAsia="Times New Roman"/>
        </w:rPr>
      </w:pPr>
      <w:r w:rsidRPr="008D1B26">
        <w:rPr>
          <w:rFonts w:eastAsia="Times New Roman"/>
        </w:rPr>
        <w:tab/>
        <w:t xml:space="preserve">2.  The protest must be filed within ten (10) business days of receipt of a debriefing or disqualification letter.  The protest letter must be filed via </w:t>
      </w:r>
      <w:hyperlink r:id="rId34" w:history="1">
        <w:r w:rsidRPr="008D1B26">
          <w:rPr>
            <w:rFonts w:eastAsia="Times New Roman"/>
            <w:color w:val="0000FF"/>
            <w:u w:val="single"/>
          </w:rPr>
          <w:t>online form</w:t>
        </w:r>
      </w:hyperlink>
      <w:r w:rsidRPr="008D1B26">
        <w:rPr>
          <w:rFonts w:eastAsia="Times New Roman"/>
        </w:rPr>
        <w:t>.</w:t>
      </w:r>
    </w:p>
    <w:p w14:paraId="2229613F" w14:textId="77777777" w:rsidR="008D1B26" w:rsidRPr="008D1B26" w:rsidRDefault="008D1B26" w:rsidP="00355142">
      <w:pPr>
        <w:spacing w:after="0" w:line="240" w:lineRule="auto"/>
        <w:rPr>
          <w:rFonts w:eastAsia="Times New Roman"/>
        </w:rPr>
      </w:pPr>
    </w:p>
    <w:p w14:paraId="28846B7B" w14:textId="77777777" w:rsidR="008D1B26" w:rsidRPr="008D1B26" w:rsidRDefault="008D1B26" w:rsidP="00355142">
      <w:pPr>
        <w:spacing w:after="0" w:line="240" w:lineRule="auto"/>
        <w:rPr>
          <w:rFonts w:eastAsia="Times New Roman"/>
        </w:rPr>
      </w:pPr>
      <w:r w:rsidRPr="008D1B26">
        <w:rPr>
          <w:rFonts w:eastAsia="Times New Roman"/>
        </w:rPr>
        <w:tab/>
        <w:t>3.  The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is approved or denied.  Counsel’s Office will provide the bidder with written notification of the review team’s decision within ten (10) business days of the receipt of the protest.  The original protest and decision will be filed with OSC when the contract procurement record is submitted for approval and CAU will advise OSC that a protest was filed.</w:t>
      </w:r>
    </w:p>
    <w:p w14:paraId="7B1C0CFF" w14:textId="77777777" w:rsidR="008D1B26" w:rsidRPr="008D1B26" w:rsidRDefault="008D1B26" w:rsidP="00355142">
      <w:pPr>
        <w:spacing w:after="0" w:line="240" w:lineRule="auto"/>
        <w:rPr>
          <w:rFonts w:eastAsia="Times New Roman"/>
        </w:rPr>
      </w:pPr>
    </w:p>
    <w:p w14:paraId="7E2B7F21" w14:textId="77777777" w:rsidR="008D1B26" w:rsidRPr="008D1B26" w:rsidRDefault="008D1B26" w:rsidP="00355142">
      <w:pPr>
        <w:spacing w:after="0" w:line="240" w:lineRule="auto"/>
        <w:ind w:firstLine="720"/>
        <w:rPr>
          <w:rFonts w:eastAsia="Times New Roman"/>
        </w:rPr>
      </w:pPr>
      <w:r w:rsidRPr="008D1B26">
        <w:rPr>
          <w:rFonts w:eastAsia="Times New Roman"/>
        </w:rPr>
        <w:t>4.  The NYSED Contract Administration Unit (CAU) may summarily deny a protest that fails to contain specific factual or legal allegations, or where the protest only raises issues of law that have already been decided by the courts.</w:t>
      </w:r>
    </w:p>
    <w:p w14:paraId="028C7606" w14:textId="77777777" w:rsidR="00634767" w:rsidRPr="00634767" w:rsidRDefault="00634767" w:rsidP="007114BB">
      <w:pPr>
        <w:pStyle w:val="ListParagraph"/>
        <w:spacing w:after="0"/>
      </w:pPr>
    </w:p>
    <w:p w14:paraId="174034BA" w14:textId="77777777" w:rsidR="002329C4" w:rsidRDefault="002329C4" w:rsidP="007114BB">
      <w:pPr>
        <w:spacing w:after="0"/>
        <w:contextualSpacing/>
      </w:pPr>
    </w:p>
    <w:p w14:paraId="7DAF19FE" w14:textId="6FA7E66F" w:rsidR="00FF4118" w:rsidRPr="001139AB" w:rsidRDefault="00FF4118" w:rsidP="007114BB">
      <w:pPr>
        <w:pStyle w:val="Heading2"/>
      </w:pPr>
      <w:bookmarkStart w:id="51" w:name="_Toc134707136"/>
      <w:r w:rsidRPr="001139AB">
        <w:t>NYSED’s Reservation of Rights</w:t>
      </w:r>
      <w:bookmarkEnd w:id="51"/>
    </w:p>
    <w:p w14:paraId="418530A4" w14:textId="3CFF50CE" w:rsidR="00FF4118" w:rsidRPr="00FF4118" w:rsidRDefault="00FF4118" w:rsidP="007114BB">
      <w:pPr>
        <w:spacing w:after="0"/>
        <w:contextualSpacing/>
      </w:pPr>
      <w:r w:rsidRPr="00FF4118">
        <w:t>NYSED reserves the right to: (1) reject any or all proposals received in response to the RFP; (2) withdraw the RFP at any time, at the agency’s sole discretion; (3) make an award under the RFP in whole or in part; (4) disqualify any bidder whose conduct and/or proposal fails to conform to the requirements of the RFP; (5) seek clarifications of proposals; (6) use proposal information obtained through site visits, management interviews and the state’s investigation of a bidder’s qualifications, experience, ability or financial standing, and any material or information submitted by the bidder in response to the agency’s request for clarifying information in the course of evaluation and/or selection under the RFP; (7) prior to the bid opening, amend the RFP specifications to correct errors or oversights, or to supply additional information, as it becomes available; (8) prior to the bid opening, direct bidders to submit proposal modifications addressing subsequent RFP amendments; (9) change any of the scheduled dates; (10) waive any requirements that are not material; (11) negotiate with the successful bidder within the scope of the RFP in the best interests of the state; (12) conduct contract negotiations with the next responsible bidder, should the agency be unsuccessful in negotiating with the selected bidder; (13) utilize any and all ideas submitted in the proposals received; (14) unless otherwise specified in the solicitation, every offer is firm and not revocable for a period of 90 days from the bid opening; (15) require clarification at any time during the procurement process and/or require correction of arithmetic or other apparent errors for the purpose of assuring a full and complete understanding of an offerer’s proposal and/or to determine an offerer’s compliance with the requirements of the solicitation; (16) request best and final offers.</w:t>
      </w:r>
    </w:p>
    <w:p w14:paraId="2DA7D7B9" w14:textId="77777777" w:rsidR="00FF4118" w:rsidRPr="00FF4118" w:rsidRDefault="00FF4118" w:rsidP="007114BB">
      <w:pPr>
        <w:spacing w:after="0"/>
        <w:contextualSpacing/>
      </w:pPr>
    </w:p>
    <w:p w14:paraId="1B0BAD60" w14:textId="77777777" w:rsidR="00FF4118" w:rsidRPr="001E326B" w:rsidRDefault="00FF4118" w:rsidP="007114BB">
      <w:pPr>
        <w:pStyle w:val="Heading2"/>
      </w:pPr>
      <w:bookmarkStart w:id="52" w:name="_Toc134707137"/>
      <w:r w:rsidRPr="001E326B">
        <w:t>Winning Applicants’ Responsibility</w:t>
      </w:r>
      <w:bookmarkEnd w:id="52"/>
    </w:p>
    <w:p w14:paraId="2A06F532" w14:textId="77777777" w:rsidR="00FF4118" w:rsidRPr="00FF4118" w:rsidRDefault="00FF4118" w:rsidP="007114BB">
      <w:r w:rsidRPr="00FF4118">
        <w:t>Projects must operate under the jurisdiction of the local board of education or other appropriate governing body and are subject to at least the same degree of accountability as all other expenditures of the local agency. The local board of education or other appropriate governing body is responsible for the proper disbursement of, and accounting for, project funds. Written agency policy concerning wages, mileage and travel allowances, overtime compensation, or fringe benefits, as well as State rules pertaining to competitive bidding, safety regulations, and inventory control must be followed. Supporting or source documents are required for all grant related transactions entered into the local agency's recordkeeping system. Source documents that authorize the disbursement of grant funds consist of purchase orders, contracts, time &amp; effort records, delivery receipts, vendor invoices, travel documentation and payment documents, including check stubs.</w:t>
      </w:r>
    </w:p>
    <w:p w14:paraId="63963002" w14:textId="77777777" w:rsidR="00FF4118" w:rsidRPr="00FF4118" w:rsidRDefault="00FF4118" w:rsidP="007114BB">
      <w:r w:rsidRPr="00FF4118">
        <w:t>Supporting documentation for grants and grant contracts must be kept for at least six years after the last payment is made unless otherwise specified by program requirements. Additionally, audit or litigation will "freeze the clock" for records retention purposes until the issue is resolved. All records and documentation must be available for inspection by State Education Department officials or its representatives.</w:t>
      </w:r>
    </w:p>
    <w:p w14:paraId="785DF3B4" w14:textId="77777777" w:rsidR="00533988" w:rsidRPr="00533988" w:rsidRDefault="00FF4118" w:rsidP="007114BB">
      <w:r w:rsidRPr="00FF4118">
        <w:t xml:space="preserve">For additional information about grants, please refer to the </w:t>
      </w:r>
      <w:hyperlink r:id="rId35" w:history="1">
        <w:r w:rsidR="00533988" w:rsidRPr="00533988">
          <w:rPr>
            <w:color w:val="0000FF"/>
            <w:u w:val="single"/>
          </w:rPr>
          <w:t>Fiscal Guidelines for Federal and State Aided Grants</w:t>
        </w:r>
      </w:hyperlink>
      <w:r w:rsidR="00533988" w:rsidRPr="00533988">
        <w:t>.</w:t>
      </w:r>
    </w:p>
    <w:p w14:paraId="7B0E1414" w14:textId="203C21D6" w:rsidR="00FF4118" w:rsidRDefault="00FF4118" w:rsidP="007114BB">
      <w:pPr>
        <w:spacing w:after="0"/>
        <w:contextualSpacing/>
      </w:pPr>
    </w:p>
    <w:p w14:paraId="3DEADED7" w14:textId="77777777" w:rsidR="007114BB" w:rsidRPr="00FF4118" w:rsidRDefault="007114BB" w:rsidP="007114BB">
      <w:pPr>
        <w:spacing w:after="0"/>
        <w:contextualSpacing/>
      </w:pPr>
    </w:p>
    <w:p w14:paraId="662545DD" w14:textId="77777777" w:rsidR="00FF4118" w:rsidRPr="001E326B" w:rsidRDefault="00FF4118" w:rsidP="007114BB">
      <w:pPr>
        <w:pStyle w:val="Heading2"/>
      </w:pPr>
      <w:bookmarkStart w:id="53" w:name="_Toc134707138"/>
      <w:r w:rsidRPr="001E326B">
        <w:t>Reporting</w:t>
      </w:r>
      <w:bookmarkEnd w:id="53"/>
    </w:p>
    <w:p w14:paraId="3EF62034" w14:textId="5385855E" w:rsidR="00FF4118" w:rsidRPr="00FF4118" w:rsidRDefault="00FF4118" w:rsidP="007114BB">
      <w:r w:rsidRPr="000E3D9B">
        <w:t xml:space="preserve">Grantees must submit an annual performance report </w:t>
      </w:r>
      <w:r w:rsidR="000E3D9B" w:rsidRPr="000E3D9B">
        <w:t xml:space="preserve">no later than thirty (30) days after </w:t>
      </w:r>
      <w:r w:rsidRPr="000E3D9B">
        <w:t xml:space="preserve">the end of </w:t>
      </w:r>
      <w:r w:rsidR="00634767" w:rsidRPr="000E3D9B">
        <w:t>the</w:t>
      </w:r>
      <w:r w:rsidRPr="000E3D9B">
        <w:t xml:space="preserve"> year </w:t>
      </w:r>
      <w:r w:rsidR="00634767" w:rsidRPr="000E3D9B">
        <w:t>for the</w:t>
      </w:r>
      <w:r w:rsidRPr="000E3D9B">
        <w:t xml:space="preserve"> grant </w:t>
      </w:r>
      <w:r w:rsidRPr="002B262E">
        <w:t>period</w:t>
      </w:r>
      <w:r w:rsidR="000E3D9B" w:rsidRPr="002B262E">
        <w:t xml:space="preserve"> (</w:t>
      </w:r>
      <w:r w:rsidR="00915CA3" w:rsidRPr="002B262E">
        <w:t>August</w:t>
      </w:r>
      <w:r w:rsidR="000E3D9B" w:rsidRPr="002B262E">
        <w:t xml:space="preserve"> 3</w:t>
      </w:r>
      <w:r w:rsidR="00915CA3" w:rsidRPr="002B262E">
        <w:t>1</w:t>
      </w:r>
      <w:r w:rsidR="000E3D9B" w:rsidRPr="002B262E">
        <w:t>); A</w:t>
      </w:r>
      <w:r w:rsidRPr="002B262E">
        <w:t xml:space="preserve">nnual report for Y1 will be due </w:t>
      </w:r>
      <w:r w:rsidR="000E3D9B" w:rsidRPr="002B262E">
        <w:t>by</w:t>
      </w:r>
      <w:r w:rsidR="71A21961" w:rsidRPr="002B262E">
        <w:t xml:space="preserve"> </w:t>
      </w:r>
      <w:r w:rsidR="00915CA3" w:rsidRPr="002B262E">
        <w:t>October 2</w:t>
      </w:r>
      <w:r w:rsidR="338F80F3" w:rsidRPr="002B262E">
        <w:t>.</w:t>
      </w:r>
      <w:r w:rsidRPr="002B262E">
        <w:t xml:space="preserve"> The performance report should provide evidence that substantial progress has been made toward meeting the project goals and the program performance indicators. Additional</w:t>
      </w:r>
      <w:r w:rsidRPr="000E3D9B">
        <w:t xml:space="preserve"> information about the annual performance report will be made available to grantees by SED after grant</w:t>
      </w:r>
      <w:r w:rsidRPr="00FF4118">
        <w:t xml:space="preserve"> awards are made. Funding to grantees that do not demonstrate adequate performance may be discontinued. </w:t>
      </w:r>
    </w:p>
    <w:p w14:paraId="033E3A78" w14:textId="77777777" w:rsidR="00FF4118" w:rsidRPr="00FF4118" w:rsidRDefault="00FF4118" w:rsidP="007114BB">
      <w:pPr>
        <w:spacing w:after="0"/>
        <w:contextualSpacing/>
      </w:pPr>
    </w:p>
    <w:p w14:paraId="0555BD54" w14:textId="77777777" w:rsidR="00FF4118" w:rsidRPr="001E326B" w:rsidRDefault="00FF4118" w:rsidP="007114BB">
      <w:pPr>
        <w:pStyle w:val="Heading2"/>
      </w:pPr>
      <w:bookmarkStart w:id="54" w:name="_Toc134707139"/>
      <w:r w:rsidRPr="001E326B">
        <w:t>Approved Instructional Technology Plan</w:t>
      </w:r>
      <w:bookmarkEnd w:id="54"/>
    </w:p>
    <w:p w14:paraId="454CE7AE" w14:textId="76806EBC" w:rsidR="00FF4118" w:rsidRPr="00FF4118" w:rsidRDefault="00FF4118" w:rsidP="007114BB">
      <w:pPr>
        <w:spacing w:after="0"/>
        <w:contextualSpacing/>
      </w:pPr>
      <w:r w:rsidRPr="00FF4118">
        <w:t xml:space="preserve">All participating </w:t>
      </w:r>
      <w:r w:rsidR="0031254C" w:rsidRPr="00FF4118">
        <w:t>public</w:t>
      </w:r>
      <w:r w:rsidR="008D1B26">
        <w:t xml:space="preserve"> </w:t>
      </w:r>
      <w:r w:rsidR="0031254C" w:rsidRPr="00FF4118">
        <w:t>school</w:t>
      </w:r>
      <w:r w:rsidRPr="00FF4118">
        <w:t xml:space="preserve"> districts must have an approved Instructional Technology Plan on file with NYSED to receive continued funding under this grant program.</w:t>
      </w:r>
    </w:p>
    <w:p w14:paraId="3260D678" w14:textId="77777777" w:rsidR="00FF4118" w:rsidRPr="00FF4118" w:rsidRDefault="00FF4118" w:rsidP="007114BB">
      <w:pPr>
        <w:spacing w:after="0"/>
        <w:contextualSpacing/>
      </w:pPr>
    </w:p>
    <w:p w14:paraId="2825A53F" w14:textId="77777777" w:rsidR="007114BB" w:rsidRDefault="007114BB" w:rsidP="00862E12"/>
    <w:p w14:paraId="48108319" w14:textId="1386743B" w:rsidR="00FF4118" w:rsidRPr="001E326B" w:rsidRDefault="00FF4118" w:rsidP="007114BB">
      <w:pPr>
        <w:pStyle w:val="Heading2"/>
      </w:pPr>
      <w:bookmarkStart w:id="55" w:name="_Toc134707140"/>
      <w:r w:rsidRPr="001E326B">
        <w:t>Electronic Processing of Payments</w:t>
      </w:r>
      <w:bookmarkEnd w:id="55"/>
    </w:p>
    <w:p w14:paraId="3C823731" w14:textId="177BFCD9" w:rsidR="00FF4118" w:rsidRDefault="00FF4118" w:rsidP="007114BB">
      <w:pPr>
        <w:spacing w:after="0"/>
        <w:contextualSpacing/>
      </w:pPr>
      <w:r w:rsidRPr="00FF4118">
        <w:t xml:space="preserve">In accordance with a directive dated January 22, 2010 by the Director of State Operations - Office of Taxpayer Accountability, all state agency contracts, grants, and purchase orders executed after February 28, 2010 shall contain a provision requiring that contractors and grantees accept electronic payments. Additional information and authorization forms are available at the </w:t>
      </w:r>
      <w:hyperlink r:id="rId36" w:history="1">
        <w:r w:rsidR="006648D2" w:rsidRPr="006648D2">
          <w:rPr>
            <w:color w:val="0000FF"/>
            <w:u w:val="single"/>
          </w:rPr>
          <w:t>State Comptroller’s website</w:t>
        </w:r>
      </w:hyperlink>
      <w:r w:rsidR="006648D2" w:rsidRPr="006648D2">
        <w:t>.</w:t>
      </w:r>
    </w:p>
    <w:p w14:paraId="0A9FC117" w14:textId="09BFB86B" w:rsidR="006648D2" w:rsidRDefault="006648D2" w:rsidP="007114BB">
      <w:pPr>
        <w:spacing w:after="0"/>
        <w:contextualSpacing/>
      </w:pPr>
    </w:p>
    <w:p w14:paraId="28E88AEC" w14:textId="77777777" w:rsidR="007114BB" w:rsidRDefault="007114BB" w:rsidP="00862E12"/>
    <w:p w14:paraId="1B2F8891" w14:textId="47412300" w:rsidR="00FF4118" w:rsidRPr="001E326B" w:rsidRDefault="00FF4118" w:rsidP="007114BB">
      <w:pPr>
        <w:pStyle w:val="Heading2"/>
      </w:pPr>
      <w:bookmarkStart w:id="56" w:name="_Toc134707141"/>
      <w:r w:rsidRPr="001E326B">
        <w:t>Accessibility of Web-Based Information and Applications</w:t>
      </w:r>
      <w:bookmarkEnd w:id="56"/>
    </w:p>
    <w:p w14:paraId="0996EEE2" w14:textId="77777777" w:rsidR="00FF4118" w:rsidRPr="00FF4118" w:rsidRDefault="00FF4118" w:rsidP="007114BB">
      <w:pPr>
        <w:spacing w:after="0"/>
        <w:contextualSpacing/>
      </w:pPr>
      <w:r w:rsidRPr="00FF4118">
        <w:t>Any documents, materials, web-based information and applications development, or programming delivered pursuant to the contract or procurement, will comply with New York State Education Department IT Policy NYSED-WEBACC-001, Web Accessibility Policy as such policy may be amended, modified or superseded, which requires that state agency web-based information, including documents, and applications are accessible to persons with disabilities. Documents, web-based information and applications must conform to NYSED-WEBACC-001 as determined by quality assurance testing. Such quality assurance testing will be conducted by NYSED employee or contractor and the results of such testing must be satisfactory to NYSED before web-based information and applications will be considered a qualified deliverable under the contract or procurement.</w:t>
      </w:r>
    </w:p>
    <w:p w14:paraId="7E56FD29" w14:textId="77777777" w:rsidR="00FF4118" w:rsidRPr="00FF4118" w:rsidRDefault="00FF4118" w:rsidP="007114BB">
      <w:pPr>
        <w:spacing w:after="0"/>
        <w:contextualSpacing/>
      </w:pPr>
    </w:p>
    <w:p w14:paraId="630B5351" w14:textId="77777777" w:rsidR="007114BB" w:rsidRDefault="007114BB" w:rsidP="00862E12"/>
    <w:p w14:paraId="6A3AFC69" w14:textId="7C2643FE" w:rsidR="00FF4118" w:rsidRPr="001E326B" w:rsidRDefault="00FF4118" w:rsidP="007114BB">
      <w:pPr>
        <w:pStyle w:val="Heading2"/>
      </w:pPr>
      <w:bookmarkStart w:id="57" w:name="_Toc134707142"/>
      <w:r w:rsidRPr="001E326B">
        <w:t>Payee Information Form/NYSED Substitute W-9</w:t>
      </w:r>
      <w:bookmarkEnd w:id="57"/>
      <w:r w:rsidRPr="001E326B">
        <w:t xml:space="preserve"> </w:t>
      </w:r>
    </w:p>
    <w:p w14:paraId="73F24559" w14:textId="00773E0A" w:rsidR="00FF4118" w:rsidRPr="00FF4118" w:rsidRDefault="00FF4118" w:rsidP="007114BB">
      <w:pPr>
        <w:spacing w:after="0"/>
        <w:contextualSpacing/>
      </w:pPr>
      <w:r w:rsidRPr="00FF4118">
        <w:t xml:space="preserve">The Payee Information Form is a packet containing the Payee Information Form itself and an accompanying NYSED Substitute W-9. The NYSED Substitute W-9 may or may not be needed from your agency. Please follow the specific instructions provided with the form. The </w:t>
      </w:r>
      <w:hyperlink r:id="rId37" w:history="1">
        <w:r w:rsidR="00533988" w:rsidRPr="00533988">
          <w:rPr>
            <w:color w:val="0000FF"/>
            <w:u w:val="single"/>
          </w:rPr>
          <w:t>Payee Information Form</w:t>
        </w:r>
      </w:hyperlink>
      <w:r w:rsidR="00533988">
        <w:rPr>
          <w:color w:val="0000FF"/>
          <w:u w:val="single"/>
        </w:rPr>
        <w:t xml:space="preserve"> </w:t>
      </w:r>
      <w:r w:rsidRPr="00FF4118">
        <w:t xml:space="preserve">is used to establish the identity of the applicant organization and enables it to receive federal (and/or State) funds through the NYSED. </w:t>
      </w:r>
    </w:p>
    <w:p w14:paraId="305B552E" w14:textId="77777777" w:rsidR="00FF4118" w:rsidRPr="00FF4118" w:rsidRDefault="00FF4118" w:rsidP="007114BB">
      <w:pPr>
        <w:spacing w:after="0"/>
        <w:contextualSpacing/>
      </w:pPr>
    </w:p>
    <w:p w14:paraId="2153377A" w14:textId="77777777" w:rsidR="00FF4118" w:rsidRPr="001E326B" w:rsidRDefault="00FF4118" w:rsidP="007114BB">
      <w:pPr>
        <w:pStyle w:val="Heading2"/>
        <w:spacing w:after="120"/>
      </w:pPr>
      <w:bookmarkStart w:id="58" w:name="_Toc134707143"/>
      <w:r w:rsidRPr="001E326B">
        <w:t>Workers’ Compensation Coverage and Debarment</w:t>
      </w:r>
      <w:bookmarkEnd w:id="58"/>
    </w:p>
    <w:p w14:paraId="359EB413" w14:textId="699CD2F6" w:rsidR="005561CB" w:rsidRPr="00CF11BB" w:rsidRDefault="005561CB" w:rsidP="007114BB">
      <w:pPr>
        <w:pStyle w:val="NormalWeb"/>
        <w:spacing w:after="240" w:line="276" w:lineRule="auto"/>
        <w:jc w:val="both"/>
        <w:rPr>
          <w:rFonts w:ascii="Arial" w:hAnsi="Arial"/>
        </w:rPr>
      </w:pPr>
      <w:r w:rsidRPr="00CF11BB">
        <w:rPr>
          <w:rFonts w:ascii="Arial" w:hAnsi="Arial"/>
        </w:rPr>
        <w:t xml:space="preserve">New York State Workers’ Compensation Law (WCL) has specific coverage requirements for businesses contracting with New York State and additional requirements </w:t>
      </w:r>
      <w:r>
        <w:rPr>
          <w:rFonts w:ascii="Arial" w:hAnsi="Arial"/>
        </w:rPr>
        <w:t>that</w:t>
      </w:r>
      <w:r w:rsidRPr="00CF11BB">
        <w:rPr>
          <w:rFonts w:ascii="Arial" w:hAnsi="Arial"/>
        </w:rPr>
        <w:t xml:space="preserve"> provide for the debarment of vendors that violate certain sections of WCL. The WCL </w:t>
      </w:r>
      <w:r w:rsidR="0031254C" w:rsidRPr="00CF11BB">
        <w:rPr>
          <w:rFonts w:ascii="Arial" w:hAnsi="Arial"/>
        </w:rPr>
        <w:t>requires and</w:t>
      </w:r>
      <w:r w:rsidRPr="00CF11BB">
        <w:rPr>
          <w:rFonts w:ascii="Arial" w:hAnsi="Arial"/>
        </w:rPr>
        <w:t xml:space="preserve"> has required since introduction of the law in 1922, the heads of all municipal and State entities to ensure that businesses have appropriate workers’ compensation and disability benefits insurance coverage </w:t>
      </w:r>
      <w:r w:rsidRPr="00CF11BB">
        <w:rPr>
          <w:rFonts w:ascii="Arial" w:hAnsi="Arial"/>
          <w:i/>
          <w:iCs/>
        </w:rPr>
        <w:t>prior</w:t>
      </w:r>
      <w:r w:rsidRPr="00CF11BB">
        <w:rPr>
          <w:rFonts w:ascii="Arial" w:hAnsi="Arial"/>
        </w:rPr>
        <w:t xml:space="preserve"> to issuing any permits or licenses, or </w:t>
      </w:r>
      <w:r w:rsidRPr="00CF11BB">
        <w:rPr>
          <w:rFonts w:ascii="Arial" w:hAnsi="Arial"/>
          <w:i/>
          <w:iCs/>
        </w:rPr>
        <w:t>prior</w:t>
      </w:r>
      <w:r w:rsidRPr="00CF11BB">
        <w:rPr>
          <w:rFonts w:ascii="Arial" w:hAnsi="Arial"/>
        </w:rPr>
        <w:t xml:space="preserve"> to entering into contracts.</w:t>
      </w:r>
    </w:p>
    <w:p w14:paraId="246F0270" w14:textId="77777777" w:rsidR="005561CB" w:rsidRPr="00CF11BB" w:rsidRDefault="005561CB" w:rsidP="007114BB">
      <w:pPr>
        <w:pStyle w:val="NormalWeb"/>
        <w:spacing w:after="240" w:line="276" w:lineRule="auto"/>
        <w:jc w:val="both"/>
        <w:rPr>
          <w:rFonts w:ascii="Arial" w:hAnsi="Arial"/>
        </w:rPr>
      </w:pPr>
      <w:r w:rsidRPr="00CF11BB">
        <w:rPr>
          <w:rFonts w:ascii="Arial" w:hAnsi="Arial"/>
        </w:rPr>
        <w:t>Workers’ compensation requirements are covered by WCL Section 57, while disability benefits are covered by WCL Section 220(8). The Workers’ Compensation Benefits clause in Appendix A – STANDARD CLAUSES FOR NEW YORK STATE CONTRACTS states that in accordance with Section 142 of the State Finance Law, a contract shall be void and of no force and effect unless the contractor provides and maintains coverage during the life of the contract for the benefit of such employees as are required to be covered by the provisions of the WCL.</w:t>
      </w:r>
    </w:p>
    <w:p w14:paraId="51BD4BBE" w14:textId="77777777" w:rsidR="005561CB" w:rsidRPr="00CF11BB" w:rsidRDefault="005561CB" w:rsidP="007114BB">
      <w:pPr>
        <w:pStyle w:val="NormalWeb"/>
        <w:spacing w:after="240" w:line="276" w:lineRule="auto"/>
        <w:jc w:val="both"/>
        <w:rPr>
          <w:rFonts w:ascii="Arial" w:hAnsi="Arial"/>
        </w:rPr>
      </w:pPr>
      <w:r w:rsidRPr="00CF11BB">
        <w:rPr>
          <w:rFonts w:ascii="Arial" w:hAnsi="Arial"/>
        </w:rPr>
        <w:t>Under provisions of the 2007 Workers’ Compensation Reform Legislation (WCL Section 141-b), any person, or entity substantially owned by that perso</w:t>
      </w:r>
      <w:r>
        <w:rPr>
          <w:rFonts w:ascii="Arial" w:hAnsi="Arial"/>
        </w:rPr>
        <w:t>n:</w:t>
      </w:r>
      <w:r w:rsidRPr="00CF11BB">
        <w:rPr>
          <w:rFonts w:ascii="Arial" w:hAnsi="Arial"/>
        </w:rPr>
        <w:t xml:space="preserve"> subject to a final assessment of civil fines or penalties, subject to a stop-work order, or convicted of a misdemeanor for violation of Workers’ Compensation laws Section 52 or 131, is barred from bidding on, or being awarded, any public work contract or subcontract with the State, any municipal corporation or public body for one year for each violation. The ban is five years for each felony conviction.</w:t>
      </w:r>
    </w:p>
    <w:p w14:paraId="13F5727E" w14:textId="77777777" w:rsidR="00FF4118" w:rsidRDefault="00FF4118" w:rsidP="007114BB">
      <w:pPr>
        <w:spacing w:after="120"/>
      </w:pPr>
      <w:r w:rsidRPr="00FF4118">
        <w:t xml:space="preserve">PROOF OF COVERAGE REQUIREMENTS </w:t>
      </w:r>
    </w:p>
    <w:p w14:paraId="28C9B05D" w14:textId="77777777" w:rsidR="0097140F" w:rsidRPr="00CF11BB" w:rsidRDefault="0097140F" w:rsidP="0097140F">
      <w:pPr>
        <w:pStyle w:val="NormalWeb"/>
        <w:spacing w:after="240"/>
        <w:jc w:val="both"/>
        <w:rPr>
          <w:rFonts w:ascii="Arial" w:hAnsi="Arial"/>
        </w:rPr>
      </w:pPr>
      <w:r w:rsidRPr="00CF11BB">
        <w:rPr>
          <w:rFonts w:ascii="Arial" w:hAnsi="Arial"/>
        </w:rPr>
        <w:t>The Workers’ Compensation Board has developed several forms to assist State contracting entities in ensuring that businesses have the appropriate workers’ compensation and disability insurance coverage as required by Sections 57 and 220(8) of the WCL.</w:t>
      </w:r>
    </w:p>
    <w:p w14:paraId="5C7F9F06" w14:textId="77777777" w:rsidR="0097140F" w:rsidRPr="00CF11BB" w:rsidRDefault="0097140F" w:rsidP="0097140F">
      <w:pPr>
        <w:pStyle w:val="NormalWeb"/>
        <w:spacing w:after="240"/>
        <w:jc w:val="both"/>
        <w:rPr>
          <w:rFonts w:ascii="Arial" w:hAnsi="Arial"/>
        </w:rPr>
      </w:pPr>
      <w:r w:rsidRPr="00CF11BB">
        <w:rPr>
          <w:rFonts w:ascii="Arial" w:hAnsi="Arial"/>
          <w:b/>
          <w:bCs/>
          <w:i/>
          <w:iCs/>
        </w:rPr>
        <w:t xml:space="preserve">Please note – an ACORD form is not acceptable proof of </w:t>
      </w:r>
      <w:smartTag w:uri="urn:schemas-microsoft-com:office:smarttags" w:element="place">
        <w:smartTag w:uri="urn:schemas-microsoft-com:office:smarttags" w:element="PlaceName">
          <w:r w:rsidRPr="00CF11BB">
            <w:rPr>
              <w:rFonts w:ascii="Arial" w:hAnsi="Arial"/>
              <w:b/>
              <w:bCs/>
              <w:i/>
              <w:iCs/>
            </w:rPr>
            <w:t>New York</w:t>
          </w:r>
        </w:smartTag>
        <w:r w:rsidRPr="00CF11BB">
          <w:rPr>
            <w:rFonts w:ascii="Arial" w:hAnsi="Arial"/>
            <w:b/>
            <w:bCs/>
            <w:i/>
            <w:iCs/>
          </w:rPr>
          <w:t xml:space="preserve"> </w:t>
        </w:r>
        <w:smartTag w:uri="urn:schemas-microsoft-com:office:smarttags" w:element="PlaceType">
          <w:r w:rsidRPr="00CF11BB">
            <w:rPr>
              <w:rFonts w:ascii="Arial" w:hAnsi="Arial"/>
              <w:b/>
              <w:bCs/>
              <w:i/>
              <w:iCs/>
            </w:rPr>
            <w:t>State</w:t>
          </w:r>
        </w:smartTag>
      </w:smartTag>
      <w:r w:rsidRPr="00CF11BB">
        <w:rPr>
          <w:rFonts w:ascii="Arial" w:hAnsi="Arial"/>
          <w:b/>
          <w:bCs/>
          <w:i/>
          <w:iCs/>
        </w:rPr>
        <w:t xml:space="preserve"> workers’ compensation or disability benefits insurance coverage</w:t>
      </w:r>
      <w:r w:rsidRPr="00CF11BB">
        <w:rPr>
          <w:rFonts w:ascii="Arial" w:hAnsi="Arial"/>
        </w:rPr>
        <w:t>.</w:t>
      </w:r>
    </w:p>
    <w:p w14:paraId="27048EB6" w14:textId="77777777" w:rsidR="0097140F" w:rsidRPr="00CF11BB" w:rsidRDefault="0097140F" w:rsidP="0097140F">
      <w:pPr>
        <w:pStyle w:val="NormalWeb"/>
        <w:spacing w:after="0" w:afterAutospacing="0"/>
        <w:jc w:val="both"/>
        <w:rPr>
          <w:rFonts w:ascii="Arial" w:hAnsi="Arial"/>
        </w:rPr>
      </w:pPr>
      <w:r w:rsidRPr="00CF11BB">
        <w:rPr>
          <w:rFonts w:ascii="Arial" w:hAnsi="Arial"/>
          <w:b/>
          <w:bCs/>
        </w:rPr>
        <w:t>Proof of Workers’ Compensation Coverage</w:t>
      </w:r>
      <w:r w:rsidRPr="00CF11BB">
        <w:rPr>
          <w:rFonts w:ascii="Arial" w:hAnsi="Arial"/>
        </w:rPr>
        <w:t xml:space="preserve"> </w:t>
      </w:r>
    </w:p>
    <w:p w14:paraId="74E3944F" w14:textId="77777777" w:rsidR="0097140F" w:rsidRPr="00CF11BB" w:rsidRDefault="0097140F" w:rsidP="0097140F">
      <w:pPr>
        <w:pStyle w:val="NormalWeb"/>
        <w:spacing w:after="240"/>
        <w:jc w:val="both"/>
        <w:rPr>
          <w:rFonts w:ascii="Arial" w:hAnsi="Arial"/>
        </w:rPr>
      </w:pPr>
      <w:r w:rsidRPr="00CF11BB">
        <w:rPr>
          <w:rFonts w:ascii="Arial" w:hAnsi="Arial"/>
        </w:rPr>
        <w:t>To comply with coverage provisions of the WCL, the Workers’ Compensation Board requires that a business seeking to enter into a State contract submit appropriate proof of coverage to the State contracting entity issuing the contract. For each new contract or contract renewal, the contracting entity must obtain ONE of the following forms from the contractor and submit to OSC to prove the contractor has appropriate workers’ compensation insurance coverage:</w:t>
      </w:r>
    </w:p>
    <w:p w14:paraId="59BDA3BE" w14:textId="77777777" w:rsidR="0097140F" w:rsidRPr="00CF11BB" w:rsidRDefault="0097140F" w:rsidP="0097140F">
      <w:pPr>
        <w:numPr>
          <w:ilvl w:val="0"/>
          <w:numId w:val="46"/>
        </w:numPr>
        <w:spacing w:before="100" w:beforeAutospacing="1" w:after="100" w:afterAutospacing="1" w:line="240" w:lineRule="auto"/>
        <w:jc w:val="both"/>
        <w:rPr>
          <w:color w:val="000000"/>
        </w:rPr>
      </w:pPr>
      <w:r w:rsidRPr="00CF11BB">
        <w:rPr>
          <w:b/>
          <w:bCs/>
          <w:color w:val="000000"/>
        </w:rPr>
        <w:t>Form C-105.2</w:t>
      </w:r>
      <w:r w:rsidRPr="00CF11BB">
        <w:rPr>
          <w:color w:val="000000"/>
        </w:rPr>
        <w:t xml:space="preserve"> – Certificate of Workers’ Compensation Insurance issued by private insurance carriers, or </w:t>
      </w:r>
      <w:r w:rsidRPr="00CF11BB">
        <w:rPr>
          <w:b/>
          <w:bCs/>
          <w:color w:val="000000"/>
        </w:rPr>
        <w:t>Form U-26.3</w:t>
      </w:r>
      <w:r w:rsidRPr="00CF11BB">
        <w:rPr>
          <w:color w:val="000000"/>
        </w:rPr>
        <w:t xml:space="preserve"> issued by the State Insurance Fund; or</w:t>
      </w:r>
    </w:p>
    <w:p w14:paraId="5B3F9267" w14:textId="77777777" w:rsidR="0097140F" w:rsidRPr="00CF11BB" w:rsidRDefault="0097140F" w:rsidP="0097140F">
      <w:pPr>
        <w:numPr>
          <w:ilvl w:val="0"/>
          <w:numId w:val="47"/>
        </w:numPr>
        <w:spacing w:before="100" w:beforeAutospacing="1" w:after="100" w:afterAutospacing="1" w:line="240" w:lineRule="auto"/>
        <w:jc w:val="both"/>
        <w:rPr>
          <w:color w:val="000000"/>
        </w:rPr>
      </w:pPr>
      <w:r w:rsidRPr="00CF11BB">
        <w:rPr>
          <w:b/>
          <w:bCs/>
          <w:color w:val="000000"/>
        </w:rPr>
        <w:t>Form SI-12</w:t>
      </w:r>
      <w:r>
        <w:rPr>
          <w:b/>
          <w:bCs/>
          <w:color w:val="000000"/>
        </w:rPr>
        <w:t xml:space="preserve"> </w:t>
      </w:r>
      <w:r w:rsidRPr="00CF11BB">
        <w:rPr>
          <w:color w:val="000000"/>
        </w:rPr>
        <w:t xml:space="preserve">– Certificate of Workers’ Compensation Self-Insurance; or </w:t>
      </w:r>
      <w:r w:rsidRPr="00CF11BB">
        <w:rPr>
          <w:b/>
          <w:bCs/>
          <w:color w:val="000000"/>
        </w:rPr>
        <w:t>Form GSI-105.2</w:t>
      </w:r>
      <w:r w:rsidRPr="00CF11BB">
        <w:rPr>
          <w:color w:val="000000"/>
        </w:rPr>
        <w:t xml:space="preserve"> Certificate of Participation in Workers’ Compensation Group Self-Insurance; or</w:t>
      </w:r>
    </w:p>
    <w:p w14:paraId="30E06637" w14:textId="77777777" w:rsidR="0097140F" w:rsidRPr="00CF11BB" w:rsidRDefault="0097140F" w:rsidP="0097140F">
      <w:pPr>
        <w:numPr>
          <w:ilvl w:val="0"/>
          <w:numId w:val="48"/>
        </w:numPr>
        <w:spacing w:before="100" w:beforeAutospacing="1" w:after="100" w:afterAutospacing="1" w:line="240" w:lineRule="auto"/>
        <w:jc w:val="both"/>
        <w:rPr>
          <w:color w:val="000000"/>
        </w:rPr>
      </w:pPr>
      <w:r w:rsidRPr="00CF11BB">
        <w:rPr>
          <w:b/>
          <w:bCs/>
          <w:color w:val="000000"/>
        </w:rPr>
        <w:t>CE-200</w:t>
      </w:r>
      <w:r>
        <w:rPr>
          <w:b/>
          <w:bCs/>
          <w:color w:val="000000"/>
        </w:rPr>
        <w:t xml:space="preserve"> </w:t>
      </w:r>
      <w:r w:rsidRPr="00CF11BB">
        <w:rPr>
          <w:color w:val="000000"/>
        </w:rPr>
        <w:t>– Certificate of Attestation of Exemption from NYS Workers’ Compensation and/or Disability Benefits Coverage.</w:t>
      </w:r>
    </w:p>
    <w:p w14:paraId="2BBE1BEE" w14:textId="77777777" w:rsidR="0097140F" w:rsidRPr="00CF11BB" w:rsidRDefault="0097140F" w:rsidP="0097140F">
      <w:pPr>
        <w:pStyle w:val="NormalWeb"/>
        <w:spacing w:after="0" w:afterAutospacing="0"/>
        <w:jc w:val="both"/>
        <w:rPr>
          <w:rFonts w:ascii="Arial" w:hAnsi="Arial"/>
        </w:rPr>
      </w:pPr>
      <w:r w:rsidRPr="00CF11BB">
        <w:rPr>
          <w:rFonts w:ascii="Arial" w:hAnsi="Arial"/>
          <w:b/>
          <w:bCs/>
        </w:rPr>
        <w:t>Proof of Disability Benefits Coverage</w:t>
      </w:r>
      <w:r w:rsidRPr="00CF11BB">
        <w:rPr>
          <w:rFonts w:ascii="Arial" w:hAnsi="Arial"/>
        </w:rPr>
        <w:t xml:space="preserve"> </w:t>
      </w:r>
    </w:p>
    <w:p w14:paraId="37424C08" w14:textId="77777777" w:rsidR="0097140F" w:rsidRPr="00CF11BB" w:rsidRDefault="0097140F" w:rsidP="0097140F">
      <w:pPr>
        <w:pStyle w:val="NormalWeb"/>
        <w:jc w:val="both"/>
        <w:rPr>
          <w:rFonts w:ascii="Arial" w:hAnsi="Arial"/>
        </w:rPr>
      </w:pPr>
      <w:r w:rsidRPr="00CF11BB">
        <w:rPr>
          <w:rFonts w:ascii="Arial" w:hAnsi="Arial"/>
        </w:rPr>
        <w:t>To comply with coverage provisions of the WCL regarding disability benefits, the Workers’ Compensation Board requires that a business seeking to enter into a State contract must submit appropriate proof of coverage to the State contracting entity issuing the contract. For each new contract or contract renewal, the contracting entity must obtain ONE of the following forms from the contractor and submit to OSC to prove the contractor has appropriate disability benefits insurance coverage:</w:t>
      </w:r>
    </w:p>
    <w:p w14:paraId="056BAF31" w14:textId="77777777" w:rsidR="0097140F" w:rsidRPr="00CF11BB" w:rsidRDefault="0097140F" w:rsidP="0097140F">
      <w:pPr>
        <w:numPr>
          <w:ilvl w:val="0"/>
          <w:numId w:val="49"/>
        </w:numPr>
        <w:spacing w:before="100" w:beforeAutospacing="1" w:after="100" w:afterAutospacing="1" w:line="240" w:lineRule="auto"/>
        <w:jc w:val="both"/>
        <w:rPr>
          <w:color w:val="000000"/>
        </w:rPr>
      </w:pPr>
      <w:r w:rsidRPr="00CF11BB">
        <w:rPr>
          <w:b/>
          <w:bCs/>
          <w:color w:val="000000"/>
        </w:rPr>
        <w:t>Form DB-120.1</w:t>
      </w:r>
      <w:r w:rsidRPr="00CF11BB">
        <w:rPr>
          <w:color w:val="000000"/>
        </w:rPr>
        <w:t xml:space="preserve"> – Certificate of Disability Benefits Insurance; or</w:t>
      </w:r>
    </w:p>
    <w:p w14:paraId="0F2CADF1" w14:textId="77777777" w:rsidR="0097140F" w:rsidRPr="00CF11BB" w:rsidRDefault="0097140F" w:rsidP="0097140F">
      <w:pPr>
        <w:numPr>
          <w:ilvl w:val="0"/>
          <w:numId w:val="50"/>
        </w:numPr>
        <w:spacing w:before="100" w:beforeAutospacing="1" w:after="100" w:afterAutospacing="1" w:line="240" w:lineRule="auto"/>
        <w:jc w:val="both"/>
        <w:rPr>
          <w:color w:val="000000"/>
        </w:rPr>
      </w:pPr>
      <w:r w:rsidRPr="00CF11BB">
        <w:rPr>
          <w:b/>
          <w:bCs/>
          <w:color w:val="000000"/>
        </w:rPr>
        <w:t>Form DB-155</w:t>
      </w:r>
      <w:r>
        <w:rPr>
          <w:b/>
          <w:bCs/>
          <w:color w:val="000000"/>
        </w:rPr>
        <w:t xml:space="preserve"> </w:t>
      </w:r>
      <w:r w:rsidRPr="00CF11BB">
        <w:rPr>
          <w:color w:val="000000"/>
        </w:rPr>
        <w:t>– Certificate of Disability Benefits Self-Insurance; or</w:t>
      </w:r>
    </w:p>
    <w:p w14:paraId="4019A070" w14:textId="77777777" w:rsidR="0097140F" w:rsidRPr="00CF11BB" w:rsidRDefault="0097140F" w:rsidP="0097140F">
      <w:pPr>
        <w:numPr>
          <w:ilvl w:val="0"/>
          <w:numId w:val="51"/>
        </w:numPr>
        <w:spacing w:before="100" w:beforeAutospacing="1" w:after="100" w:afterAutospacing="1" w:line="240" w:lineRule="auto"/>
        <w:jc w:val="both"/>
        <w:rPr>
          <w:color w:val="000000"/>
        </w:rPr>
      </w:pPr>
      <w:r w:rsidRPr="00CF11BB">
        <w:rPr>
          <w:b/>
          <w:bCs/>
          <w:color w:val="000000"/>
        </w:rPr>
        <w:t>CE-200</w:t>
      </w:r>
      <w:r>
        <w:rPr>
          <w:b/>
          <w:bCs/>
          <w:color w:val="000000"/>
        </w:rPr>
        <w:t xml:space="preserve"> </w:t>
      </w:r>
      <w:r w:rsidRPr="00CF11BB">
        <w:rPr>
          <w:color w:val="000000"/>
        </w:rPr>
        <w:t xml:space="preserve">– Certificate of Attestation of Exemption from </w:t>
      </w:r>
      <w:smartTag w:uri="urn:schemas-microsoft-com:office:smarttags" w:element="place">
        <w:smartTag w:uri="urn:schemas-microsoft-com:office:smarttags" w:element="PlaceName">
          <w:r w:rsidRPr="00CF11BB">
            <w:rPr>
              <w:color w:val="000000"/>
            </w:rPr>
            <w:t>New York</w:t>
          </w:r>
        </w:smartTag>
        <w:r w:rsidRPr="00CF11BB">
          <w:rPr>
            <w:color w:val="000000"/>
          </w:rPr>
          <w:t xml:space="preserve"> </w:t>
        </w:r>
        <w:smartTag w:uri="urn:schemas-microsoft-com:office:smarttags" w:element="PlaceType">
          <w:r w:rsidRPr="00CF11BB">
            <w:rPr>
              <w:color w:val="000000"/>
            </w:rPr>
            <w:t>State</w:t>
          </w:r>
        </w:smartTag>
      </w:smartTag>
      <w:r w:rsidRPr="00CF11BB">
        <w:rPr>
          <w:color w:val="000000"/>
        </w:rPr>
        <w:t xml:space="preserve"> Workers’ Compensation and/or Disability Benefits Coverage.</w:t>
      </w:r>
    </w:p>
    <w:p w14:paraId="2994A627" w14:textId="257A3C52" w:rsidR="0097140F" w:rsidRDefault="0097140F" w:rsidP="0097140F">
      <w:pPr>
        <w:pStyle w:val="NormalWeb"/>
        <w:jc w:val="both"/>
        <w:rPr>
          <w:rFonts w:ascii="Arial" w:hAnsi="Arial"/>
        </w:rPr>
        <w:sectPr w:rsidR="0097140F" w:rsidSect="004E7308">
          <w:footerReference w:type="default" r:id="rId38"/>
          <w:pgSz w:w="12240" w:h="15840"/>
          <w:pgMar w:top="1440" w:right="900" w:bottom="1440" w:left="1440" w:header="720" w:footer="288" w:gutter="0"/>
          <w:cols w:space="720"/>
          <w:docGrid w:linePitch="360"/>
        </w:sectPr>
      </w:pPr>
      <w:r w:rsidRPr="0066290F">
        <w:rPr>
          <w:rFonts w:ascii="Arial" w:hAnsi="Arial"/>
        </w:rPr>
        <w:t xml:space="preserve">For additional information regarding workers’ compensation and disability benefits requirements, please refer to the </w:t>
      </w:r>
      <w:hyperlink r:id="rId39" w:history="1">
        <w:r w:rsidRPr="00E611A4">
          <w:rPr>
            <w:rStyle w:val="Hyperlink"/>
            <w:rFonts w:ascii="Arial" w:hAnsi="Arial"/>
          </w:rPr>
          <w:t>New York State Workers’ Compensation Board website</w:t>
        </w:r>
      </w:hyperlink>
      <w:r w:rsidRPr="0066290F">
        <w:rPr>
          <w:rFonts w:ascii="Arial" w:hAnsi="Arial"/>
        </w:rPr>
        <w:t>. Alternatively, questions relating to either workers’ compensation or disability benefits coverage should be directed to the NYS Workers’ Compensation Board, Bureau of Compliance at (518) 486-6307.</w:t>
      </w:r>
    </w:p>
    <w:p w14:paraId="5F339BD3" w14:textId="2424B37C" w:rsidR="00DD7764" w:rsidRPr="00DE5884" w:rsidRDefault="00DD7764" w:rsidP="00355142">
      <w:pPr>
        <w:spacing w:after="120"/>
        <w:rPr>
          <w:bCs/>
        </w:rPr>
      </w:pPr>
      <w:bookmarkStart w:id="59" w:name="_Application_Instructions"/>
      <w:bookmarkStart w:id="60" w:name="_Toc134707144"/>
      <w:bookmarkEnd w:id="59"/>
      <w:r w:rsidRPr="00355142">
        <w:rPr>
          <w:b/>
          <w:bCs/>
        </w:rPr>
        <w:t>Application Instructions</w:t>
      </w:r>
      <w:bookmarkEnd w:id="60"/>
    </w:p>
    <w:p w14:paraId="59EDE29D" w14:textId="77777777" w:rsidR="00DD7764" w:rsidRPr="00DD7764" w:rsidRDefault="00DD7764" w:rsidP="000A4AF2">
      <w:r w:rsidRPr="00DD7764">
        <w:t>Please adhere to the following instructions.</w:t>
      </w:r>
    </w:p>
    <w:p w14:paraId="3A61F139" w14:textId="77777777" w:rsidR="00DD7764" w:rsidRPr="000A4AF2" w:rsidRDefault="00DD7764" w:rsidP="000A4AF2">
      <w:pPr>
        <w:pStyle w:val="Heading2"/>
      </w:pPr>
      <w:bookmarkStart w:id="61" w:name="_Toc134707145"/>
      <w:r w:rsidRPr="000A4AF2">
        <w:t>Required Signature(s)</w:t>
      </w:r>
      <w:bookmarkEnd w:id="61"/>
    </w:p>
    <w:p w14:paraId="5A6FFA76" w14:textId="77777777" w:rsidR="00DD7764" w:rsidRPr="00DD7764" w:rsidRDefault="00DD7764" w:rsidP="000A4AF2">
      <w:r w:rsidRPr="00DD7764">
        <w:t xml:space="preserve">The original signature of the Chief School Administrator/Officer must appear on the Application Cover Page. </w:t>
      </w:r>
    </w:p>
    <w:p w14:paraId="14E86A25" w14:textId="77777777" w:rsidR="00DD7764" w:rsidRPr="00DD7764" w:rsidRDefault="00DD7764" w:rsidP="000A4AF2">
      <w:r w:rsidRPr="00DD7764">
        <w:t>Please note: NYSED will only communicate with the contacts provided in the Application Cover Page.</w:t>
      </w:r>
    </w:p>
    <w:p w14:paraId="333CC8C9" w14:textId="77777777" w:rsidR="00DD7764" w:rsidRPr="00DD7764" w:rsidRDefault="00DD7764" w:rsidP="000A4AF2"/>
    <w:p w14:paraId="3DEF9B77" w14:textId="77777777" w:rsidR="00DD7764" w:rsidRPr="000A4AF2" w:rsidRDefault="00DD7764" w:rsidP="000A4AF2">
      <w:pPr>
        <w:pStyle w:val="Heading2"/>
      </w:pPr>
      <w:bookmarkStart w:id="62" w:name="_Toc134707146"/>
      <w:r w:rsidRPr="000A4AF2">
        <w:t>Application Checklist</w:t>
      </w:r>
      <w:bookmarkEnd w:id="62"/>
    </w:p>
    <w:p w14:paraId="2C2BF2E8" w14:textId="60ECA403" w:rsidR="00DD7764" w:rsidRDefault="00DD7764" w:rsidP="000A4AF2">
      <w:r w:rsidRPr="00DD7764">
        <w:t xml:space="preserve">Please use the application checklist (contained in this RFP) to ensure your application is submitted in the correct order and is complete. </w:t>
      </w:r>
    </w:p>
    <w:p w14:paraId="715CE19A" w14:textId="77777777" w:rsidR="0054242E" w:rsidRPr="00DD7764" w:rsidRDefault="0054242E" w:rsidP="000A4AF2"/>
    <w:p w14:paraId="3964B14C" w14:textId="77777777" w:rsidR="00DD7764" w:rsidRPr="000A4AF2" w:rsidRDefault="00DD7764" w:rsidP="000A4AF2">
      <w:pPr>
        <w:pStyle w:val="Heading2"/>
      </w:pPr>
      <w:bookmarkStart w:id="63" w:name="_Page_Limits_and"/>
      <w:bookmarkStart w:id="64" w:name="_Toc134707147"/>
      <w:bookmarkEnd w:id="63"/>
      <w:r w:rsidRPr="000A4AF2">
        <w:t>Page Limits and Standards</w:t>
      </w:r>
      <w:bookmarkEnd w:id="64"/>
    </w:p>
    <w:p w14:paraId="66F293BD" w14:textId="77777777" w:rsidR="00DD7764" w:rsidRPr="00DD7764" w:rsidRDefault="00DD7764" w:rsidP="000A4AF2">
      <w:r w:rsidRPr="00DD7764">
        <w:t xml:space="preserve">The Proposal Narrative is the applicant's opportunity to provide a comprehensive description of the proposed project. Be clear and precise. </w:t>
      </w:r>
    </w:p>
    <w:p w14:paraId="031A9F6B" w14:textId="0617E533" w:rsidR="00DD7764" w:rsidRPr="00086FF6" w:rsidRDefault="00DD7764" w:rsidP="00915CA3">
      <w:pPr>
        <w:pStyle w:val="ListParagraph"/>
        <w:numPr>
          <w:ilvl w:val="0"/>
          <w:numId w:val="14"/>
        </w:numPr>
        <w:contextualSpacing w:val="0"/>
      </w:pPr>
      <w:r w:rsidRPr="00086FF6">
        <w:t>A page is 8.5” x 11” (on one side only) with one-inch (1”) margins (top, bottom, and sides). Charts/tables are not required to adhere to this standard.</w:t>
      </w:r>
    </w:p>
    <w:p w14:paraId="2F62729C" w14:textId="5DC08029" w:rsidR="00DD7764" w:rsidRPr="00086FF6" w:rsidRDefault="00DD7764" w:rsidP="00915CA3">
      <w:pPr>
        <w:pStyle w:val="ListParagraph"/>
        <w:numPr>
          <w:ilvl w:val="0"/>
          <w:numId w:val="14"/>
        </w:numPr>
        <w:contextualSpacing w:val="0"/>
      </w:pPr>
      <w:r w:rsidRPr="00086FF6">
        <w:t>Single space, at a minimum, all text in the proposal narrative; double space between titles, headings, footnotes, quotations, references, and captions, as well as all text in charts, figures, and graphs, unless not possible due to the formatting of the template.  Charts/tables are not required to adhere to this standard.</w:t>
      </w:r>
    </w:p>
    <w:p w14:paraId="0F2653B2" w14:textId="7F700C8F" w:rsidR="00086FF6" w:rsidRDefault="00DD7764" w:rsidP="00915CA3">
      <w:pPr>
        <w:pStyle w:val="ListParagraph"/>
        <w:numPr>
          <w:ilvl w:val="0"/>
          <w:numId w:val="14"/>
        </w:numPr>
        <w:contextualSpacing w:val="0"/>
      </w:pPr>
      <w:r w:rsidRPr="00086FF6">
        <w:t>Use a Times Roman or Arial font in a 12-point size.  Charts/tables are not required to adhere to this standard.</w:t>
      </w:r>
    </w:p>
    <w:p w14:paraId="7E5918F5" w14:textId="77777777" w:rsidR="00086FF6" w:rsidRDefault="00DD7764" w:rsidP="00915CA3">
      <w:pPr>
        <w:pStyle w:val="ListParagraph"/>
        <w:numPr>
          <w:ilvl w:val="0"/>
          <w:numId w:val="14"/>
        </w:numPr>
        <w:contextualSpacing w:val="0"/>
      </w:pPr>
      <w:r w:rsidRPr="00086FF6">
        <w:t>Each section of the proposal narrative should be clearly titled.</w:t>
      </w:r>
    </w:p>
    <w:p w14:paraId="18DDAA91" w14:textId="607F4103" w:rsidR="00086FF6" w:rsidRDefault="00DD7764" w:rsidP="00915CA3">
      <w:pPr>
        <w:pStyle w:val="ListParagraph"/>
        <w:numPr>
          <w:ilvl w:val="0"/>
          <w:numId w:val="14"/>
        </w:numPr>
        <w:contextualSpacing w:val="0"/>
      </w:pPr>
      <w:r w:rsidRPr="00086FF6">
        <w:t>Footnotes may be used</w:t>
      </w:r>
      <w:r w:rsidR="006749C5">
        <w:t>.</w:t>
      </w:r>
    </w:p>
    <w:p w14:paraId="0F15C26A" w14:textId="2C5BDB59" w:rsidR="00086FF6" w:rsidRDefault="00DD7764" w:rsidP="00915CA3">
      <w:pPr>
        <w:pStyle w:val="ListParagraph"/>
        <w:numPr>
          <w:ilvl w:val="0"/>
          <w:numId w:val="14"/>
        </w:numPr>
        <w:contextualSpacing w:val="0"/>
      </w:pPr>
      <w:r w:rsidRPr="00086FF6">
        <w:t xml:space="preserve">A Works Cited page </w:t>
      </w:r>
      <w:r w:rsidRPr="00AC18D0">
        <w:t xml:space="preserve">after Section </w:t>
      </w:r>
      <w:r w:rsidR="000661D7">
        <w:t>E</w:t>
      </w:r>
      <w:r w:rsidRPr="00086FF6">
        <w:t>, before forms and Budget pages, is allowed</w:t>
      </w:r>
      <w:r w:rsidR="006749C5">
        <w:t>.</w:t>
      </w:r>
    </w:p>
    <w:p w14:paraId="5AFAA372" w14:textId="0AF4EB54" w:rsidR="000661D7" w:rsidRDefault="000661D7" w:rsidP="00915CA3">
      <w:pPr>
        <w:pStyle w:val="ListParagraph"/>
        <w:numPr>
          <w:ilvl w:val="0"/>
          <w:numId w:val="14"/>
        </w:numPr>
        <w:contextualSpacing w:val="0"/>
      </w:pPr>
      <w:r>
        <w:t>Charts or tables of information requested in Section B may be included as Attachments</w:t>
      </w:r>
      <w:r w:rsidR="00D3416E">
        <w:t xml:space="preserve"> after </w:t>
      </w:r>
      <w:r w:rsidR="008624FF">
        <w:t>a Works Cited Page (if applicable) and before Budget pages.</w:t>
      </w:r>
    </w:p>
    <w:p w14:paraId="1662B895" w14:textId="21675C47" w:rsidR="00086FF6" w:rsidRDefault="00DD7764" w:rsidP="00915CA3">
      <w:pPr>
        <w:pStyle w:val="ListParagraph"/>
        <w:numPr>
          <w:ilvl w:val="0"/>
          <w:numId w:val="14"/>
        </w:numPr>
        <w:contextualSpacing w:val="0"/>
      </w:pPr>
      <w:r w:rsidRPr="00086FF6">
        <w:t>Include page numbers</w:t>
      </w:r>
      <w:r w:rsidR="006749C5">
        <w:t>.</w:t>
      </w:r>
    </w:p>
    <w:p w14:paraId="49762FAC" w14:textId="154BD195" w:rsidR="00086FF6" w:rsidRDefault="00DD7764" w:rsidP="00915CA3">
      <w:pPr>
        <w:pStyle w:val="ListParagraph"/>
        <w:numPr>
          <w:ilvl w:val="0"/>
          <w:numId w:val="14"/>
        </w:numPr>
        <w:contextualSpacing w:val="0"/>
      </w:pPr>
      <w:r w:rsidRPr="00086FF6">
        <w:t>Each page should include a header with the applicant’s name</w:t>
      </w:r>
      <w:r w:rsidR="006749C5">
        <w:t>.</w:t>
      </w:r>
    </w:p>
    <w:p w14:paraId="174C2CCC" w14:textId="357C1D68" w:rsidR="00DD7764" w:rsidRPr="00086FF6" w:rsidRDefault="00DD7764" w:rsidP="00915CA3">
      <w:pPr>
        <w:pStyle w:val="ListParagraph"/>
        <w:numPr>
          <w:ilvl w:val="0"/>
          <w:numId w:val="14"/>
        </w:numPr>
        <w:contextualSpacing w:val="0"/>
      </w:pPr>
      <w:r w:rsidRPr="00086FF6">
        <w:t>Applicants should limit Proposal Narratives to 25 pages (not includin</w:t>
      </w:r>
      <w:r w:rsidR="00086FF6">
        <w:t xml:space="preserve">g </w:t>
      </w:r>
      <w:r w:rsidRPr="00086FF6">
        <w:t xml:space="preserve">any Works Cited pages, </w:t>
      </w:r>
      <w:r w:rsidR="002F7CF0">
        <w:t xml:space="preserve">Section B charts/tables, </w:t>
      </w:r>
      <w:r w:rsidRPr="00086FF6">
        <w:t xml:space="preserve">Budget Category and Narrative forms, the FS-10 budget, or any other forms.) </w:t>
      </w:r>
    </w:p>
    <w:p w14:paraId="605F4EFF" w14:textId="77777777" w:rsidR="00DD7764" w:rsidRPr="00DD7764" w:rsidRDefault="00DD7764" w:rsidP="003D3CF5">
      <w:pPr>
        <w:spacing w:after="0" w:line="240" w:lineRule="auto"/>
        <w:contextualSpacing/>
      </w:pPr>
    </w:p>
    <w:p w14:paraId="43667204" w14:textId="77777777" w:rsidR="00DD7764" w:rsidRPr="000A4AF2" w:rsidRDefault="00DD7764" w:rsidP="000A4AF2">
      <w:pPr>
        <w:pStyle w:val="Heading2"/>
      </w:pPr>
      <w:bookmarkStart w:id="65" w:name="_Toc134707148"/>
      <w:r w:rsidRPr="000A4AF2">
        <w:t>Submission</w:t>
      </w:r>
      <w:bookmarkEnd w:id="65"/>
    </w:p>
    <w:p w14:paraId="4122FA2B" w14:textId="50405ADE" w:rsidR="00086FF6" w:rsidRDefault="00DD7764" w:rsidP="000A4AF2">
      <w:r w:rsidRPr="00DD7764">
        <w:t xml:space="preserve">Applicants are responsible for making sure the application package is complete based on the included Application Checklist. All requirements, as detailed in the RFP, must be </w:t>
      </w:r>
      <w:r w:rsidR="00C20C74">
        <w:t xml:space="preserve">received </w:t>
      </w:r>
      <w:r w:rsidRPr="00DD7764">
        <w:t xml:space="preserve">no later than </w:t>
      </w:r>
      <w:r w:rsidR="00A90ABA">
        <w:t>the date indicated on page 2 of this RFP.</w:t>
      </w:r>
      <w:r w:rsidRPr="00DD7764">
        <w:t xml:space="preserve"> Applications not </w:t>
      </w:r>
      <w:r w:rsidR="00C20C74">
        <w:t>received</w:t>
      </w:r>
      <w:r w:rsidR="00C20C74" w:rsidRPr="00DD7764">
        <w:t xml:space="preserve"> </w:t>
      </w:r>
      <w:r w:rsidRPr="00DD7764">
        <w:t>by this deadline will not be accepted for review.</w:t>
      </w:r>
    </w:p>
    <w:p w14:paraId="558DEA75" w14:textId="7B906EE3" w:rsidR="00494AEB" w:rsidRPr="00E67978" w:rsidRDefault="00494AEB" w:rsidP="00494AEB">
      <w:pPr>
        <w:pStyle w:val="NormalWeb"/>
        <w:contextualSpacing/>
        <w:rPr>
          <w:rFonts w:ascii="Arial" w:hAnsi="Arial"/>
        </w:rPr>
      </w:pPr>
      <w:r w:rsidRPr="00E67978">
        <w:rPr>
          <w:rFonts w:ascii="Arial" w:hAnsi="Arial"/>
        </w:rPr>
        <w:t>A</w:t>
      </w:r>
      <w:r>
        <w:rPr>
          <w:rFonts w:ascii="Arial" w:hAnsi="Arial"/>
        </w:rPr>
        <w:t xml:space="preserve"> complete </w:t>
      </w:r>
      <w:r w:rsidRPr="00E67978">
        <w:rPr>
          <w:rFonts w:ascii="Arial" w:hAnsi="Arial"/>
        </w:rPr>
        <w:t xml:space="preserve">electronic application in Microsoft Word (.docx) or portable document format (.pdf) must be </w:t>
      </w:r>
      <w:r w:rsidR="002321E4">
        <w:rPr>
          <w:rFonts w:ascii="Arial" w:hAnsi="Arial"/>
        </w:rPr>
        <w:t>submitted</w:t>
      </w:r>
      <w:r w:rsidR="002321E4" w:rsidRPr="00E67978">
        <w:rPr>
          <w:rFonts w:ascii="Arial" w:hAnsi="Arial"/>
        </w:rPr>
        <w:t xml:space="preserve"> </w:t>
      </w:r>
      <w:r w:rsidR="002321E4">
        <w:rPr>
          <w:rFonts w:ascii="Arial" w:hAnsi="Arial"/>
        </w:rPr>
        <w:t xml:space="preserve">via </w:t>
      </w:r>
      <w:hyperlink r:id="rId40" w:history="1">
        <w:r w:rsidR="002321E4" w:rsidRPr="002F2B96">
          <w:rPr>
            <w:rStyle w:val="Hyperlink"/>
            <w:rFonts w:ascii="Arial" w:hAnsi="Arial"/>
          </w:rPr>
          <w:t>online form</w:t>
        </w:r>
      </w:hyperlink>
      <w:r w:rsidRPr="00E67978">
        <w:rPr>
          <w:rFonts w:ascii="Arial" w:hAnsi="Arial"/>
        </w:rPr>
        <w:t xml:space="preserve"> </w:t>
      </w:r>
      <w:r w:rsidRPr="00E67978">
        <w:rPr>
          <w:rFonts w:ascii="Arial" w:hAnsi="Arial"/>
          <w:b/>
          <w:bCs/>
        </w:rPr>
        <w:t xml:space="preserve">by no later than 5:00 p.m. Eastern Time </w:t>
      </w:r>
      <w:r w:rsidRPr="002B262E">
        <w:rPr>
          <w:rFonts w:ascii="Arial" w:hAnsi="Arial"/>
          <w:b/>
          <w:bCs/>
        </w:rPr>
        <w:t xml:space="preserve">on </w:t>
      </w:r>
      <w:r w:rsidR="002B262E" w:rsidRPr="002B262E">
        <w:rPr>
          <w:rFonts w:ascii="Arial" w:hAnsi="Arial"/>
          <w:b/>
          <w:bCs/>
        </w:rPr>
        <w:t>June 13</w:t>
      </w:r>
      <w:r w:rsidR="00900D67" w:rsidRPr="002B262E">
        <w:rPr>
          <w:rFonts w:ascii="Arial" w:hAnsi="Arial"/>
          <w:b/>
          <w:bCs/>
        </w:rPr>
        <w:t>, 202</w:t>
      </w:r>
      <w:r w:rsidR="00A50DFD" w:rsidRPr="002B262E">
        <w:rPr>
          <w:rFonts w:ascii="Arial" w:hAnsi="Arial"/>
          <w:b/>
          <w:bCs/>
        </w:rPr>
        <w:t>5</w:t>
      </w:r>
      <w:r w:rsidRPr="002B262E">
        <w:rPr>
          <w:rFonts w:ascii="Arial" w:hAnsi="Arial"/>
          <w:b/>
          <w:bCs/>
        </w:rPr>
        <w:t>. Applications received after that date and time will not be reviewed.</w:t>
      </w:r>
    </w:p>
    <w:p w14:paraId="40685FEC" w14:textId="77777777" w:rsidR="00494AEB" w:rsidRPr="00B13C97" w:rsidRDefault="00494AEB" w:rsidP="00494AEB">
      <w:pPr>
        <w:pStyle w:val="NormalWeb"/>
        <w:contextualSpacing/>
      </w:pPr>
    </w:p>
    <w:p w14:paraId="7F34BD44" w14:textId="60CD6E8E" w:rsidR="00494AEB" w:rsidRDefault="00494AEB" w:rsidP="00494AEB">
      <w:pPr>
        <w:pStyle w:val="NormalWeb"/>
        <w:spacing w:before="0" w:beforeAutospacing="0" w:after="0" w:afterAutospacing="0"/>
        <w:contextualSpacing/>
        <w:rPr>
          <w:rFonts w:ascii="Arial" w:hAnsi="Arial"/>
        </w:rPr>
      </w:pPr>
      <w:r w:rsidRPr="00B13C97">
        <w:rPr>
          <w:rFonts w:ascii="Arial" w:hAnsi="Arial"/>
        </w:rPr>
        <w:t xml:space="preserve">Applicants must also mail in one original and two copies of the signed FS-10 budget.  These materials must be postmarked by the application deadline, </w:t>
      </w:r>
      <w:r w:rsidR="002B262E" w:rsidRPr="002B262E">
        <w:rPr>
          <w:rFonts w:ascii="Arial" w:hAnsi="Arial"/>
          <w:b/>
          <w:bCs/>
        </w:rPr>
        <w:t>June 13</w:t>
      </w:r>
      <w:r w:rsidR="000F564E" w:rsidRPr="002B262E">
        <w:rPr>
          <w:rFonts w:ascii="Arial" w:hAnsi="Arial"/>
          <w:b/>
          <w:bCs/>
        </w:rPr>
        <w:t>, 202</w:t>
      </w:r>
      <w:r w:rsidR="009D2528" w:rsidRPr="002B262E">
        <w:rPr>
          <w:rFonts w:ascii="Arial" w:hAnsi="Arial"/>
          <w:b/>
          <w:bCs/>
        </w:rPr>
        <w:t>5</w:t>
      </w:r>
      <w:r w:rsidRPr="002B262E">
        <w:rPr>
          <w:rFonts w:ascii="Arial" w:hAnsi="Arial"/>
          <w:b/>
          <w:bCs/>
        </w:rPr>
        <w:t>.</w:t>
      </w:r>
    </w:p>
    <w:p w14:paraId="254DE66C" w14:textId="77777777" w:rsidR="00494AEB" w:rsidRDefault="00494AEB" w:rsidP="00494AEB">
      <w:pPr>
        <w:pStyle w:val="NormalWeb"/>
        <w:spacing w:before="0" w:beforeAutospacing="0" w:after="0" w:afterAutospacing="0"/>
        <w:contextualSpacing/>
        <w:rPr>
          <w:rFonts w:ascii="Arial" w:hAnsi="Arial"/>
        </w:rPr>
      </w:pPr>
    </w:p>
    <w:p w14:paraId="388D7582" w14:textId="77777777" w:rsidR="00494AEB" w:rsidRDefault="00494AEB" w:rsidP="00494AEB">
      <w:pPr>
        <w:pStyle w:val="NormalWeb"/>
        <w:spacing w:before="0" w:beforeAutospacing="0" w:after="0" w:afterAutospacing="0"/>
        <w:contextualSpacing/>
        <w:rPr>
          <w:rFonts w:ascii="Arial" w:hAnsi="Arial"/>
        </w:rPr>
      </w:pPr>
      <w:r>
        <w:rPr>
          <w:rFonts w:ascii="Arial" w:hAnsi="Arial"/>
        </w:rPr>
        <w:t>Mailing address for the FS-10:</w:t>
      </w:r>
    </w:p>
    <w:p w14:paraId="5D21EA72" w14:textId="77777777" w:rsidR="00CE5B50" w:rsidRPr="00B311E4" w:rsidRDefault="00CE5B50" w:rsidP="00494AEB">
      <w:pPr>
        <w:pStyle w:val="NormalWeb"/>
        <w:spacing w:before="0" w:beforeAutospacing="0" w:after="0" w:afterAutospacing="0"/>
        <w:contextualSpacing/>
        <w:rPr>
          <w:rFonts w:ascii="Arial" w:hAnsi="Arial"/>
        </w:rPr>
      </w:pPr>
    </w:p>
    <w:p w14:paraId="25E1BF84" w14:textId="77777777" w:rsidR="00494AEB" w:rsidRPr="00B311E4" w:rsidRDefault="00494AEB" w:rsidP="00494AEB">
      <w:pPr>
        <w:pStyle w:val="NormalWeb"/>
        <w:spacing w:before="0" w:beforeAutospacing="0" w:after="0" w:afterAutospacing="0"/>
        <w:contextualSpacing/>
        <w:rPr>
          <w:rFonts w:ascii="Arial" w:hAnsi="Arial"/>
        </w:rPr>
      </w:pPr>
      <w:r w:rsidRPr="00B311E4">
        <w:rPr>
          <w:rFonts w:ascii="Arial" w:hAnsi="Arial"/>
        </w:rPr>
        <w:t>New York State Education Department </w:t>
      </w:r>
    </w:p>
    <w:p w14:paraId="607CE2C6" w14:textId="77777777" w:rsidR="00494AEB" w:rsidRPr="00B311E4" w:rsidRDefault="00494AEB" w:rsidP="00494AEB">
      <w:pPr>
        <w:pStyle w:val="NormalWeb"/>
        <w:spacing w:before="0" w:beforeAutospacing="0" w:after="0" w:afterAutospacing="0"/>
        <w:contextualSpacing/>
        <w:rPr>
          <w:rFonts w:ascii="Arial" w:hAnsi="Arial"/>
        </w:rPr>
      </w:pPr>
      <w:r w:rsidRPr="00B311E4">
        <w:rPr>
          <w:rFonts w:ascii="Arial" w:hAnsi="Arial"/>
        </w:rPr>
        <w:t xml:space="preserve">Office of Educational Design &amp; Technology </w:t>
      </w:r>
    </w:p>
    <w:p w14:paraId="3214AC22" w14:textId="77777777" w:rsidR="00494AEB" w:rsidRPr="00B311E4" w:rsidRDefault="00494AEB" w:rsidP="00494AEB">
      <w:pPr>
        <w:pStyle w:val="NormalWeb"/>
        <w:spacing w:before="0" w:beforeAutospacing="0" w:after="0" w:afterAutospacing="0"/>
        <w:contextualSpacing/>
        <w:rPr>
          <w:rFonts w:ascii="Arial" w:hAnsi="Arial"/>
        </w:rPr>
      </w:pPr>
      <w:r w:rsidRPr="00B311E4">
        <w:rPr>
          <w:rFonts w:ascii="Arial" w:hAnsi="Arial"/>
        </w:rPr>
        <w:t>89 Washington Avenue Room 8</w:t>
      </w:r>
      <w:r>
        <w:rPr>
          <w:rFonts w:ascii="Arial" w:hAnsi="Arial"/>
        </w:rPr>
        <w:t>6</w:t>
      </w:r>
      <w:r w:rsidRPr="00B311E4">
        <w:rPr>
          <w:rFonts w:ascii="Arial" w:hAnsi="Arial"/>
        </w:rPr>
        <w:t xml:space="preserve">0 EBA </w:t>
      </w:r>
    </w:p>
    <w:p w14:paraId="5E1C64E6" w14:textId="77777777" w:rsidR="00494AEB" w:rsidRPr="00B311E4" w:rsidRDefault="00494AEB" w:rsidP="00494AEB">
      <w:pPr>
        <w:pStyle w:val="NormalWeb"/>
        <w:spacing w:before="0" w:beforeAutospacing="0" w:after="0" w:afterAutospacing="0"/>
        <w:contextualSpacing/>
        <w:rPr>
          <w:rFonts w:ascii="Arial" w:hAnsi="Arial"/>
        </w:rPr>
      </w:pPr>
      <w:r w:rsidRPr="00B311E4">
        <w:rPr>
          <w:rFonts w:ascii="Arial" w:hAnsi="Arial"/>
        </w:rPr>
        <w:t xml:space="preserve">Albany, NY 12234 </w:t>
      </w:r>
    </w:p>
    <w:p w14:paraId="144805B6" w14:textId="37E5179B" w:rsidR="00383530" w:rsidRDefault="00494AEB" w:rsidP="00494AEB">
      <w:r w:rsidRPr="00B311E4">
        <w:t xml:space="preserve">Attn:  </w:t>
      </w:r>
      <w:r w:rsidR="002376FD">
        <w:t>Catherine Coons</w:t>
      </w:r>
      <w:r w:rsidR="00383530">
        <w:br w:type="page"/>
      </w:r>
    </w:p>
    <w:p w14:paraId="67F96E75" w14:textId="77777777" w:rsidR="00F75F4B" w:rsidRPr="000A4AF2" w:rsidRDefault="00DD7764" w:rsidP="00246869">
      <w:pPr>
        <w:pStyle w:val="Heading1"/>
        <w:spacing w:before="100" w:beforeAutospacing="1" w:after="100" w:afterAutospacing="1"/>
      </w:pPr>
      <w:bookmarkStart w:id="66" w:name="_Toc134707149"/>
      <w:r w:rsidRPr="000A4AF2">
        <w:t>Application Checklist</w:t>
      </w:r>
      <w:bookmarkEnd w:id="66"/>
    </w:p>
    <w:p w14:paraId="1D46A5C9" w14:textId="2EF78015" w:rsidR="00FF4118" w:rsidRPr="00F75F4B" w:rsidRDefault="00DD7764" w:rsidP="00246869">
      <w:pPr>
        <w:spacing w:before="100" w:beforeAutospacing="1" w:after="100" w:afterAutospacing="1"/>
        <w:ind w:left="-450"/>
        <w:rPr>
          <w:sz w:val="22"/>
        </w:rPr>
      </w:pPr>
      <w:r w:rsidRPr="00F75F4B">
        <w:rPr>
          <w:sz w:val="22"/>
        </w:rPr>
        <w:t>Please use this application checklist to ensure your application is complete and in the correct order:</w:t>
      </w:r>
      <w:r w:rsidR="00FF4118" w:rsidRPr="00F75F4B">
        <w:rPr>
          <w:sz w:val="22"/>
        </w:rPr>
        <w:t> </w:t>
      </w: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02"/>
        <w:gridCol w:w="1989"/>
        <w:gridCol w:w="1711"/>
        <w:gridCol w:w="1948"/>
        <w:gridCol w:w="90"/>
        <w:gridCol w:w="720"/>
        <w:gridCol w:w="900"/>
      </w:tblGrid>
      <w:tr w:rsidR="00854B60" w:rsidRPr="00DD7764" w14:paraId="7DD7D65A" w14:textId="77777777" w:rsidTr="00751464">
        <w:trPr>
          <w:cantSplit/>
          <w:trHeight w:val="107"/>
        </w:trPr>
        <w:tc>
          <w:tcPr>
            <w:tcW w:w="2902"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752F93DD" w14:textId="77777777" w:rsidR="00DD7764" w:rsidRPr="00DD7764" w:rsidRDefault="00DD7764" w:rsidP="00246869">
            <w:pPr>
              <w:spacing w:before="100" w:beforeAutospacing="1" w:after="100" w:afterAutospacing="1"/>
            </w:pPr>
            <w:r w:rsidRPr="00DD7764">
              <w:t>Application Items</w:t>
            </w:r>
          </w:p>
        </w:tc>
        <w:tc>
          <w:tcPr>
            <w:tcW w:w="5648" w:type="dxa"/>
            <w:gridSpan w:val="3"/>
            <w:tcBorders>
              <w:top w:val="single" w:sz="4" w:space="0" w:color="auto"/>
              <w:left w:val="single" w:sz="4" w:space="0" w:color="auto"/>
              <w:bottom w:val="single" w:sz="4" w:space="0" w:color="auto"/>
              <w:right w:val="single" w:sz="4" w:space="0" w:color="auto"/>
            </w:tcBorders>
            <w:shd w:val="pct20" w:color="auto" w:fill="auto"/>
            <w:vAlign w:val="center"/>
            <w:hideMark/>
          </w:tcPr>
          <w:p w14:paraId="3D4881BE" w14:textId="77777777" w:rsidR="00DD7764" w:rsidRPr="00DD7764" w:rsidRDefault="00DD7764" w:rsidP="00246869">
            <w:pPr>
              <w:spacing w:before="100" w:beforeAutospacing="1" w:after="100" w:afterAutospacing="1"/>
            </w:pPr>
            <w:r w:rsidRPr="00DD7764">
              <w:t>Description</w:t>
            </w:r>
          </w:p>
        </w:tc>
        <w:tc>
          <w:tcPr>
            <w:tcW w:w="1710" w:type="dxa"/>
            <w:gridSpan w:val="3"/>
            <w:tcBorders>
              <w:top w:val="single" w:sz="4" w:space="0" w:color="auto"/>
              <w:left w:val="single" w:sz="4" w:space="0" w:color="auto"/>
              <w:bottom w:val="single" w:sz="4" w:space="0" w:color="auto"/>
              <w:right w:val="single" w:sz="4" w:space="0" w:color="auto"/>
            </w:tcBorders>
            <w:shd w:val="pct20" w:color="auto" w:fill="auto"/>
            <w:hideMark/>
          </w:tcPr>
          <w:p w14:paraId="21A624A0" w14:textId="3D02EF87" w:rsidR="00DD7764" w:rsidRPr="00DD7764" w:rsidRDefault="00DD7764" w:rsidP="00246869">
            <w:pPr>
              <w:spacing w:before="100" w:beforeAutospacing="1" w:after="100" w:afterAutospacing="1"/>
            </w:pPr>
            <w:r w:rsidRPr="00DD7764">
              <w:t>Included? Click Yes/NA</w:t>
            </w:r>
          </w:p>
        </w:tc>
      </w:tr>
      <w:tr w:rsidR="00AD2951" w:rsidRPr="00DD7764" w14:paraId="4448D270" w14:textId="77777777" w:rsidTr="001F592B">
        <w:trPr>
          <w:cantSplit/>
          <w:trHeight w:val="869"/>
        </w:trPr>
        <w:tc>
          <w:tcPr>
            <w:tcW w:w="2902" w:type="dxa"/>
            <w:tcBorders>
              <w:top w:val="single" w:sz="4" w:space="0" w:color="auto"/>
              <w:left w:val="single" w:sz="4" w:space="0" w:color="auto"/>
              <w:bottom w:val="single" w:sz="4" w:space="0" w:color="auto"/>
              <w:right w:val="single" w:sz="4" w:space="0" w:color="auto"/>
            </w:tcBorders>
            <w:vAlign w:val="center"/>
            <w:hideMark/>
          </w:tcPr>
          <w:p w14:paraId="5C473ECB" w14:textId="555C7B09" w:rsidR="00DD7764" w:rsidRPr="00DD7764" w:rsidRDefault="00DD7764" w:rsidP="00246869">
            <w:pPr>
              <w:spacing w:before="100" w:beforeAutospacing="1" w:after="100" w:afterAutospacing="1"/>
            </w:pPr>
            <w:r w:rsidRPr="00DD7764">
              <w:t>Application Cover Page: Attachment I</w:t>
            </w:r>
            <w:r w:rsidR="00C00F02">
              <w:t xml:space="preserve">-A </w:t>
            </w:r>
            <w:r w:rsidR="00C00F02" w:rsidRPr="001042E7">
              <w:rPr>
                <w:b/>
              </w:rPr>
              <w:t>or</w:t>
            </w:r>
            <w:r w:rsidR="00C00F02">
              <w:t xml:space="preserve"> Attachment I-B</w:t>
            </w:r>
          </w:p>
        </w:tc>
        <w:tc>
          <w:tcPr>
            <w:tcW w:w="5648" w:type="dxa"/>
            <w:gridSpan w:val="3"/>
            <w:tcBorders>
              <w:top w:val="single" w:sz="4" w:space="0" w:color="auto"/>
              <w:left w:val="single" w:sz="4" w:space="0" w:color="auto"/>
              <w:bottom w:val="single" w:sz="4" w:space="0" w:color="auto"/>
              <w:right w:val="single" w:sz="4" w:space="0" w:color="auto"/>
            </w:tcBorders>
            <w:vAlign w:val="center"/>
            <w:hideMark/>
          </w:tcPr>
          <w:p w14:paraId="157A2F6A" w14:textId="3200868E" w:rsidR="00C00F02" w:rsidRDefault="00DD7764" w:rsidP="00246869">
            <w:pPr>
              <w:pStyle w:val="ListParagraph"/>
              <w:numPr>
                <w:ilvl w:val="0"/>
                <w:numId w:val="1"/>
              </w:numPr>
              <w:spacing w:before="100" w:beforeAutospacing="1" w:after="100" w:afterAutospacing="1"/>
              <w:contextualSpacing w:val="0"/>
            </w:pPr>
            <w:r w:rsidRPr="00DD7764">
              <w:t>Attachment I</w:t>
            </w:r>
            <w:r w:rsidR="00C00F02">
              <w:t>-A</w:t>
            </w:r>
            <w:r w:rsidRPr="00DD7764">
              <w:t xml:space="preserve"> for </w:t>
            </w:r>
            <w:r w:rsidR="004023AE">
              <w:t xml:space="preserve">Individual </w:t>
            </w:r>
            <w:r w:rsidR="006749D2">
              <w:t xml:space="preserve">Big Five </w:t>
            </w:r>
            <w:r w:rsidR="004023AE">
              <w:t xml:space="preserve">School Districts </w:t>
            </w:r>
            <w:r w:rsidRPr="00DD7764">
              <w:t>applications</w:t>
            </w:r>
            <w:r w:rsidR="00C00F02">
              <w:t xml:space="preserve"> OR </w:t>
            </w:r>
          </w:p>
          <w:p w14:paraId="3627FBA5" w14:textId="5936C2FC" w:rsidR="00DD7764" w:rsidRPr="00DD7764" w:rsidRDefault="00C00F02" w:rsidP="00246869">
            <w:pPr>
              <w:pStyle w:val="ListParagraph"/>
              <w:numPr>
                <w:ilvl w:val="0"/>
                <w:numId w:val="1"/>
              </w:numPr>
              <w:spacing w:before="100" w:beforeAutospacing="1" w:after="100" w:afterAutospacing="1"/>
              <w:contextualSpacing w:val="0"/>
            </w:pPr>
            <w:r>
              <w:t xml:space="preserve">Attachment I-B for </w:t>
            </w:r>
            <w:r w:rsidR="006749D2">
              <w:t xml:space="preserve">BOCES-led </w:t>
            </w:r>
            <w:r>
              <w:t>Consortium applications</w:t>
            </w:r>
          </w:p>
        </w:tc>
        <w:tc>
          <w:tcPr>
            <w:tcW w:w="810" w:type="dxa"/>
            <w:gridSpan w:val="2"/>
            <w:tcBorders>
              <w:top w:val="single" w:sz="4" w:space="0" w:color="auto"/>
              <w:left w:val="nil"/>
              <w:bottom w:val="single" w:sz="4" w:space="0" w:color="auto"/>
              <w:right w:val="nil"/>
            </w:tcBorders>
            <w:vAlign w:val="center"/>
            <w:hideMark/>
          </w:tcPr>
          <w:p w14:paraId="36EDC687" w14:textId="77777777" w:rsidR="00DD7764" w:rsidRPr="00DD7764" w:rsidRDefault="00DD7764" w:rsidP="00246869">
            <w:pPr>
              <w:spacing w:before="100" w:beforeAutospacing="1" w:after="100" w:afterAutospacing="1"/>
            </w:pPr>
            <w:r w:rsidRPr="00DD7764">
              <w:t>Yes</w:t>
            </w:r>
          </w:p>
        </w:tc>
        <w:tc>
          <w:tcPr>
            <w:tcW w:w="900" w:type="dxa"/>
            <w:tcBorders>
              <w:top w:val="single" w:sz="4" w:space="0" w:color="auto"/>
              <w:left w:val="nil"/>
              <w:bottom w:val="single" w:sz="4" w:space="0" w:color="auto"/>
              <w:right w:val="single" w:sz="4" w:space="0" w:color="auto"/>
            </w:tcBorders>
            <w:vAlign w:val="center"/>
            <w:hideMark/>
          </w:tcPr>
          <w:p w14:paraId="5AE5FDDC" w14:textId="77777777" w:rsidR="00DD7764" w:rsidRPr="00DD7764" w:rsidRDefault="00DD7764" w:rsidP="00246869">
            <w:pPr>
              <w:spacing w:before="100" w:beforeAutospacing="1" w:after="100" w:afterAutospacing="1"/>
            </w:pPr>
            <w:r w:rsidRPr="00DD7764">
              <w:fldChar w:fldCharType="begin">
                <w:ffData>
                  <w:name w:val="Check33"/>
                  <w:enabled/>
                  <w:calcOnExit w:val="0"/>
                  <w:checkBox>
                    <w:sizeAuto/>
                    <w:default w:val="0"/>
                    <w:checked w:val="0"/>
                  </w:checkBox>
                </w:ffData>
              </w:fldChar>
            </w:r>
            <w:r w:rsidRPr="00DD7764">
              <w:instrText xml:space="preserve"> FORMCHECKBOX </w:instrText>
            </w:r>
            <w:r w:rsidR="00000000">
              <w:fldChar w:fldCharType="separate"/>
            </w:r>
            <w:r w:rsidRPr="00DD7764">
              <w:fldChar w:fldCharType="end"/>
            </w:r>
          </w:p>
        </w:tc>
      </w:tr>
      <w:tr w:rsidR="00AD2951" w:rsidRPr="00DD7764" w14:paraId="4F9CA5F7" w14:textId="77777777" w:rsidTr="001F592B">
        <w:trPr>
          <w:cantSplit/>
          <w:trHeight w:val="260"/>
        </w:trPr>
        <w:tc>
          <w:tcPr>
            <w:tcW w:w="2902" w:type="dxa"/>
            <w:tcBorders>
              <w:top w:val="single" w:sz="4" w:space="0" w:color="auto"/>
              <w:left w:val="single" w:sz="4" w:space="0" w:color="auto"/>
              <w:bottom w:val="single" w:sz="4" w:space="0" w:color="auto"/>
              <w:right w:val="single" w:sz="4" w:space="0" w:color="auto"/>
            </w:tcBorders>
            <w:vAlign w:val="center"/>
            <w:hideMark/>
          </w:tcPr>
          <w:p w14:paraId="38BDF3A5" w14:textId="0CF64AD5" w:rsidR="00DD7764" w:rsidRPr="00DD7764" w:rsidRDefault="005E3F4E" w:rsidP="00246869">
            <w:pPr>
              <w:spacing w:before="100" w:beforeAutospacing="1" w:after="100" w:afterAutospacing="1"/>
            </w:pPr>
            <w:r>
              <w:t xml:space="preserve">Proposal Narrative </w:t>
            </w:r>
          </w:p>
        </w:tc>
        <w:tc>
          <w:tcPr>
            <w:tcW w:w="5648" w:type="dxa"/>
            <w:gridSpan w:val="3"/>
            <w:tcBorders>
              <w:top w:val="single" w:sz="4" w:space="0" w:color="auto"/>
              <w:left w:val="single" w:sz="4" w:space="0" w:color="auto"/>
              <w:bottom w:val="single" w:sz="4" w:space="0" w:color="auto"/>
              <w:right w:val="single" w:sz="4" w:space="0" w:color="auto"/>
            </w:tcBorders>
            <w:vAlign w:val="center"/>
            <w:hideMark/>
          </w:tcPr>
          <w:p w14:paraId="1319F4FE" w14:textId="2CF3AA7D" w:rsidR="008A5F48" w:rsidRDefault="008A5F48" w:rsidP="00246869">
            <w:pPr>
              <w:pStyle w:val="ListParagraph"/>
              <w:numPr>
                <w:ilvl w:val="0"/>
                <w:numId w:val="1"/>
              </w:numPr>
              <w:spacing w:before="100" w:beforeAutospacing="1" w:after="100" w:afterAutospacing="1"/>
              <w:contextualSpacing w:val="0"/>
            </w:pPr>
            <w:r>
              <w:t>Sections A-E</w:t>
            </w:r>
          </w:p>
          <w:p w14:paraId="2763F342" w14:textId="77777777" w:rsidR="00DD7764" w:rsidRPr="008A5F48" w:rsidRDefault="00751464" w:rsidP="00246869">
            <w:pPr>
              <w:pStyle w:val="ListParagraph"/>
              <w:numPr>
                <w:ilvl w:val="0"/>
                <w:numId w:val="1"/>
              </w:numPr>
              <w:spacing w:before="100" w:beforeAutospacing="1" w:after="100" w:afterAutospacing="1"/>
              <w:contextualSpacing w:val="0"/>
              <w:rPr>
                <w:rStyle w:val="Hyperlink"/>
                <w:rFonts w:cs="Arial"/>
                <w:color w:val="auto"/>
                <w:u w:val="none"/>
              </w:rPr>
            </w:pPr>
            <w:r>
              <w:t xml:space="preserve">Follow </w:t>
            </w:r>
            <w:hyperlink w:anchor="_Page_Limits_and" w:history="1">
              <w:r w:rsidR="002A1CDC" w:rsidRPr="00AC7CB9">
                <w:rPr>
                  <w:rStyle w:val="Hyperlink"/>
                  <w:rFonts w:cs="Arial"/>
                </w:rPr>
                <w:t>Page Limits and St</w:t>
              </w:r>
              <w:r w:rsidR="002A1CDC" w:rsidRPr="00C00F02">
                <w:rPr>
                  <w:rStyle w:val="Hyperlink"/>
                  <w:rFonts w:cs="Arial"/>
                </w:rPr>
                <w:t>andard</w:t>
              </w:r>
              <w:r w:rsidR="002A1CDC" w:rsidRPr="00AC7CB9">
                <w:rPr>
                  <w:rStyle w:val="Hyperlink"/>
                  <w:rFonts w:cs="Arial"/>
                </w:rPr>
                <w:t>s</w:t>
              </w:r>
            </w:hyperlink>
          </w:p>
          <w:p w14:paraId="6A38DC6D" w14:textId="5AF5EED2" w:rsidR="008A5F48" w:rsidRPr="00DD7764" w:rsidRDefault="008A5F48" w:rsidP="00246869">
            <w:pPr>
              <w:pStyle w:val="ListParagraph"/>
              <w:numPr>
                <w:ilvl w:val="0"/>
                <w:numId w:val="1"/>
              </w:numPr>
              <w:spacing w:before="100" w:beforeAutospacing="1" w:after="100" w:afterAutospacing="1"/>
              <w:contextualSpacing w:val="0"/>
            </w:pPr>
            <w:r>
              <w:t xml:space="preserve">Works Cited page(s) and </w:t>
            </w:r>
            <w:r w:rsidR="006B482F">
              <w:t>Section B Charts/Tables, if applicable should be clearly labeled and follow Section E, before Budget Forms.</w:t>
            </w:r>
          </w:p>
        </w:tc>
        <w:tc>
          <w:tcPr>
            <w:tcW w:w="810" w:type="dxa"/>
            <w:gridSpan w:val="2"/>
            <w:tcBorders>
              <w:top w:val="single" w:sz="4" w:space="0" w:color="auto"/>
              <w:left w:val="nil"/>
              <w:bottom w:val="single" w:sz="4" w:space="0" w:color="auto"/>
              <w:right w:val="nil"/>
            </w:tcBorders>
            <w:vAlign w:val="center"/>
            <w:hideMark/>
          </w:tcPr>
          <w:p w14:paraId="226D397C" w14:textId="77777777" w:rsidR="00DD7764" w:rsidRPr="00DD7764" w:rsidRDefault="00DD7764" w:rsidP="00246869">
            <w:pPr>
              <w:spacing w:before="100" w:beforeAutospacing="1" w:after="100" w:afterAutospacing="1"/>
            </w:pPr>
            <w:r w:rsidRPr="00DD7764">
              <w:t>Yes</w:t>
            </w:r>
          </w:p>
        </w:tc>
        <w:tc>
          <w:tcPr>
            <w:tcW w:w="900" w:type="dxa"/>
            <w:tcBorders>
              <w:top w:val="single" w:sz="4" w:space="0" w:color="auto"/>
              <w:left w:val="nil"/>
              <w:bottom w:val="single" w:sz="4" w:space="0" w:color="auto"/>
              <w:right w:val="single" w:sz="4" w:space="0" w:color="auto"/>
            </w:tcBorders>
            <w:vAlign w:val="center"/>
            <w:hideMark/>
          </w:tcPr>
          <w:p w14:paraId="53431580" w14:textId="77777777" w:rsidR="00DD7764" w:rsidRPr="00DD7764" w:rsidRDefault="00DD7764" w:rsidP="00246869">
            <w:pPr>
              <w:spacing w:before="100" w:beforeAutospacing="1" w:after="100" w:afterAutospacing="1"/>
            </w:pPr>
            <w:r w:rsidRPr="00DD7764">
              <w:fldChar w:fldCharType="begin">
                <w:ffData>
                  <w:name w:val="Check33"/>
                  <w:enabled/>
                  <w:calcOnExit w:val="0"/>
                  <w:checkBox>
                    <w:sizeAuto/>
                    <w:default w:val="0"/>
                    <w:checked w:val="0"/>
                  </w:checkBox>
                </w:ffData>
              </w:fldChar>
            </w:r>
            <w:r w:rsidRPr="00DD7764">
              <w:instrText xml:space="preserve"> FORMCHECKBOX </w:instrText>
            </w:r>
            <w:r w:rsidR="00000000">
              <w:fldChar w:fldCharType="separate"/>
            </w:r>
            <w:r w:rsidRPr="00DD7764">
              <w:fldChar w:fldCharType="end"/>
            </w:r>
          </w:p>
        </w:tc>
      </w:tr>
      <w:tr w:rsidR="00AD2951" w:rsidRPr="00DD7764" w14:paraId="6934040B" w14:textId="77777777" w:rsidTr="001F592B">
        <w:trPr>
          <w:cantSplit/>
          <w:trHeight w:val="602"/>
        </w:trPr>
        <w:tc>
          <w:tcPr>
            <w:tcW w:w="2902" w:type="dxa"/>
            <w:tcBorders>
              <w:top w:val="single" w:sz="4" w:space="0" w:color="auto"/>
              <w:left w:val="single" w:sz="4" w:space="0" w:color="auto"/>
              <w:bottom w:val="single" w:sz="4" w:space="0" w:color="auto"/>
              <w:right w:val="single" w:sz="4" w:space="0" w:color="auto"/>
            </w:tcBorders>
            <w:vAlign w:val="center"/>
            <w:hideMark/>
          </w:tcPr>
          <w:p w14:paraId="54C1092C" w14:textId="6F5E5B25" w:rsidR="00F977D4" w:rsidRPr="00DD7764" w:rsidRDefault="00F977D4" w:rsidP="00246869">
            <w:pPr>
              <w:spacing w:before="100" w:beforeAutospacing="1" w:after="100" w:afterAutospacing="1"/>
            </w:pPr>
            <w:r w:rsidRPr="00DD7764">
              <w:t>Budget Forms</w:t>
            </w:r>
          </w:p>
        </w:tc>
        <w:tc>
          <w:tcPr>
            <w:tcW w:w="5648" w:type="dxa"/>
            <w:gridSpan w:val="3"/>
            <w:tcBorders>
              <w:top w:val="single" w:sz="4" w:space="0" w:color="auto"/>
              <w:left w:val="single" w:sz="4" w:space="0" w:color="auto"/>
              <w:bottom w:val="single" w:sz="4" w:space="0" w:color="auto"/>
              <w:right w:val="single" w:sz="4" w:space="0" w:color="auto"/>
            </w:tcBorders>
            <w:vAlign w:val="center"/>
            <w:hideMark/>
          </w:tcPr>
          <w:p w14:paraId="0C89B434" w14:textId="16DFF523" w:rsidR="00F977D4" w:rsidRPr="00DD7764" w:rsidRDefault="00000000" w:rsidP="00246869">
            <w:pPr>
              <w:pStyle w:val="ListParagraph"/>
              <w:numPr>
                <w:ilvl w:val="0"/>
                <w:numId w:val="1"/>
              </w:numPr>
              <w:spacing w:before="100" w:beforeAutospacing="1" w:after="100" w:afterAutospacing="1"/>
              <w:contextualSpacing w:val="0"/>
            </w:pPr>
            <w:hyperlink r:id="rId41" w:history="1">
              <w:r w:rsidR="00F977D4" w:rsidRPr="005245FC">
                <w:rPr>
                  <w:color w:val="0000FF"/>
                  <w:u w:val="single"/>
                </w:rPr>
                <w:t>FS-10 Form</w:t>
              </w:r>
            </w:hyperlink>
          </w:p>
          <w:p w14:paraId="19D2F2DA" w14:textId="228BDFEC" w:rsidR="00F977D4" w:rsidRPr="00DD7764" w:rsidRDefault="00F977D4" w:rsidP="00246869">
            <w:pPr>
              <w:pStyle w:val="ListParagraph"/>
              <w:numPr>
                <w:ilvl w:val="0"/>
                <w:numId w:val="1"/>
              </w:numPr>
              <w:spacing w:before="100" w:beforeAutospacing="1" w:after="100" w:afterAutospacing="1"/>
              <w:contextualSpacing w:val="0"/>
            </w:pPr>
            <w:r w:rsidRPr="00DD7764">
              <w:t xml:space="preserve">Budget Narrative: </w:t>
            </w:r>
            <w:r w:rsidRPr="00061FB0">
              <w:t>Attachment I</w:t>
            </w:r>
            <w:r w:rsidR="00172D72">
              <w:t>I</w:t>
            </w:r>
            <w:r w:rsidRPr="00061FB0">
              <w:t>I</w:t>
            </w:r>
          </w:p>
        </w:tc>
        <w:tc>
          <w:tcPr>
            <w:tcW w:w="810" w:type="dxa"/>
            <w:gridSpan w:val="2"/>
            <w:tcBorders>
              <w:top w:val="single" w:sz="4" w:space="0" w:color="auto"/>
              <w:left w:val="single" w:sz="4" w:space="0" w:color="auto"/>
              <w:bottom w:val="single" w:sz="4" w:space="0" w:color="auto"/>
              <w:right w:val="nil"/>
            </w:tcBorders>
            <w:vAlign w:val="center"/>
            <w:hideMark/>
          </w:tcPr>
          <w:p w14:paraId="4CBB655E" w14:textId="79021275" w:rsidR="00F977D4" w:rsidRPr="00DD7764" w:rsidRDefault="00F977D4" w:rsidP="00246869">
            <w:pPr>
              <w:spacing w:before="100" w:beforeAutospacing="1" w:after="100" w:afterAutospacing="1"/>
            </w:pPr>
            <w:r w:rsidRPr="00DD7764">
              <w:t>Yes</w:t>
            </w:r>
          </w:p>
        </w:tc>
        <w:tc>
          <w:tcPr>
            <w:tcW w:w="900" w:type="dxa"/>
            <w:tcBorders>
              <w:top w:val="single" w:sz="4" w:space="0" w:color="auto"/>
              <w:left w:val="nil"/>
              <w:bottom w:val="single" w:sz="4" w:space="0" w:color="auto"/>
              <w:right w:val="single" w:sz="4" w:space="0" w:color="auto"/>
            </w:tcBorders>
            <w:vAlign w:val="center"/>
            <w:hideMark/>
          </w:tcPr>
          <w:p w14:paraId="4C2CAEA0" w14:textId="75D23611" w:rsidR="00F977D4" w:rsidRPr="00DD7764" w:rsidRDefault="00F977D4" w:rsidP="00246869">
            <w:pPr>
              <w:spacing w:before="100" w:beforeAutospacing="1" w:after="100" w:afterAutospacing="1"/>
            </w:pPr>
            <w:r w:rsidRPr="00DD7764">
              <w:fldChar w:fldCharType="begin">
                <w:ffData>
                  <w:name w:val="Check33"/>
                  <w:enabled/>
                  <w:calcOnExit w:val="0"/>
                  <w:checkBox>
                    <w:sizeAuto/>
                    <w:default w:val="0"/>
                    <w:checked w:val="0"/>
                  </w:checkBox>
                </w:ffData>
              </w:fldChar>
            </w:r>
            <w:r w:rsidRPr="00DD7764">
              <w:instrText xml:space="preserve"> FORMCHECKBOX </w:instrText>
            </w:r>
            <w:r w:rsidR="00000000">
              <w:fldChar w:fldCharType="separate"/>
            </w:r>
            <w:r w:rsidRPr="00DD7764">
              <w:fldChar w:fldCharType="end"/>
            </w:r>
          </w:p>
        </w:tc>
      </w:tr>
      <w:tr w:rsidR="00D9056D" w:rsidRPr="00DD7764" w14:paraId="03613C70" w14:textId="77777777" w:rsidTr="001F592B">
        <w:trPr>
          <w:trHeight w:val="336"/>
        </w:trPr>
        <w:tc>
          <w:tcPr>
            <w:tcW w:w="10260" w:type="dxa"/>
            <w:gridSpan w:val="7"/>
            <w:tcBorders>
              <w:top w:val="single" w:sz="4" w:space="0" w:color="auto"/>
              <w:left w:val="single" w:sz="4" w:space="0" w:color="auto"/>
              <w:bottom w:val="single" w:sz="4" w:space="0" w:color="auto"/>
              <w:right w:val="single" w:sz="4" w:space="0" w:color="auto"/>
            </w:tcBorders>
            <w:hideMark/>
          </w:tcPr>
          <w:p w14:paraId="1168CA44" w14:textId="77777777" w:rsidR="00F977D4" w:rsidRPr="00DD7764" w:rsidRDefault="00F977D4" w:rsidP="00246869">
            <w:pPr>
              <w:spacing w:before="100" w:beforeAutospacing="1" w:after="100" w:afterAutospacing="1"/>
            </w:pPr>
            <w:r w:rsidRPr="00DD7764">
              <w:t xml:space="preserve">M/WBE Documents Package (original signatures required) </w:t>
            </w:r>
          </w:p>
          <w:p w14:paraId="18F8299D" w14:textId="0AB1E35B" w:rsidR="00F977D4" w:rsidRPr="00DD7764" w:rsidRDefault="00F977D4" w:rsidP="00246869">
            <w:pPr>
              <w:spacing w:before="100" w:beforeAutospacing="1" w:after="100" w:afterAutospacing="1"/>
            </w:pPr>
            <w:r w:rsidRPr="00DD7764">
              <w:fldChar w:fldCharType="begin">
                <w:ffData>
                  <w:name w:val="Check31"/>
                  <w:enabled/>
                  <w:calcOnExit w:val="0"/>
                  <w:checkBox>
                    <w:sizeAuto/>
                    <w:default w:val="0"/>
                  </w:checkBox>
                </w:ffData>
              </w:fldChar>
            </w:r>
            <w:r w:rsidRPr="00DD7764">
              <w:instrText xml:space="preserve"> FORMCHECKBOX </w:instrText>
            </w:r>
            <w:r w:rsidR="00000000">
              <w:fldChar w:fldCharType="separate"/>
            </w:r>
            <w:r w:rsidRPr="00DD7764">
              <w:fldChar w:fldCharType="end"/>
            </w:r>
            <w:r w:rsidRPr="00DD7764">
              <w:t xml:space="preserve"> Full Participation</w:t>
            </w:r>
            <w:r w:rsidRPr="00DD7764">
              <w:tab/>
            </w:r>
            <w:r w:rsidRPr="00DD7764">
              <w:fldChar w:fldCharType="begin">
                <w:ffData>
                  <w:name w:val="Check31"/>
                  <w:enabled/>
                  <w:calcOnExit w:val="0"/>
                  <w:checkBox>
                    <w:sizeAuto/>
                    <w:default w:val="0"/>
                  </w:checkBox>
                </w:ffData>
              </w:fldChar>
            </w:r>
            <w:r w:rsidRPr="00DD7764">
              <w:instrText xml:space="preserve"> FORMCHECKBOX </w:instrText>
            </w:r>
            <w:r w:rsidR="00000000">
              <w:fldChar w:fldCharType="separate"/>
            </w:r>
            <w:r w:rsidRPr="00DD7764">
              <w:fldChar w:fldCharType="end"/>
            </w:r>
            <w:r w:rsidRPr="00DD7764">
              <w:t xml:space="preserve"> Request Partial Waiver</w:t>
            </w:r>
            <w:r w:rsidRPr="00DD7764">
              <w:tab/>
            </w:r>
            <w:r w:rsidRPr="00DD7764">
              <w:fldChar w:fldCharType="begin">
                <w:ffData>
                  <w:name w:val="Check31"/>
                  <w:enabled/>
                  <w:calcOnExit w:val="0"/>
                  <w:checkBox>
                    <w:sizeAuto/>
                    <w:default w:val="0"/>
                  </w:checkBox>
                </w:ffData>
              </w:fldChar>
            </w:r>
            <w:r w:rsidRPr="00DD7764">
              <w:instrText xml:space="preserve"> FORMCHECKBOX </w:instrText>
            </w:r>
            <w:r w:rsidR="00000000">
              <w:fldChar w:fldCharType="separate"/>
            </w:r>
            <w:r w:rsidRPr="00DD7764">
              <w:fldChar w:fldCharType="end"/>
            </w:r>
            <w:r w:rsidRPr="00DD7764">
              <w:t xml:space="preserve"> Request Total Waiver</w:t>
            </w:r>
          </w:p>
        </w:tc>
      </w:tr>
      <w:tr w:rsidR="00D9056D" w:rsidRPr="00DD7764" w14:paraId="5DBB1F6D" w14:textId="77777777" w:rsidTr="00E00857">
        <w:trPr>
          <w:trHeight w:val="260"/>
        </w:trPr>
        <w:tc>
          <w:tcPr>
            <w:tcW w:w="4891" w:type="dxa"/>
            <w:gridSpan w:val="2"/>
            <w:tcBorders>
              <w:top w:val="single" w:sz="4" w:space="0" w:color="auto"/>
              <w:left w:val="single" w:sz="4" w:space="0" w:color="auto"/>
              <w:bottom w:val="single" w:sz="4" w:space="0" w:color="auto"/>
              <w:right w:val="single" w:sz="4" w:space="0" w:color="auto"/>
            </w:tcBorders>
          </w:tcPr>
          <w:p w14:paraId="44584458" w14:textId="77777777" w:rsidR="00F977D4" w:rsidRPr="00DD7764" w:rsidRDefault="00F977D4" w:rsidP="00246869">
            <w:pPr>
              <w:spacing w:before="100" w:beforeAutospacing="1" w:after="100" w:afterAutospacing="1"/>
            </w:pPr>
          </w:p>
        </w:tc>
        <w:tc>
          <w:tcPr>
            <w:tcW w:w="5369" w:type="dxa"/>
            <w:gridSpan w:val="5"/>
            <w:tcBorders>
              <w:top w:val="single" w:sz="4" w:space="0" w:color="auto"/>
              <w:left w:val="single" w:sz="4" w:space="0" w:color="auto"/>
              <w:bottom w:val="single" w:sz="4" w:space="0" w:color="auto"/>
              <w:right w:val="single" w:sz="4" w:space="0" w:color="auto"/>
            </w:tcBorders>
            <w:hideMark/>
          </w:tcPr>
          <w:p w14:paraId="0942AB87" w14:textId="77777777" w:rsidR="00F977D4" w:rsidRPr="00DD7764" w:rsidRDefault="00F977D4" w:rsidP="00246869">
            <w:pPr>
              <w:spacing w:before="100" w:beforeAutospacing="1" w:after="100" w:afterAutospacing="1"/>
            </w:pPr>
            <w:r w:rsidRPr="00DD7764">
              <w:t>Forms Required</w:t>
            </w:r>
          </w:p>
        </w:tc>
      </w:tr>
      <w:tr w:rsidR="00D9056D" w:rsidRPr="00DD7764" w14:paraId="0E539BC7" w14:textId="77777777" w:rsidTr="001F592B">
        <w:trPr>
          <w:trHeight w:val="638"/>
        </w:trPr>
        <w:tc>
          <w:tcPr>
            <w:tcW w:w="4891" w:type="dxa"/>
            <w:gridSpan w:val="2"/>
            <w:tcBorders>
              <w:top w:val="single" w:sz="4" w:space="0" w:color="auto"/>
              <w:left w:val="single" w:sz="4" w:space="0" w:color="auto"/>
              <w:bottom w:val="single" w:sz="4" w:space="0" w:color="auto"/>
              <w:right w:val="single" w:sz="4" w:space="0" w:color="auto"/>
            </w:tcBorders>
            <w:hideMark/>
          </w:tcPr>
          <w:p w14:paraId="6EB17A14" w14:textId="77777777" w:rsidR="00F977D4" w:rsidRPr="00DD7764" w:rsidRDefault="00F977D4" w:rsidP="00246869">
            <w:pPr>
              <w:spacing w:before="100" w:beforeAutospacing="1" w:after="100" w:afterAutospacing="1"/>
            </w:pPr>
            <w:r w:rsidRPr="00DD7764">
              <w:t>Type of Form</w:t>
            </w:r>
          </w:p>
        </w:tc>
        <w:tc>
          <w:tcPr>
            <w:tcW w:w="1711" w:type="dxa"/>
            <w:tcBorders>
              <w:top w:val="single" w:sz="4" w:space="0" w:color="auto"/>
              <w:left w:val="single" w:sz="4" w:space="0" w:color="auto"/>
              <w:bottom w:val="single" w:sz="4" w:space="0" w:color="auto"/>
              <w:right w:val="single" w:sz="4" w:space="0" w:color="auto"/>
            </w:tcBorders>
            <w:hideMark/>
          </w:tcPr>
          <w:p w14:paraId="29A5372B" w14:textId="77777777" w:rsidR="00F977D4" w:rsidRPr="00610CA0" w:rsidRDefault="00F977D4" w:rsidP="00246869">
            <w:pPr>
              <w:spacing w:before="100" w:beforeAutospacing="1" w:after="100" w:afterAutospacing="1"/>
              <w:rPr>
                <w:sz w:val="22"/>
              </w:rPr>
            </w:pPr>
            <w:r w:rsidRPr="00610CA0">
              <w:rPr>
                <w:sz w:val="22"/>
              </w:rPr>
              <w:t>Full Participation</w:t>
            </w:r>
          </w:p>
        </w:tc>
        <w:tc>
          <w:tcPr>
            <w:tcW w:w="2038" w:type="dxa"/>
            <w:gridSpan w:val="2"/>
            <w:tcBorders>
              <w:top w:val="single" w:sz="4" w:space="0" w:color="auto"/>
              <w:left w:val="single" w:sz="4" w:space="0" w:color="auto"/>
              <w:bottom w:val="single" w:sz="4" w:space="0" w:color="auto"/>
              <w:right w:val="single" w:sz="4" w:space="0" w:color="auto"/>
            </w:tcBorders>
            <w:hideMark/>
          </w:tcPr>
          <w:p w14:paraId="424247A9" w14:textId="77777777" w:rsidR="00F977D4" w:rsidRPr="00610CA0" w:rsidRDefault="00F977D4" w:rsidP="00246869">
            <w:pPr>
              <w:spacing w:before="100" w:beforeAutospacing="1" w:after="100" w:afterAutospacing="1"/>
              <w:rPr>
                <w:sz w:val="22"/>
              </w:rPr>
            </w:pPr>
            <w:r w:rsidRPr="00610CA0">
              <w:rPr>
                <w:sz w:val="22"/>
              </w:rPr>
              <w:t>Request Partial Waiver</w:t>
            </w:r>
          </w:p>
        </w:tc>
        <w:tc>
          <w:tcPr>
            <w:tcW w:w="1620" w:type="dxa"/>
            <w:gridSpan w:val="2"/>
            <w:tcBorders>
              <w:top w:val="single" w:sz="4" w:space="0" w:color="auto"/>
              <w:left w:val="single" w:sz="4" w:space="0" w:color="auto"/>
              <w:bottom w:val="single" w:sz="4" w:space="0" w:color="auto"/>
              <w:right w:val="single" w:sz="4" w:space="0" w:color="auto"/>
            </w:tcBorders>
            <w:hideMark/>
          </w:tcPr>
          <w:p w14:paraId="03C3EC79" w14:textId="77777777" w:rsidR="00F977D4" w:rsidRPr="00610CA0" w:rsidRDefault="00F977D4" w:rsidP="00246869">
            <w:pPr>
              <w:spacing w:before="100" w:beforeAutospacing="1" w:after="100" w:afterAutospacing="1"/>
              <w:rPr>
                <w:sz w:val="22"/>
              </w:rPr>
            </w:pPr>
            <w:r w:rsidRPr="00610CA0">
              <w:rPr>
                <w:sz w:val="22"/>
              </w:rPr>
              <w:t>Request Total Waiver</w:t>
            </w:r>
          </w:p>
        </w:tc>
      </w:tr>
      <w:tr w:rsidR="00D9056D" w:rsidRPr="00DD7764" w14:paraId="0F192DDC" w14:textId="77777777" w:rsidTr="001F592B">
        <w:trPr>
          <w:trHeight w:val="336"/>
        </w:trPr>
        <w:tc>
          <w:tcPr>
            <w:tcW w:w="4891" w:type="dxa"/>
            <w:gridSpan w:val="2"/>
            <w:tcBorders>
              <w:top w:val="single" w:sz="4" w:space="0" w:color="auto"/>
              <w:left w:val="single" w:sz="4" w:space="0" w:color="auto"/>
              <w:bottom w:val="single" w:sz="4" w:space="0" w:color="auto"/>
              <w:right w:val="single" w:sz="4" w:space="0" w:color="auto"/>
            </w:tcBorders>
            <w:hideMark/>
          </w:tcPr>
          <w:p w14:paraId="388BCF26" w14:textId="77777777" w:rsidR="00F977D4" w:rsidRPr="00DD7764" w:rsidRDefault="00F977D4" w:rsidP="00246869">
            <w:pPr>
              <w:spacing w:before="100" w:beforeAutospacing="1" w:after="100" w:afterAutospacing="1"/>
            </w:pPr>
            <w:r w:rsidRPr="00DD7764">
              <w:t>Calculation of M/WBE Goal Amount</w:t>
            </w:r>
          </w:p>
        </w:tc>
        <w:tc>
          <w:tcPr>
            <w:tcW w:w="1711" w:type="dxa"/>
            <w:tcBorders>
              <w:top w:val="single" w:sz="4" w:space="0" w:color="auto"/>
              <w:left w:val="single" w:sz="4" w:space="0" w:color="auto"/>
              <w:bottom w:val="single" w:sz="4" w:space="0" w:color="auto"/>
              <w:right w:val="single" w:sz="4" w:space="0" w:color="auto"/>
            </w:tcBorders>
            <w:hideMark/>
          </w:tcPr>
          <w:p w14:paraId="6696C4F0" w14:textId="77777777" w:rsidR="00F977D4" w:rsidRPr="00DD7764" w:rsidRDefault="00F977D4" w:rsidP="00246869">
            <w:pPr>
              <w:spacing w:before="100" w:beforeAutospacing="1" w:after="100" w:afterAutospacing="1"/>
            </w:pPr>
            <w:r w:rsidRPr="00DD7764">
              <w:fldChar w:fldCharType="begin">
                <w:ffData>
                  <w:name w:val="Check31"/>
                  <w:enabled/>
                  <w:calcOnExit w:val="0"/>
                  <w:checkBox>
                    <w:sizeAuto/>
                    <w:default w:val="0"/>
                  </w:checkBox>
                </w:ffData>
              </w:fldChar>
            </w:r>
            <w:r w:rsidRPr="00DD7764">
              <w:instrText xml:space="preserve"> FORMCHECKBOX </w:instrText>
            </w:r>
            <w:r w:rsidR="00000000">
              <w:fldChar w:fldCharType="separate"/>
            </w:r>
            <w:r w:rsidRPr="00DD7764">
              <w:fldChar w:fldCharType="end"/>
            </w:r>
          </w:p>
        </w:tc>
        <w:tc>
          <w:tcPr>
            <w:tcW w:w="2038" w:type="dxa"/>
            <w:gridSpan w:val="2"/>
            <w:tcBorders>
              <w:top w:val="single" w:sz="4" w:space="0" w:color="auto"/>
              <w:left w:val="single" w:sz="4" w:space="0" w:color="auto"/>
              <w:bottom w:val="single" w:sz="4" w:space="0" w:color="auto"/>
              <w:right w:val="single" w:sz="4" w:space="0" w:color="auto"/>
            </w:tcBorders>
            <w:hideMark/>
          </w:tcPr>
          <w:p w14:paraId="410E06C0" w14:textId="77777777" w:rsidR="00F977D4" w:rsidRPr="00DD7764" w:rsidRDefault="00F977D4" w:rsidP="00246869">
            <w:pPr>
              <w:spacing w:before="100" w:beforeAutospacing="1" w:after="100" w:afterAutospacing="1"/>
            </w:pPr>
            <w:r w:rsidRPr="00DD7764">
              <w:fldChar w:fldCharType="begin">
                <w:ffData>
                  <w:name w:val="Check31"/>
                  <w:enabled/>
                  <w:calcOnExit w:val="0"/>
                  <w:checkBox>
                    <w:sizeAuto/>
                    <w:default w:val="0"/>
                  </w:checkBox>
                </w:ffData>
              </w:fldChar>
            </w:r>
            <w:r w:rsidRPr="00DD7764">
              <w:instrText xml:space="preserve"> FORMCHECKBOX </w:instrText>
            </w:r>
            <w:r w:rsidR="00000000">
              <w:fldChar w:fldCharType="separate"/>
            </w:r>
            <w:r w:rsidRPr="00DD7764">
              <w:fldChar w:fldCharType="end"/>
            </w:r>
          </w:p>
        </w:tc>
        <w:tc>
          <w:tcPr>
            <w:tcW w:w="1620" w:type="dxa"/>
            <w:gridSpan w:val="2"/>
            <w:tcBorders>
              <w:top w:val="single" w:sz="4" w:space="0" w:color="auto"/>
              <w:left w:val="single" w:sz="4" w:space="0" w:color="auto"/>
              <w:bottom w:val="single" w:sz="4" w:space="0" w:color="auto"/>
              <w:right w:val="single" w:sz="4" w:space="0" w:color="auto"/>
            </w:tcBorders>
            <w:hideMark/>
          </w:tcPr>
          <w:p w14:paraId="5225CC3D" w14:textId="77777777" w:rsidR="00F977D4" w:rsidRPr="00DD7764" w:rsidRDefault="00F977D4" w:rsidP="00246869">
            <w:pPr>
              <w:spacing w:before="100" w:beforeAutospacing="1" w:after="100" w:afterAutospacing="1"/>
            </w:pPr>
            <w:r w:rsidRPr="00DD7764">
              <w:fldChar w:fldCharType="begin">
                <w:ffData>
                  <w:name w:val="Check31"/>
                  <w:enabled/>
                  <w:calcOnExit w:val="0"/>
                  <w:checkBox>
                    <w:sizeAuto/>
                    <w:default w:val="0"/>
                  </w:checkBox>
                </w:ffData>
              </w:fldChar>
            </w:r>
            <w:r w:rsidRPr="00DD7764">
              <w:instrText xml:space="preserve"> FORMCHECKBOX </w:instrText>
            </w:r>
            <w:r w:rsidR="00000000">
              <w:fldChar w:fldCharType="separate"/>
            </w:r>
            <w:r w:rsidRPr="00DD7764">
              <w:fldChar w:fldCharType="end"/>
            </w:r>
          </w:p>
        </w:tc>
      </w:tr>
      <w:tr w:rsidR="00D9056D" w:rsidRPr="00DD7764" w14:paraId="648C4936" w14:textId="77777777" w:rsidTr="001F592B">
        <w:trPr>
          <w:trHeight w:val="336"/>
        </w:trPr>
        <w:tc>
          <w:tcPr>
            <w:tcW w:w="4891" w:type="dxa"/>
            <w:gridSpan w:val="2"/>
            <w:tcBorders>
              <w:top w:val="single" w:sz="4" w:space="0" w:color="auto"/>
              <w:left w:val="single" w:sz="4" w:space="0" w:color="auto"/>
              <w:bottom w:val="single" w:sz="4" w:space="0" w:color="auto"/>
              <w:right w:val="single" w:sz="4" w:space="0" w:color="auto"/>
            </w:tcBorders>
            <w:hideMark/>
          </w:tcPr>
          <w:p w14:paraId="54010166" w14:textId="77777777" w:rsidR="00F977D4" w:rsidRPr="00DD7764" w:rsidRDefault="00F977D4" w:rsidP="00246869">
            <w:pPr>
              <w:spacing w:before="100" w:beforeAutospacing="1" w:after="100" w:afterAutospacing="1"/>
            </w:pPr>
            <w:r w:rsidRPr="00DD7764">
              <w:t>M/WBE Cover Letter</w:t>
            </w:r>
          </w:p>
        </w:tc>
        <w:tc>
          <w:tcPr>
            <w:tcW w:w="1711" w:type="dxa"/>
            <w:tcBorders>
              <w:top w:val="single" w:sz="4" w:space="0" w:color="auto"/>
              <w:left w:val="single" w:sz="4" w:space="0" w:color="auto"/>
              <w:bottom w:val="single" w:sz="4" w:space="0" w:color="auto"/>
              <w:right w:val="single" w:sz="4" w:space="0" w:color="auto"/>
            </w:tcBorders>
            <w:hideMark/>
          </w:tcPr>
          <w:p w14:paraId="459F93E6" w14:textId="77777777" w:rsidR="00F977D4" w:rsidRPr="00DD7764" w:rsidRDefault="00F977D4" w:rsidP="00246869">
            <w:pPr>
              <w:spacing w:before="100" w:beforeAutospacing="1" w:after="100" w:afterAutospacing="1"/>
            </w:pPr>
            <w:r w:rsidRPr="00DD7764">
              <w:fldChar w:fldCharType="begin">
                <w:ffData>
                  <w:name w:val="Check31"/>
                  <w:enabled/>
                  <w:calcOnExit w:val="0"/>
                  <w:checkBox>
                    <w:sizeAuto/>
                    <w:default w:val="0"/>
                  </w:checkBox>
                </w:ffData>
              </w:fldChar>
            </w:r>
            <w:r w:rsidRPr="00DD7764">
              <w:instrText xml:space="preserve"> FORMCHECKBOX </w:instrText>
            </w:r>
            <w:r w:rsidR="00000000">
              <w:fldChar w:fldCharType="separate"/>
            </w:r>
            <w:r w:rsidRPr="00DD7764">
              <w:fldChar w:fldCharType="end"/>
            </w:r>
          </w:p>
        </w:tc>
        <w:tc>
          <w:tcPr>
            <w:tcW w:w="2038" w:type="dxa"/>
            <w:gridSpan w:val="2"/>
            <w:tcBorders>
              <w:top w:val="single" w:sz="4" w:space="0" w:color="auto"/>
              <w:left w:val="single" w:sz="4" w:space="0" w:color="auto"/>
              <w:bottom w:val="single" w:sz="4" w:space="0" w:color="auto"/>
              <w:right w:val="single" w:sz="4" w:space="0" w:color="auto"/>
            </w:tcBorders>
            <w:hideMark/>
          </w:tcPr>
          <w:p w14:paraId="15F9C356" w14:textId="77777777" w:rsidR="00F977D4" w:rsidRPr="00DD7764" w:rsidRDefault="00F977D4" w:rsidP="00246869">
            <w:pPr>
              <w:spacing w:before="100" w:beforeAutospacing="1" w:after="100" w:afterAutospacing="1"/>
            </w:pPr>
            <w:r w:rsidRPr="00DD7764">
              <w:fldChar w:fldCharType="begin">
                <w:ffData>
                  <w:name w:val="Check31"/>
                  <w:enabled/>
                  <w:calcOnExit w:val="0"/>
                  <w:checkBox>
                    <w:sizeAuto/>
                    <w:default w:val="0"/>
                  </w:checkBox>
                </w:ffData>
              </w:fldChar>
            </w:r>
            <w:r w:rsidRPr="00DD7764">
              <w:instrText xml:space="preserve"> FORMCHECKBOX </w:instrText>
            </w:r>
            <w:r w:rsidR="00000000">
              <w:fldChar w:fldCharType="separate"/>
            </w:r>
            <w:r w:rsidRPr="00DD7764">
              <w:fldChar w:fldCharType="end"/>
            </w:r>
          </w:p>
        </w:tc>
        <w:tc>
          <w:tcPr>
            <w:tcW w:w="1620" w:type="dxa"/>
            <w:gridSpan w:val="2"/>
            <w:tcBorders>
              <w:top w:val="single" w:sz="4" w:space="0" w:color="auto"/>
              <w:left w:val="single" w:sz="4" w:space="0" w:color="auto"/>
              <w:bottom w:val="single" w:sz="4" w:space="0" w:color="auto"/>
              <w:right w:val="single" w:sz="4" w:space="0" w:color="auto"/>
            </w:tcBorders>
            <w:hideMark/>
          </w:tcPr>
          <w:p w14:paraId="29C7797C" w14:textId="77777777" w:rsidR="00F977D4" w:rsidRPr="00DD7764" w:rsidRDefault="00F977D4" w:rsidP="00246869">
            <w:pPr>
              <w:spacing w:before="100" w:beforeAutospacing="1" w:after="100" w:afterAutospacing="1"/>
            </w:pPr>
            <w:r w:rsidRPr="00DD7764">
              <w:fldChar w:fldCharType="begin">
                <w:ffData>
                  <w:name w:val="Check31"/>
                  <w:enabled/>
                  <w:calcOnExit w:val="0"/>
                  <w:checkBox>
                    <w:sizeAuto/>
                    <w:default w:val="0"/>
                  </w:checkBox>
                </w:ffData>
              </w:fldChar>
            </w:r>
            <w:r w:rsidRPr="00DD7764">
              <w:instrText xml:space="preserve"> FORMCHECKBOX </w:instrText>
            </w:r>
            <w:r w:rsidR="00000000">
              <w:fldChar w:fldCharType="separate"/>
            </w:r>
            <w:r w:rsidRPr="00DD7764">
              <w:fldChar w:fldCharType="end"/>
            </w:r>
          </w:p>
        </w:tc>
      </w:tr>
      <w:tr w:rsidR="00D9056D" w:rsidRPr="00DD7764" w14:paraId="540A815B" w14:textId="77777777" w:rsidTr="001F592B">
        <w:trPr>
          <w:trHeight w:val="336"/>
        </w:trPr>
        <w:tc>
          <w:tcPr>
            <w:tcW w:w="4891" w:type="dxa"/>
            <w:gridSpan w:val="2"/>
            <w:tcBorders>
              <w:top w:val="single" w:sz="4" w:space="0" w:color="auto"/>
              <w:left w:val="single" w:sz="4" w:space="0" w:color="auto"/>
              <w:bottom w:val="single" w:sz="4" w:space="0" w:color="auto"/>
              <w:right w:val="single" w:sz="4" w:space="0" w:color="auto"/>
            </w:tcBorders>
            <w:hideMark/>
          </w:tcPr>
          <w:p w14:paraId="74E17B2C" w14:textId="77777777" w:rsidR="00F977D4" w:rsidRPr="00DD7764" w:rsidRDefault="00F977D4" w:rsidP="00246869">
            <w:pPr>
              <w:spacing w:before="100" w:beforeAutospacing="1" w:after="100" w:afterAutospacing="1"/>
            </w:pPr>
            <w:r w:rsidRPr="00DD7764">
              <w:rPr>
                <w:b/>
              </w:rPr>
              <w:t>M/WBE 100</w:t>
            </w:r>
            <w:r w:rsidRPr="00DD7764">
              <w:t xml:space="preserve"> Utilization Plan</w:t>
            </w:r>
          </w:p>
        </w:tc>
        <w:tc>
          <w:tcPr>
            <w:tcW w:w="1711" w:type="dxa"/>
            <w:tcBorders>
              <w:top w:val="single" w:sz="4" w:space="0" w:color="auto"/>
              <w:left w:val="single" w:sz="4" w:space="0" w:color="auto"/>
              <w:bottom w:val="single" w:sz="4" w:space="0" w:color="auto"/>
              <w:right w:val="single" w:sz="4" w:space="0" w:color="auto"/>
            </w:tcBorders>
            <w:hideMark/>
          </w:tcPr>
          <w:p w14:paraId="093F5008" w14:textId="77777777" w:rsidR="00F977D4" w:rsidRPr="00DD7764" w:rsidRDefault="00F977D4" w:rsidP="00246869">
            <w:pPr>
              <w:spacing w:before="100" w:beforeAutospacing="1" w:after="100" w:afterAutospacing="1"/>
            </w:pPr>
            <w:r w:rsidRPr="00DD7764">
              <w:fldChar w:fldCharType="begin">
                <w:ffData>
                  <w:name w:val="Check31"/>
                  <w:enabled/>
                  <w:calcOnExit w:val="0"/>
                  <w:checkBox>
                    <w:sizeAuto/>
                    <w:default w:val="0"/>
                  </w:checkBox>
                </w:ffData>
              </w:fldChar>
            </w:r>
            <w:r w:rsidRPr="00DD7764">
              <w:instrText xml:space="preserve"> FORMCHECKBOX </w:instrText>
            </w:r>
            <w:r w:rsidR="00000000">
              <w:fldChar w:fldCharType="separate"/>
            </w:r>
            <w:r w:rsidRPr="00DD7764">
              <w:fldChar w:fldCharType="end"/>
            </w:r>
          </w:p>
        </w:tc>
        <w:tc>
          <w:tcPr>
            <w:tcW w:w="2038" w:type="dxa"/>
            <w:gridSpan w:val="2"/>
            <w:tcBorders>
              <w:top w:val="single" w:sz="4" w:space="0" w:color="auto"/>
              <w:left w:val="single" w:sz="4" w:space="0" w:color="auto"/>
              <w:bottom w:val="single" w:sz="4" w:space="0" w:color="auto"/>
              <w:right w:val="single" w:sz="4" w:space="0" w:color="auto"/>
            </w:tcBorders>
            <w:hideMark/>
          </w:tcPr>
          <w:p w14:paraId="5CEDFEEC" w14:textId="77777777" w:rsidR="00F977D4" w:rsidRPr="00DD7764" w:rsidRDefault="00F977D4" w:rsidP="00246869">
            <w:pPr>
              <w:spacing w:before="100" w:beforeAutospacing="1" w:after="100" w:afterAutospacing="1"/>
            </w:pPr>
            <w:r w:rsidRPr="00DD7764">
              <w:fldChar w:fldCharType="begin">
                <w:ffData>
                  <w:name w:val="Check31"/>
                  <w:enabled/>
                  <w:calcOnExit w:val="0"/>
                  <w:checkBox>
                    <w:sizeAuto/>
                    <w:default w:val="0"/>
                  </w:checkBox>
                </w:ffData>
              </w:fldChar>
            </w:r>
            <w:r w:rsidRPr="00DD7764">
              <w:instrText xml:space="preserve"> FORMCHECKBOX </w:instrText>
            </w:r>
            <w:r w:rsidR="00000000">
              <w:fldChar w:fldCharType="separate"/>
            </w:r>
            <w:r w:rsidRPr="00DD7764">
              <w:fldChar w:fldCharType="end"/>
            </w:r>
          </w:p>
        </w:tc>
        <w:tc>
          <w:tcPr>
            <w:tcW w:w="1620" w:type="dxa"/>
            <w:gridSpan w:val="2"/>
            <w:tcBorders>
              <w:top w:val="single" w:sz="4" w:space="0" w:color="auto"/>
              <w:left w:val="single" w:sz="4" w:space="0" w:color="auto"/>
              <w:bottom w:val="single" w:sz="4" w:space="0" w:color="auto"/>
              <w:right w:val="single" w:sz="4" w:space="0" w:color="auto"/>
            </w:tcBorders>
            <w:hideMark/>
          </w:tcPr>
          <w:p w14:paraId="31599088" w14:textId="77777777" w:rsidR="00F977D4" w:rsidRPr="00DD7764" w:rsidRDefault="00F977D4" w:rsidP="00246869">
            <w:pPr>
              <w:spacing w:before="100" w:beforeAutospacing="1" w:after="100" w:afterAutospacing="1"/>
            </w:pPr>
            <w:r w:rsidRPr="00DD7764">
              <w:t>N/A</w:t>
            </w:r>
          </w:p>
        </w:tc>
      </w:tr>
      <w:tr w:rsidR="00D9056D" w:rsidRPr="00DD7764" w14:paraId="3878A2AE" w14:textId="77777777" w:rsidTr="001F592B">
        <w:trPr>
          <w:trHeight w:val="336"/>
        </w:trPr>
        <w:tc>
          <w:tcPr>
            <w:tcW w:w="4891" w:type="dxa"/>
            <w:gridSpan w:val="2"/>
            <w:tcBorders>
              <w:top w:val="single" w:sz="4" w:space="0" w:color="auto"/>
              <w:left w:val="single" w:sz="4" w:space="0" w:color="auto"/>
              <w:bottom w:val="single" w:sz="4" w:space="0" w:color="auto"/>
              <w:right w:val="single" w:sz="4" w:space="0" w:color="auto"/>
            </w:tcBorders>
            <w:hideMark/>
          </w:tcPr>
          <w:p w14:paraId="321152A1" w14:textId="77777777" w:rsidR="00F977D4" w:rsidRPr="00DD7764" w:rsidRDefault="00F977D4" w:rsidP="00246869">
            <w:pPr>
              <w:spacing w:before="100" w:beforeAutospacing="1" w:after="100" w:afterAutospacing="1"/>
            </w:pPr>
            <w:r w:rsidRPr="00DD7764">
              <w:rPr>
                <w:b/>
              </w:rPr>
              <w:t>M/WBE 102</w:t>
            </w:r>
            <w:r w:rsidRPr="00DD7764">
              <w:t xml:space="preserve"> Notice of Intent to Participate</w:t>
            </w:r>
          </w:p>
        </w:tc>
        <w:tc>
          <w:tcPr>
            <w:tcW w:w="1711" w:type="dxa"/>
            <w:tcBorders>
              <w:top w:val="single" w:sz="4" w:space="0" w:color="auto"/>
              <w:left w:val="single" w:sz="4" w:space="0" w:color="auto"/>
              <w:bottom w:val="single" w:sz="4" w:space="0" w:color="auto"/>
              <w:right w:val="single" w:sz="4" w:space="0" w:color="auto"/>
            </w:tcBorders>
            <w:hideMark/>
          </w:tcPr>
          <w:p w14:paraId="5D9BCAC5" w14:textId="77777777" w:rsidR="00F977D4" w:rsidRPr="00DD7764" w:rsidRDefault="00F977D4" w:rsidP="00246869">
            <w:pPr>
              <w:spacing w:before="100" w:beforeAutospacing="1" w:after="100" w:afterAutospacing="1"/>
            </w:pPr>
            <w:r w:rsidRPr="00DD7764">
              <w:fldChar w:fldCharType="begin">
                <w:ffData>
                  <w:name w:val="Check31"/>
                  <w:enabled/>
                  <w:calcOnExit w:val="0"/>
                  <w:checkBox>
                    <w:sizeAuto/>
                    <w:default w:val="0"/>
                  </w:checkBox>
                </w:ffData>
              </w:fldChar>
            </w:r>
            <w:r w:rsidRPr="00DD7764">
              <w:instrText xml:space="preserve"> FORMCHECKBOX </w:instrText>
            </w:r>
            <w:r w:rsidR="00000000">
              <w:fldChar w:fldCharType="separate"/>
            </w:r>
            <w:r w:rsidRPr="00DD7764">
              <w:fldChar w:fldCharType="end"/>
            </w:r>
          </w:p>
        </w:tc>
        <w:tc>
          <w:tcPr>
            <w:tcW w:w="2038" w:type="dxa"/>
            <w:gridSpan w:val="2"/>
            <w:tcBorders>
              <w:top w:val="single" w:sz="4" w:space="0" w:color="auto"/>
              <w:left w:val="single" w:sz="4" w:space="0" w:color="auto"/>
              <w:bottom w:val="single" w:sz="4" w:space="0" w:color="auto"/>
              <w:right w:val="single" w:sz="4" w:space="0" w:color="auto"/>
            </w:tcBorders>
            <w:hideMark/>
          </w:tcPr>
          <w:p w14:paraId="3CBED111" w14:textId="77777777" w:rsidR="00F977D4" w:rsidRPr="00DD7764" w:rsidRDefault="00F977D4" w:rsidP="00246869">
            <w:pPr>
              <w:spacing w:before="100" w:beforeAutospacing="1" w:after="100" w:afterAutospacing="1"/>
            </w:pPr>
            <w:r w:rsidRPr="00DD7764">
              <w:fldChar w:fldCharType="begin">
                <w:ffData>
                  <w:name w:val="Check31"/>
                  <w:enabled/>
                  <w:calcOnExit w:val="0"/>
                  <w:checkBox>
                    <w:sizeAuto/>
                    <w:default w:val="0"/>
                  </w:checkBox>
                </w:ffData>
              </w:fldChar>
            </w:r>
            <w:r w:rsidRPr="00DD7764">
              <w:instrText xml:space="preserve"> FORMCHECKBOX </w:instrText>
            </w:r>
            <w:r w:rsidR="00000000">
              <w:fldChar w:fldCharType="separate"/>
            </w:r>
            <w:r w:rsidRPr="00DD7764">
              <w:fldChar w:fldCharType="end"/>
            </w:r>
          </w:p>
        </w:tc>
        <w:tc>
          <w:tcPr>
            <w:tcW w:w="1620" w:type="dxa"/>
            <w:gridSpan w:val="2"/>
            <w:tcBorders>
              <w:top w:val="single" w:sz="4" w:space="0" w:color="auto"/>
              <w:left w:val="single" w:sz="4" w:space="0" w:color="auto"/>
              <w:bottom w:val="single" w:sz="4" w:space="0" w:color="auto"/>
              <w:right w:val="single" w:sz="4" w:space="0" w:color="auto"/>
            </w:tcBorders>
            <w:hideMark/>
          </w:tcPr>
          <w:p w14:paraId="7F67496C" w14:textId="77777777" w:rsidR="00F977D4" w:rsidRPr="00DD7764" w:rsidRDefault="00F977D4" w:rsidP="00246869">
            <w:pPr>
              <w:spacing w:before="100" w:beforeAutospacing="1" w:after="100" w:afterAutospacing="1"/>
            </w:pPr>
            <w:r w:rsidRPr="00DD7764">
              <w:t>N/A</w:t>
            </w:r>
          </w:p>
        </w:tc>
      </w:tr>
      <w:tr w:rsidR="00D9056D" w:rsidRPr="00DD7764" w14:paraId="64531598" w14:textId="77777777" w:rsidTr="001F592B">
        <w:trPr>
          <w:trHeight w:val="336"/>
        </w:trPr>
        <w:tc>
          <w:tcPr>
            <w:tcW w:w="4891" w:type="dxa"/>
            <w:gridSpan w:val="2"/>
            <w:tcBorders>
              <w:top w:val="single" w:sz="4" w:space="0" w:color="auto"/>
              <w:left w:val="single" w:sz="4" w:space="0" w:color="auto"/>
              <w:bottom w:val="single" w:sz="4" w:space="0" w:color="auto"/>
              <w:right w:val="single" w:sz="4" w:space="0" w:color="auto"/>
            </w:tcBorders>
            <w:hideMark/>
          </w:tcPr>
          <w:p w14:paraId="0705BD2A" w14:textId="77777777" w:rsidR="00F977D4" w:rsidRPr="00DD7764" w:rsidRDefault="00F977D4" w:rsidP="00246869">
            <w:pPr>
              <w:spacing w:before="100" w:beforeAutospacing="1" w:after="100" w:afterAutospacing="1"/>
            </w:pPr>
            <w:r w:rsidRPr="00D576E7">
              <w:t xml:space="preserve">M/WBE 105 </w:t>
            </w:r>
            <w:r w:rsidRPr="00DD7764">
              <w:t>Contractor’s Good Faith Efforts</w:t>
            </w:r>
          </w:p>
        </w:tc>
        <w:tc>
          <w:tcPr>
            <w:tcW w:w="1711" w:type="dxa"/>
            <w:tcBorders>
              <w:top w:val="single" w:sz="4" w:space="0" w:color="auto"/>
              <w:left w:val="single" w:sz="4" w:space="0" w:color="auto"/>
              <w:bottom w:val="single" w:sz="4" w:space="0" w:color="auto"/>
              <w:right w:val="single" w:sz="4" w:space="0" w:color="auto"/>
            </w:tcBorders>
            <w:hideMark/>
          </w:tcPr>
          <w:p w14:paraId="0236A078" w14:textId="77777777" w:rsidR="00F977D4" w:rsidRPr="00DD7764" w:rsidRDefault="00F977D4" w:rsidP="00246869">
            <w:pPr>
              <w:spacing w:before="100" w:beforeAutospacing="1" w:after="100" w:afterAutospacing="1"/>
            </w:pPr>
            <w:r w:rsidRPr="00DD7764">
              <w:t>N/A</w:t>
            </w:r>
          </w:p>
        </w:tc>
        <w:tc>
          <w:tcPr>
            <w:tcW w:w="2038" w:type="dxa"/>
            <w:gridSpan w:val="2"/>
            <w:tcBorders>
              <w:top w:val="single" w:sz="4" w:space="0" w:color="auto"/>
              <w:left w:val="single" w:sz="4" w:space="0" w:color="auto"/>
              <w:bottom w:val="single" w:sz="4" w:space="0" w:color="auto"/>
              <w:right w:val="single" w:sz="4" w:space="0" w:color="auto"/>
            </w:tcBorders>
            <w:hideMark/>
          </w:tcPr>
          <w:p w14:paraId="04B6D584" w14:textId="77777777" w:rsidR="00F977D4" w:rsidRPr="00DD7764" w:rsidRDefault="00F977D4" w:rsidP="00246869">
            <w:pPr>
              <w:spacing w:before="100" w:beforeAutospacing="1" w:after="100" w:afterAutospacing="1"/>
            </w:pPr>
            <w:r w:rsidRPr="00DD7764">
              <w:fldChar w:fldCharType="begin">
                <w:ffData>
                  <w:name w:val="Check31"/>
                  <w:enabled/>
                  <w:calcOnExit w:val="0"/>
                  <w:checkBox>
                    <w:sizeAuto/>
                    <w:default w:val="0"/>
                  </w:checkBox>
                </w:ffData>
              </w:fldChar>
            </w:r>
            <w:r w:rsidRPr="00DD7764">
              <w:instrText xml:space="preserve"> FORMCHECKBOX </w:instrText>
            </w:r>
            <w:r w:rsidR="00000000">
              <w:fldChar w:fldCharType="separate"/>
            </w:r>
            <w:r w:rsidRPr="00DD7764">
              <w:fldChar w:fldCharType="end"/>
            </w:r>
          </w:p>
        </w:tc>
        <w:tc>
          <w:tcPr>
            <w:tcW w:w="1620" w:type="dxa"/>
            <w:gridSpan w:val="2"/>
            <w:tcBorders>
              <w:top w:val="single" w:sz="4" w:space="0" w:color="auto"/>
              <w:left w:val="single" w:sz="4" w:space="0" w:color="auto"/>
              <w:bottom w:val="single" w:sz="4" w:space="0" w:color="auto"/>
              <w:right w:val="single" w:sz="4" w:space="0" w:color="auto"/>
            </w:tcBorders>
            <w:hideMark/>
          </w:tcPr>
          <w:p w14:paraId="7529EC17" w14:textId="77777777" w:rsidR="00F977D4" w:rsidRPr="00DD7764" w:rsidRDefault="00F977D4" w:rsidP="00246869">
            <w:pPr>
              <w:spacing w:before="100" w:beforeAutospacing="1" w:after="100" w:afterAutospacing="1"/>
            </w:pPr>
            <w:r w:rsidRPr="00DD7764">
              <w:fldChar w:fldCharType="begin">
                <w:ffData>
                  <w:name w:val="Check31"/>
                  <w:enabled/>
                  <w:calcOnExit w:val="0"/>
                  <w:checkBox>
                    <w:sizeAuto/>
                    <w:default w:val="0"/>
                  </w:checkBox>
                </w:ffData>
              </w:fldChar>
            </w:r>
            <w:r w:rsidRPr="00DD7764">
              <w:instrText xml:space="preserve"> FORMCHECKBOX </w:instrText>
            </w:r>
            <w:r w:rsidR="00000000">
              <w:fldChar w:fldCharType="separate"/>
            </w:r>
            <w:r w:rsidRPr="00DD7764">
              <w:fldChar w:fldCharType="end"/>
            </w:r>
          </w:p>
        </w:tc>
      </w:tr>
      <w:tr w:rsidR="00D9056D" w:rsidRPr="00DD7764" w14:paraId="5D74A128" w14:textId="77777777" w:rsidTr="001F592B">
        <w:trPr>
          <w:trHeight w:val="336"/>
        </w:trPr>
        <w:tc>
          <w:tcPr>
            <w:tcW w:w="4891" w:type="dxa"/>
            <w:gridSpan w:val="2"/>
            <w:tcBorders>
              <w:top w:val="single" w:sz="4" w:space="0" w:color="auto"/>
              <w:left w:val="single" w:sz="4" w:space="0" w:color="auto"/>
              <w:bottom w:val="single" w:sz="4" w:space="0" w:color="auto"/>
              <w:right w:val="single" w:sz="4" w:space="0" w:color="auto"/>
            </w:tcBorders>
            <w:hideMark/>
          </w:tcPr>
          <w:p w14:paraId="627064D3" w14:textId="77777777" w:rsidR="00F977D4" w:rsidRPr="00DD7764" w:rsidRDefault="00F977D4" w:rsidP="00246869">
            <w:pPr>
              <w:spacing w:before="100" w:beforeAutospacing="1" w:after="100" w:afterAutospacing="1"/>
            </w:pPr>
            <w:r w:rsidRPr="00D576E7">
              <w:t>M/WBE 101</w:t>
            </w:r>
            <w:r w:rsidRPr="00DD7764">
              <w:t xml:space="preserve"> Request for Waiver Form and Instructions</w:t>
            </w:r>
          </w:p>
        </w:tc>
        <w:tc>
          <w:tcPr>
            <w:tcW w:w="1711" w:type="dxa"/>
            <w:tcBorders>
              <w:top w:val="single" w:sz="4" w:space="0" w:color="auto"/>
              <w:left w:val="single" w:sz="4" w:space="0" w:color="auto"/>
              <w:bottom w:val="single" w:sz="4" w:space="0" w:color="auto"/>
              <w:right w:val="single" w:sz="4" w:space="0" w:color="auto"/>
            </w:tcBorders>
            <w:hideMark/>
          </w:tcPr>
          <w:p w14:paraId="0CD8CF1E" w14:textId="77777777" w:rsidR="00F977D4" w:rsidRPr="00DD7764" w:rsidRDefault="00F977D4" w:rsidP="00246869">
            <w:pPr>
              <w:spacing w:before="100" w:beforeAutospacing="1" w:after="100" w:afterAutospacing="1"/>
            </w:pPr>
            <w:r w:rsidRPr="00DD7764">
              <w:t>N/A</w:t>
            </w:r>
          </w:p>
        </w:tc>
        <w:tc>
          <w:tcPr>
            <w:tcW w:w="2038" w:type="dxa"/>
            <w:gridSpan w:val="2"/>
            <w:tcBorders>
              <w:top w:val="single" w:sz="4" w:space="0" w:color="auto"/>
              <w:left w:val="single" w:sz="4" w:space="0" w:color="auto"/>
              <w:bottom w:val="single" w:sz="4" w:space="0" w:color="auto"/>
              <w:right w:val="single" w:sz="4" w:space="0" w:color="auto"/>
            </w:tcBorders>
            <w:hideMark/>
          </w:tcPr>
          <w:p w14:paraId="748E6AEA" w14:textId="77777777" w:rsidR="00F977D4" w:rsidRPr="00DD7764" w:rsidRDefault="00F977D4" w:rsidP="00246869">
            <w:pPr>
              <w:spacing w:before="100" w:beforeAutospacing="1" w:after="100" w:afterAutospacing="1"/>
            </w:pPr>
            <w:r w:rsidRPr="00DD7764">
              <w:fldChar w:fldCharType="begin">
                <w:ffData>
                  <w:name w:val="Check31"/>
                  <w:enabled/>
                  <w:calcOnExit w:val="0"/>
                  <w:checkBox>
                    <w:sizeAuto/>
                    <w:default w:val="0"/>
                  </w:checkBox>
                </w:ffData>
              </w:fldChar>
            </w:r>
            <w:r w:rsidRPr="00DD7764">
              <w:instrText xml:space="preserve"> FORMCHECKBOX </w:instrText>
            </w:r>
            <w:r w:rsidR="00000000">
              <w:fldChar w:fldCharType="separate"/>
            </w:r>
            <w:r w:rsidRPr="00DD7764">
              <w:fldChar w:fldCharType="end"/>
            </w:r>
          </w:p>
        </w:tc>
        <w:tc>
          <w:tcPr>
            <w:tcW w:w="1620" w:type="dxa"/>
            <w:gridSpan w:val="2"/>
            <w:tcBorders>
              <w:top w:val="single" w:sz="4" w:space="0" w:color="auto"/>
              <w:left w:val="single" w:sz="4" w:space="0" w:color="auto"/>
              <w:bottom w:val="single" w:sz="4" w:space="0" w:color="auto"/>
              <w:right w:val="single" w:sz="4" w:space="0" w:color="auto"/>
            </w:tcBorders>
            <w:hideMark/>
          </w:tcPr>
          <w:p w14:paraId="16A89BFB" w14:textId="77777777" w:rsidR="00F977D4" w:rsidRPr="00DD7764" w:rsidRDefault="00F977D4" w:rsidP="00246869">
            <w:pPr>
              <w:spacing w:before="100" w:beforeAutospacing="1" w:after="100" w:afterAutospacing="1"/>
            </w:pPr>
            <w:r w:rsidRPr="00DD7764">
              <w:fldChar w:fldCharType="begin">
                <w:ffData>
                  <w:name w:val="Check31"/>
                  <w:enabled/>
                  <w:calcOnExit w:val="0"/>
                  <w:checkBox>
                    <w:sizeAuto/>
                    <w:default w:val="0"/>
                  </w:checkBox>
                </w:ffData>
              </w:fldChar>
            </w:r>
            <w:r w:rsidRPr="00DD7764">
              <w:instrText xml:space="preserve"> FORMCHECKBOX </w:instrText>
            </w:r>
            <w:r w:rsidR="00000000">
              <w:fldChar w:fldCharType="separate"/>
            </w:r>
            <w:r w:rsidRPr="00DD7764">
              <w:fldChar w:fldCharType="end"/>
            </w:r>
          </w:p>
        </w:tc>
      </w:tr>
      <w:tr w:rsidR="00D9056D" w:rsidRPr="00DD7764" w14:paraId="1D6F1A98" w14:textId="77777777" w:rsidTr="001F592B">
        <w:trPr>
          <w:trHeight w:val="336"/>
        </w:trPr>
        <w:tc>
          <w:tcPr>
            <w:tcW w:w="4891" w:type="dxa"/>
            <w:gridSpan w:val="2"/>
            <w:tcBorders>
              <w:top w:val="single" w:sz="4" w:space="0" w:color="auto"/>
              <w:left w:val="single" w:sz="4" w:space="0" w:color="auto"/>
              <w:bottom w:val="single" w:sz="4" w:space="0" w:color="auto"/>
              <w:right w:val="single" w:sz="4" w:space="0" w:color="auto"/>
            </w:tcBorders>
            <w:hideMark/>
          </w:tcPr>
          <w:p w14:paraId="5E57657A" w14:textId="77777777" w:rsidR="00F977D4" w:rsidRPr="00DD7764" w:rsidRDefault="00F977D4" w:rsidP="00246869">
            <w:pPr>
              <w:spacing w:before="100" w:beforeAutospacing="1" w:after="100" w:afterAutospacing="1"/>
            </w:pPr>
            <w:r w:rsidRPr="00D576E7">
              <w:t>EE0 100</w:t>
            </w:r>
            <w:r w:rsidRPr="00DD7764">
              <w:t xml:space="preserve"> Staffing Plan and Instructions</w:t>
            </w:r>
          </w:p>
        </w:tc>
        <w:tc>
          <w:tcPr>
            <w:tcW w:w="1711" w:type="dxa"/>
            <w:tcBorders>
              <w:top w:val="single" w:sz="4" w:space="0" w:color="auto"/>
              <w:left w:val="single" w:sz="4" w:space="0" w:color="auto"/>
              <w:bottom w:val="single" w:sz="4" w:space="0" w:color="auto"/>
              <w:right w:val="single" w:sz="4" w:space="0" w:color="auto"/>
            </w:tcBorders>
            <w:hideMark/>
          </w:tcPr>
          <w:p w14:paraId="59DCF361" w14:textId="77777777" w:rsidR="00F977D4" w:rsidRPr="00DD7764" w:rsidRDefault="00F977D4" w:rsidP="00246869">
            <w:pPr>
              <w:spacing w:before="100" w:beforeAutospacing="1" w:after="100" w:afterAutospacing="1"/>
            </w:pPr>
            <w:r w:rsidRPr="00DD7764">
              <w:fldChar w:fldCharType="begin">
                <w:ffData>
                  <w:name w:val="Check31"/>
                  <w:enabled/>
                  <w:calcOnExit w:val="0"/>
                  <w:checkBox>
                    <w:sizeAuto/>
                    <w:default w:val="0"/>
                  </w:checkBox>
                </w:ffData>
              </w:fldChar>
            </w:r>
            <w:r w:rsidRPr="00DD7764">
              <w:instrText xml:space="preserve"> FORMCHECKBOX </w:instrText>
            </w:r>
            <w:r w:rsidR="00000000">
              <w:fldChar w:fldCharType="separate"/>
            </w:r>
            <w:r w:rsidRPr="00DD7764">
              <w:fldChar w:fldCharType="end"/>
            </w:r>
          </w:p>
        </w:tc>
        <w:tc>
          <w:tcPr>
            <w:tcW w:w="2038" w:type="dxa"/>
            <w:gridSpan w:val="2"/>
            <w:tcBorders>
              <w:top w:val="single" w:sz="4" w:space="0" w:color="auto"/>
              <w:left w:val="single" w:sz="4" w:space="0" w:color="auto"/>
              <w:bottom w:val="single" w:sz="4" w:space="0" w:color="auto"/>
              <w:right w:val="single" w:sz="4" w:space="0" w:color="auto"/>
            </w:tcBorders>
            <w:hideMark/>
          </w:tcPr>
          <w:p w14:paraId="0C71A5F6" w14:textId="77777777" w:rsidR="00F977D4" w:rsidRPr="00DD7764" w:rsidRDefault="00F977D4" w:rsidP="00246869">
            <w:pPr>
              <w:spacing w:before="100" w:beforeAutospacing="1" w:after="100" w:afterAutospacing="1"/>
            </w:pPr>
            <w:r w:rsidRPr="00DD7764">
              <w:fldChar w:fldCharType="begin">
                <w:ffData>
                  <w:name w:val="Check31"/>
                  <w:enabled/>
                  <w:calcOnExit w:val="0"/>
                  <w:checkBox>
                    <w:sizeAuto/>
                    <w:default w:val="0"/>
                  </w:checkBox>
                </w:ffData>
              </w:fldChar>
            </w:r>
            <w:r w:rsidRPr="00DD7764">
              <w:instrText xml:space="preserve"> FORMCHECKBOX </w:instrText>
            </w:r>
            <w:r w:rsidR="00000000">
              <w:fldChar w:fldCharType="separate"/>
            </w:r>
            <w:r w:rsidRPr="00DD7764">
              <w:fldChar w:fldCharType="end"/>
            </w:r>
          </w:p>
        </w:tc>
        <w:tc>
          <w:tcPr>
            <w:tcW w:w="1620" w:type="dxa"/>
            <w:gridSpan w:val="2"/>
            <w:tcBorders>
              <w:top w:val="single" w:sz="4" w:space="0" w:color="auto"/>
              <w:left w:val="single" w:sz="4" w:space="0" w:color="auto"/>
              <w:bottom w:val="single" w:sz="4" w:space="0" w:color="auto"/>
              <w:right w:val="single" w:sz="4" w:space="0" w:color="auto"/>
            </w:tcBorders>
            <w:hideMark/>
          </w:tcPr>
          <w:p w14:paraId="7EF87A0C" w14:textId="77777777" w:rsidR="00F977D4" w:rsidRPr="00DD7764" w:rsidRDefault="00F977D4" w:rsidP="00246869">
            <w:pPr>
              <w:spacing w:before="100" w:beforeAutospacing="1" w:after="100" w:afterAutospacing="1"/>
            </w:pPr>
            <w:r w:rsidRPr="00DD7764">
              <w:fldChar w:fldCharType="begin">
                <w:ffData>
                  <w:name w:val="Check31"/>
                  <w:enabled/>
                  <w:calcOnExit w:val="0"/>
                  <w:checkBox>
                    <w:sizeAuto/>
                    <w:default w:val="0"/>
                  </w:checkBox>
                </w:ffData>
              </w:fldChar>
            </w:r>
            <w:r w:rsidRPr="00DD7764">
              <w:instrText xml:space="preserve"> FORMCHECKBOX </w:instrText>
            </w:r>
            <w:r w:rsidR="00000000">
              <w:fldChar w:fldCharType="separate"/>
            </w:r>
            <w:r w:rsidRPr="00DD7764">
              <w:fldChar w:fldCharType="end"/>
            </w:r>
          </w:p>
        </w:tc>
      </w:tr>
    </w:tbl>
    <w:p w14:paraId="04C5004B" w14:textId="11DB9ADF" w:rsidR="00D83469" w:rsidRDefault="00D83469" w:rsidP="003D3CF5">
      <w:pPr>
        <w:spacing w:after="0" w:line="240" w:lineRule="auto"/>
        <w:contextualSpacing/>
      </w:pPr>
      <w:r>
        <w:br w:type="page"/>
      </w:r>
    </w:p>
    <w:p w14:paraId="60307A72" w14:textId="77777777" w:rsidR="00524027" w:rsidRPr="00246869" w:rsidRDefault="00524027" w:rsidP="00246869">
      <w:pPr>
        <w:pStyle w:val="Heading1"/>
      </w:pPr>
      <w:bookmarkStart w:id="67" w:name="_Toc134707150"/>
      <w:r w:rsidRPr="00246869">
        <w:t>Attachments and Appendices</w:t>
      </w:r>
      <w:bookmarkEnd w:id="67"/>
    </w:p>
    <w:p w14:paraId="3D9D8042" w14:textId="24E32FBD" w:rsidR="00524027" w:rsidRPr="00524027" w:rsidRDefault="00524027" w:rsidP="00246869">
      <w:r w:rsidRPr="00524027">
        <w:t>Attachment I</w:t>
      </w:r>
      <w:r w:rsidR="00D764A0">
        <w:t>-A</w:t>
      </w:r>
      <w:r w:rsidRPr="00524027">
        <w:t>:</w:t>
      </w:r>
      <w:r w:rsidRPr="00524027">
        <w:tab/>
        <w:t xml:space="preserve">Application Cover Page for </w:t>
      </w:r>
      <w:r w:rsidR="000937EF">
        <w:t>Individual</w:t>
      </w:r>
      <w:r w:rsidR="006749D2">
        <w:t xml:space="preserve"> Big Five</w:t>
      </w:r>
      <w:r w:rsidR="000937EF">
        <w:t xml:space="preserve"> School Districts</w:t>
      </w:r>
    </w:p>
    <w:p w14:paraId="2F70CB72" w14:textId="31321A70" w:rsidR="00D764A0" w:rsidRDefault="00D764A0" w:rsidP="00246869">
      <w:r w:rsidRPr="00524027">
        <w:t>Attachment I</w:t>
      </w:r>
      <w:r>
        <w:t>-B</w:t>
      </w:r>
      <w:r w:rsidRPr="00524027">
        <w:t>:</w:t>
      </w:r>
      <w:r>
        <w:tab/>
      </w:r>
      <w:r w:rsidRPr="00524027">
        <w:t>Application Cover Page for</w:t>
      </w:r>
      <w:r>
        <w:t xml:space="preserve"> </w:t>
      </w:r>
      <w:r w:rsidR="006749D2">
        <w:t xml:space="preserve">BOCES-led </w:t>
      </w:r>
      <w:r>
        <w:t>Consortia</w:t>
      </w:r>
      <w:r w:rsidR="0096761C">
        <w:t xml:space="preserve"> </w:t>
      </w:r>
      <w:r w:rsidR="000B62BC">
        <w:t>(Consortium Applicants Only)</w:t>
      </w:r>
    </w:p>
    <w:p w14:paraId="59DA7262" w14:textId="0FCC4F49" w:rsidR="00D764A0" w:rsidRDefault="00D764A0" w:rsidP="00246869">
      <w:r>
        <w:t>Attachment II:</w:t>
      </w:r>
      <w:r>
        <w:tab/>
        <w:t>Memorandum of Understanding (Consortium Applicants Only)</w:t>
      </w:r>
    </w:p>
    <w:p w14:paraId="09F6687C" w14:textId="63EA52A1" w:rsidR="00524027" w:rsidRDefault="00524027" w:rsidP="00246869">
      <w:r w:rsidRPr="00524027">
        <w:t xml:space="preserve">Attachment </w:t>
      </w:r>
      <w:r w:rsidR="00D764A0">
        <w:t>I</w:t>
      </w:r>
      <w:r w:rsidRPr="00524027">
        <w:t xml:space="preserve">II: </w:t>
      </w:r>
      <w:r w:rsidRPr="00524027">
        <w:tab/>
      </w:r>
      <w:r w:rsidR="000937EF">
        <w:t>Budget Narrative</w:t>
      </w:r>
    </w:p>
    <w:p w14:paraId="754F2462" w14:textId="3AAB389B" w:rsidR="00F07B92" w:rsidRDefault="00F07B92" w:rsidP="00246869">
      <w:r>
        <w:t>Attachment I</w:t>
      </w:r>
      <w:r w:rsidR="00D764A0">
        <w:t>V</w:t>
      </w:r>
      <w:r>
        <w:t xml:space="preserve">: </w:t>
      </w:r>
      <w:r>
        <w:tab/>
      </w:r>
      <w:r w:rsidRPr="00524027">
        <w:t>M/WBE Documents</w:t>
      </w:r>
    </w:p>
    <w:p w14:paraId="4CC4B0B1" w14:textId="55A76F12" w:rsidR="00F07B92" w:rsidRPr="00524027" w:rsidRDefault="00F07B92" w:rsidP="00246869">
      <w:r>
        <w:t>Attachment V:</w:t>
      </w:r>
      <w:r w:rsidRPr="00F07B92">
        <w:t xml:space="preserve"> </w:t>
      </w:r>
      <w:r>
        <w:tab/>
      </w:r>
      <w:r w:rsidRPr="00524027">
        <w:t>Equal Employment Opportunity Staffing Plan (EEO 100) Instructions</w:t>
      </w:r>
    </w:p>
    <w:p w14:paraId="6DD86896" w14:textId="26AA4641" w:rsidR="00524027" w:rsidRPr="00524027" w:rsidRDefault="00524027" w:rsidP="00246869">
      <w:r w:rsidRPr="00524027">
        <w:t xml:space="preserve">Appendix A: </w:t>
      </w:r>
      <w:r w:rsidRPr="00524027">
        <w:tab/>
      </w:r>
      <w:r w:rsidR="00E00857">
        <w:tab/>
      </w:r>
      <w:r w:rsidRPr="00524027">
        <w:t>Standard Clauses For NYS Contracts</w:t>
      </w:r>
    </w:p>
    <w:p w14:paraId="22312181" w14:textId="36541117" w:rsidR="00524027" w:rsidRPr="00524027" w:rsidRDefault="00524027" w:rsidP="00246869">
      <w:r w:rsidRPr="00524027">
        <w:t>Appendix A-1 G</w:t>
      </w:r>
      <w:r w:rsidR="004F1000">
        <w:t xml:space="preserve">: </w:t>
      </w:r>
      <w:r w:rsidR="00E00857">
        <w:tab/>
      </w:r>
      <w:r w:rsidR="00F03854">
        <w:t>NYSED Agency-Specific Clauses</w:t>
      </w:r>
    </w:p>
    <w:p w14:paraId="51DF11A0" w14:textId="2ECA1BAA" w:rsidR="00524027" w:rsidRDefault="00524027" w:rsidP="00246869">
      <w:r w:rsidRPr="00524027">
        <w:t xml:space="preserve">Appendix B: </w:t>
      </w:r>
      <w:r w:rsidRPr="00524027">
        <w:tab/>
      </w:r>
      <w:r w:rsidR="00E00857">
        <w:tab/>
      </w:r>
      <w:r w:rsidRPr="00524027">
        <w:t>Scoring Rubric</w:t>
      </w:r>
    </w:p>
    <w:p w14:paraId="499F373A" w14:textId="1A30F9C2" w:rsidR="004F1000" w:rsidRDefault="00D764A0" w:rsidP="00246869">
      <w:bookmarkStart w:id="68" w:name="_Toc527627988"/>
      <w:r>
        <w:t>Appendix C:</w:t>
      </w:r>
      <w:r>
        <w:tab/>
      </w:r>
      <w:r>
        <w:tab/>
        <w:t>NYSED Consortium Policy for State Discretionary Grant Programs</w:t>
      </w:r>
    </w:p>
    <w:p w14:paraId="0F001832" w14:textId="413819A1" w:rsidR="0075662A" w:rsidRDefault="007D419C" w:rsidP="003D3CF5">
      <w:pPr>
        <w:spacing w:after="0" w:line="240" w:lineRule="auto"/>
        <w:contextualSpacing/>
      </w:pPr>
      <w:r w:rsidRPr="007D419C">
        <w:t xml:space="preserve">Appendix D: </w:t>
      </w:r>
      <w:r>
        <w:t xml:space="preserve">            </w:t>
      </w:r>
      <w:r w:rsidRPr="007D419C">
        <w:t>Sample Enrollment Tables</w:t>
      </w:r>
    </w:p>
    <w:p w14:paraId="3194A9DD" w14:textId="2F455050" w:rsidR="0075662A" w:rsidRDefault="0075662A" w:rsidP="003D3CF5">
      <w:pPr>
        <w:spacing w:after="0" w:line="240" w:lineRule="auto"/>
        <w:contextualSpacing/>
      </w:pPr>
    </w:p>
    <w:p w14:paraId="1126DC6A" w14:textId="1AE28FB3" w:rsidR="0075662A" w:rsidRDefault="0075662A" w:rsidP="003D3CF5">
      <w:pPr>
        <w:spacing w:after="0" w:line="240" w:lineRule="auto"/>
        <w:contextualSpacing/>
      </w:pPr>
    </w:p>
    <w:p w14:paraId="00AF7A8E" w14:textId="6CCBA054" w:rsidR="008A3067" w:rsidRDefault="008A3067" w:rsidP="003D3CF5">
      <w:pPr>
        <w:spacing w:after="0" w:line="240" w:lineRule="auto"/>
        <w:contextualSpacing/>
      </w:pPr>
      <w:r>
        <w:br w:type="page"/>
      </w:r>
    </w:p>
    <w:p w14:paraId="4AF661BF" w14:textId="135CDA70" w:rsidR="003F13A2" w:rsidRPr="003F13A2" w:rsidRDefault="003F13A2" w:rsidP="001042E7">
      <w:pPr>
        <w:pStyle w:val="Heading2"/>
        <w:spacing w:after="0" w:line="240" w:lineRule="auto"/>
        <w:ind w:left="-360"/>
        <w:contextualSpacing/>
      </w:pPr>
      <w:bookmarkStart w:id="69" w:name="_Toc134707151"/>
      <w:r w:rsidRPr="003F13A2">
        <w:t>Attachment I</w:t>
      </w:r>
      <w:r w:rsidR="00C00F02">
        <w:t>-A</w:t>
      </w:r>
      <w:r w:rsidRPr="003F13A2">
        <w:t>: Application Cover Page</w:t>
      </w:r>
      <w:r w:rsidR="001873B0">
        <w:t>-</w:t>
      </w:r>
      <w:r w:rsidR="006F0D9A">
        <w:t xml:space="preserve"> </w:t>
      </w:r>
      <w:r w:rsidR="004F1000">
        <w:t xml:space="preserve">Individual </w:t>
      </w:r>
      <w:r w:rsidR="006749D2">
        <w:t xml:space="preserve">Big Five </w:t>
      </w:r>
      <w:r w:rsidRPr="003F13A2">
        <w:t>Public School</w:t>
      </w:r>
      <w:r w:rsidR="00EF6187">
        <w:t xml:space="preserve"> </w:t>
      </w:r>
      <w:r w:rsidRPr="003F13A2">
        <w:t>Districts</w:t>
      </w:r>
      <w:bookmarkEnd w:id="68"/>
      <w:bookmarkEnd w:id="69"/>
    </w:p>
    <w:p w14:paraId="3FD4ABEF" w14:textId="6B1418CE" w:rsidR="0090788D" w:rsidRPr="00830B4B" w:rsidRDefault="0090788D" w:rsidP="003D3CF5">
      <w:pPr>
        <w:tabs>
          <w:tab w:val="left" w:pos="3499"/>
        </w:tabs>
        <w:spacing w:after="0" w:line="240" w:lineRule="auto"/>
        <w:ind w:left="-360" w:right="-187"/>
        <w:contextualSpacing/>
        <w:rPr>
          <w:sz w:val="22"/>
          <w:szCs w:val="22"/>
        </w:rPr>
      </w:pPr>
      <w:r w:rsidRPr="00830B4B">
        <w:rPr>
          <w:sz w:val="22"/>
          <w:szCs w:val="22"/>
        </w:rPr>
        <w:t xml:space="preserve">For </w:t>
      </w:r>
      <w:r w:rsidRPr="00CA4FA7">
        <w:rPr>
          <w:b/>
          <w:sz w:val="22"/>
          <w:szCs w:val="22"/>
        </w:rPr>
        <w:t>Competitive Grant Program</w:t>
      </w:r>
      <w:r>
        <w:rPr>
          <w:b/>
          <w:sz w:val="22"/>
          <w:szCs w:val="22"/>
        </w:rPr>
        <w:t xml:space="preserve"> – Advanced Course Access</w:t>
      </w:r>
      <w:r w:rsidRPr="00CA4FA7">
        <w:rPr>
          <w:b/>
          <w:sz w:val="22"/>
          <w:szCs w:val="22"/>
        </w:rPr>
        <w:t xml:space="preserve">: </w:t>
      </w:r>
      <w:r w:rsidRPr="004B549F">
        <w:rPr>
          <w:b/>
          <w:sz w:val="22"/>
          <w:szCs w:val="22"/>
        </w:rPr>
        <w:t xml:space="preserve">Request for Proposals </w:t>
      </w:r>
      <w:r w:rsidRPr="00355142">
        <w:rPr>
          <w:b/>
          <w:sz w:val="22"/>
          <w:szCs w:val="22"/>
        </w:rPr>
        <w:t>#</w:t>
      </w:r>
      <w:r w:rsidR="00BE4F91" w:rsidRPr="00355142">
        <w:rPr>
          <w:b/>
          <w:sz w:val="22"/>
          <w:szCs w:val="22"/>
        </w:rPr>
        <w:t>GC25</w:t>
      </w:r>
      <w:r w:rsidR="00F96D1F" w:rsidRPr="00355142">
        <w:rPr>
          <w:b/>
          <w:sz w:val="22"/>
          <w:szCs w:val="22"/>
        </w:rPr>
        <w:t>-</w:t>
      </w:r>
      <w:r w:rsidR="00BE4F91" w:rsidRPr="00355142">
        <w:rPr>
          <w:b/>
          <w:sz w:val="22"/>
          <w:szCs w:val="22"/>
        </w:rPr>
        <w:t>00</w:t>
      </w:r>
      <w:r w:rsidR="00BE4F91" w:rsidRPr="00CA1C1A">
        <w:rPr>
          <w:b/>
          <w:sz w:val="22"/>
          <w:szCs w:val="22"/>
        </w:rPr>
        <w:t>6</w:t>
      </w:r>
    </w:p>
    <w:p w14:paraId="5CD4BEA6" w14:textId="77777777" w:rsidR="0090788D" w:rsidRDefault="0090788D" w:rsidP="003D3CF5">
      <w:pPr>
        <w:tabs>
          <w:tab w:val="left" w:pos="3499"/>
        </w:tabs>
        <w:spacing w:after="0" w:line="240" w:lineRule="auto"/>
        <w:ind w:left="-540" w:right="-180"/>
        <w:contextualSpacing/>
        <w:rPr>
          <w:sz w:val="22"/>
          <w:szCs w:val="22"/>
        </w:rPr>
      </w:pPr>
      <w:r w:rsidRPr="00830B4B">
        <w:rPr>
          <w:sz w:val="22"/>
          <w:szCs w:val="22"/>
        </w:rPr>
        <w:t xml:space="preserve">Please refer to the Application Instructions for detailed information about completing this page and the other required components. Please note: the applicant should include </w:t>
      </w:r>
      <w:r w:rsidRPr="00830B4B">
        <w:rPr>
          <w:b/>
          <w:sz w:val="22"/>
          <w:szCs w:val="22"/>
        </w:rPr>
        <w:t>two</w:t>
      </w:r>
      <w:r w:rsidRPr="00830B4B">
        <w:rPr>
          <w:sz w:val="22"/>
          <w:szCs w:val="22"/>
        </w:rPr>
        <w:t xml:space="preserve"> program contacts for the grant.</w:t>
      </w:r>
    </w:p>
    <w:p w14:paraId="68A2C370" w14:textId="77777777" w:rsidR="0090788D" w:rsidRPr="00830B4B" w:rsidRDefault="0090788D" w:rsidP="003D3CF5">
      <w:pPr>
        <w:tabs>
          <w:tab w:val="left" w:pos="3499"/>
        </w:tabs>
        <w:spacing w:after="0" w:line="240" w:lineRule="auto"/>
        <w:ind w:hanging="90"/>
        <w:contextualSpacing/>
        <w:jc w:val="center"/>
        <w:rPr>
          <w:b/>
          <w:sz w:val="22"/>
          <w:szCs w:val="22"/>
        </w:rPr>
      </w:pPr>
      <w:r w:rsidRPr="00343CB1">
        <w:rPr>
          <w:b/>
          <w:sz w:val="22"/>
          <w:szCs w:val="22"/>
        </w:rPr>
        <w:t>DISTRICT</w:t>
      </w:r>
      <w:r w:rsidRPr="00830B4B">
        <w:rPr>
          <w:b/>
          <w:sz w:val="22"/>
          <w:szCs w:val="22"/>
        </w:rPr>
        <w:t xml:space="preserve"> BEDS CODE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4"/>
        <w:gridCol w:w="350"/>
        <w:gridCol w:w="350"/>
        <w:gridCol w:w="350"/>
        <w:gridCol w:w="350"/>
        <w:gridCol w:w="350"/>
        <w:gridCol w:w="350"/>
        <w:gridCol w:w="350"/>
        <w:gridCol w:w="350"/>
        <w:gridCol w:w="350"/>
        <w:gridCol w:w="350"/>
        <w:gridCol w:w="350"/>
      </w:tblGrid>
      <w:tr w:rsidR="0090788D" w:rsidRPr="00830B4B" w14:paraId="78F9139C" w14:textId="77777777" w:rsidTr="00E20228">
        <w:trPr>
          <w:trHeight w:val="215"/>
          <w:jc w:val="center"/>
        </w:trPr>
        <w:tc>
          <w:tcPr>
            <w:tcW w:w="324" w:type="dxa"/>
          </w:tcPr>
          <w:p w14:paraId="4730976C" w14:textId="77777777" w:rsidR="0090788D" w:rsidRPr="00830B4B" w:rsidRDefault="0090788D" w:rsidP="003D3CF5">
            <w:pPr>
              <w:tabs>
                <w:tab w:val="left" w:pos="3499"/>
              </w:tabs>
              <w:spacing w:after="0" w:line="240" w:lineRule="auto"/>
              <w:ind w:hanging="90"/>
              <w:contextualSpacing/>
              <w:jc w:val="center"/>
              <w:rPr>
                <w:b/>
                <w:sz w:val="22"/>
                <w:szCs w:val="22"/>
              </w:rPr>
            </w:pPr>
          </w:p>
        </w:tc>
        <w:tc>
          <w:tcPr>
            <w:tcW w:w="350" w:type="dxa"/>
          </w:tcPr>
          <w:p w14:paraId="2E2DEE1D" w14:textId="77777777" w:rsidR="0090788D" w:rsidRPr="00830B4B" w:rsidRDefault="0090788D" w:rsidP="003D3CF5">
            <w:pPr>
              <w:spacing w:after="0" w:line="240" w:lineRule="auto"/>
              <w:ind w:hanging="90"/>
              <w:contextualSpacing/>
              <w:rPr>
                <w:rFonts w:eastAsia="Times New Roman"/>
                <w:b/>
                <w:sz w:val="22"/>
                <w:szCs w:val="22"/>
              </w:rPr>
            </w:pPr>
          </w:p>
        </w:tc>
        <w:tc>
          <w:tcPr>
            <w:tcW w:w="350" w:type="dxa"/>
          </w:tcPr>
          <w:p w14:paraId="3314AD3F" w14:textId="77777777" w:rsidR="0090788D" w:rsidRPr="00830B4B" w:rsidRDefault="0090788D" w:rsidP="003D3CF5">
            <w:pPr>
              <w:spacing w:after="0" w:line="240" w:lineRule="auto"/>
              <w:ind w:hanging="90"/>
              <w:contextualSpacing/>
              <w:rPr>
                <w:rFonts w:eastAsia="Times New Roman"/>
                <w:b/>
                <w:sz w:val="22"/>
                <w:szCs w:val="22"/>
              </w:rPr>
            </w:pPr>
          </w:p>
        </w:tc>
        <w:tc>
          <w:tcPr>
            <w:tcW w:w="350" w:type="dxa"/>
          </w:tcPr>
          <w:p w14:paraId="3B471424" w14:textId="77777777" w:rsidR="0090788D" w:rsidRPr="00830B4B" w:rsidRDefault="0090788D" w:rsidP="003D3CF5">
            <w:pPr>
              <w:tabs>
                <w:tab w:val="left" w:pos="3499"/>
              </w:tabs>
              <w:spacing w:after="0" w:line="240" w:lineRule="auto"/>
              <w:ind w:hanging="90"/>
              <w:contextualSpacing/>
              <w:rPr>
                <w:b/>
                <w:sz w:val="22"/>
                <w:szCs w:val="22"/>
              </w:rPr>
            </w:pPr>
          </w:p>
        </w:tc>
        <w:tc>
          <w:tcPr>
            <w:tcW w:w="350" w:type="dxa"/>
          </w:tcPr>
          <w:p w14:paraId="30DC8325" w14:textId="77777777" w:rsidR="0090788D" w:rsidRPr="00830B4B" w:rsidRDefault="0090788D" w:rsidP="003D3CF5">
            <w:pPr>
              <w:spacing w:after="0" w:line="240" w:lineRule="auto"/>
              <w:ind w:hanging="90"/>
              <w:contextualSpacing/>
              <w:rPr>
                <w:rFonts w:eastAsia="Times New Roman"/>
                <w:b/>
                <w:sz w:val="22"/>
                <w:szCs w:val="22"/>
              </w:rPr>
            </w:pPr>
          </w:p>
        </w:tc>
        <w:tc>
          <w:tcPr>
            <w:tcW w:w="350" w:type="dxa"/>
          </w:tcPr>
          <w:p w14:paraId="169FE2A8" w14:textId="77777777" w:rsidR="0090788D" w:rsidRPr="00830B4B" w:rsidRDefault="0090788D" w:rsidP="003D3CF5">
            <w:pPr>
              <w:spacing w:after="0" w:line="240" w:lineRule="auto"/>
              <w:ind w:hanging="90"/>
              <w:contextualSpacing/>
              <w:rPr>
                <w:rFonts w:eastAsia="Times New Roman"/>
                <w:b/>
                <w:sz w:val="22"/>
                <w:szCs w:val="22"/>
              </w:rPr>
            </w:pPr>
          </w:p>
        </w:tc>
        <w:tc>
          <w:tcPr>
            <w:tcW w:w="350" w:type="dxa"/>
          </w:tcPr>
          <w:p w14:paraId="0EC71410" w14:textId="77777777" w:rsidR="0090788D" w:rsidRPr="00830B4B" w:rsidRDefault="0090788D" w:rsidP="003D3CF5">
            <w:pPr>
              <w:tabs>
                <w:tab w:val="left" w:pos="3499"/>
              </w:tabs>
              <w:spacing w:after="0" w:line="240" w:lineRule="auto"/>
              <w:ind w:hanging="90"/>
              <w:contextualSpacing/>
              <w:rPr>
                <w:b/>
                <w:sz w:val="22"/>
                <w:szCs w:val="22"/>
              </w:rPr>
            </w:pPr>
          </w:p>
        </w:tc>
        <w:tc>
          <w:tcPr>
            <w:tcW w:w="350" w:type="dxa"/>
          </w:tcPr>
          <w:p w14:paraId="065952CD" w14:textId="77777777" w:rsidR="0090788D" w:rsidRPr="00830B4B" w:rsidRDefault="0090788D" w:rsidP="003D3CF5">
            <w:pPr>
              <w:spacing w:after="0" w:line="240" w:lineRule="auto"/>
              <w:ind w:hanging="90"/>
              <w:contextualSpacing/>
              <w:rPr>
                <w:rFonts w:eastAsia="Times New Roman"/>
                <w:b/>
                <w:sz w:val="22"/>
                <w:szCs w:val="22"/>
              </w:rPr>
            </w:pPr>
          </w:p>
        </w:tc>
        <w:tc>
          <w:tcPr>
            <w:tcW w:w="350" w:type="dxa"/>
          </w:tcPr>
          <w:p w14:paraId="2BCA43A9" w14:textId="77777777" w:rsidR="0090788D" w:rsidRPr="00830B4B" w:rsidRDefault="0090788D" w:rsidP="003D3CF5">
            <w:pPr>
              <w:spacing w:after="0" w:line="240" w:lineRule="auto"/>
              <w:ind w:hanging="90"/>
              <w:contextualSpacing/>
              <w:rPr>
                <w:rFonts w:eastAsia="Times New Roman"/>
                <w:b/>
                <w:sz w:val="22"/>
                <w:szCs w:val="22"/>
              </w:rPr>
            </w:pPr>
          </w:p>
        </w:tc>
        <w:tc>
          <w:tcPr>
            <w:tcW w:w="350" w:type="dxa"/>
          </w:tcPr>
          <w:p w14:paraId="09928549" w14:textId="77777777" w:rsidR="0090788D" w:rsidRPr="00830B4B" w:rsidRDefault="0090788D" w:rsidP="003D3CF5">
            <w:pPr>
              <w:tabs>
                <w:tab w:val="left" w:pos="3499"/>
              </w:tabs>
              <w:spacing w:after="0" w:line="240" w:lineRule="auto"/>
              <w:ind w:hanging="90"/>
              <w:contextualSpacing/>
              <w:rPr>
                <w:b/>
                <w:sz w:val="22"/>
                <w:szCs w:val="22"/>
              </w:rPr>
            </w:pPr>
          </w:p>
        </w:tc>
        <w:tc>
          <w:tcPr>
            <w:tcW w:w="350" w:type="dxa"/>
          </w:tcPr>
          <w:p w14:paraId="551001A8" w14:textId="77777777" w:rsidR="0090788D" w:rsidRPr="00830B4B" w:rsidRDefault="0090788D" w:rsidP="003D3CF5">
            <w:pPr>
              <w:spacing w:after="0" w:line="240" w:lineRule="auto"/>
              <w:ind w:hanging="90"/>
              <w:contextualSpacing/>
              <w:rPr>
                <w:rFonts w:eastAsia="Times New Roman"/>
                <w:b/>
                <w:sz w:val="22"/>
                <w:szCs w:val="22"/>
              </w:rPr>
            </w:pPr>
          </w:p>
        </w:tc>
        <w:tc>
          <w:tcPr>
            <w:tcW w:w="350" w:type="dxa"/>
          </w:tcPr>
          <w:p w14:paraId="621C7673" w14:textId="77777777" w:rsidR="0090788D" w:rsidRPr="00830B4B" w:rsidRDefault="0090788D" w:rsidP="003D3CF5">
            <w:pPr>
              <w:spacing w:after="0" w:line="240" w:lineRule="auto"/>
              <w:ind w:hanging="90"/>
              <w:contextualSpacing/>
              <w:rPr>
                <w:rFonts w:eastAsia="Times New Roman"/>
                <w:b/>
                <w:sz w:val="22"/>
                <w:szCs w:val="22"/>
              </w:rPr>
            </w:pPr>
          </w:p>
        </w:tc>
      </w:tr>
    </w:tbl>
    <w:p w14:paraId="06722EDA" w14:textId="77777777" w:rsidR="0090788D" w:rsidRPr="0075730A" w:rsidRDefault="0090788D" w:rsidP="003D3CF5">
      <w:pPr>
        <w:tabs>
          <w:tab w:val="left" w:pos="3499"/>
        </w:tabs>
        <w:spacing w:after="0" w:line="240" w:lineRule="auto"/>
        <w:ind w:hanging="90"/>
        <w:contextualSpacing/>
        <w:rPr>
          <w:sz w:val="2"/>
          <w:szCs w:val="22"/>
        </w:rPr>
      </w:pPr>
    </w:p>
    <w:tbl>
      <w:tblPr>
        <w:tblW w:w="1062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20"/>
        <w:gridCol w:w="1463"/>
        <w:gridCol w:w="967"/>
        <w:gridCol w:w="923"/>
        <w:gridCol w:w="1507"/>
        <w:gridCol w:w="732"/>
        <w:gridCol w:w="191"/>
        <w:gridCol w:w="2317"/>
      </w:tblGrid>
      <w:tr w:rsidR="00D9056D" w:rsidRPr="00830B4B" w14:paraId="64E41423" w14:textId="77777777" w:rsidTr="00E20228">
        <w:tc>
          <w:tcPr>
            <w:tcW w:w="10620" w:type="dxa"/>
            <w:gridSpan w:val="8"/>
            <w:tcMar>
              <w:top w:w="72" w:type="dxa"/>
              <w:left w:w="115" w:type="dxa"/>
              <w:bottom w:w="72" w:type="dxa"/>
              <w:right w:w="115" w:type="dxa"/>
            </w:tcMar>
          </w:tcPr>
          <w:p w14:paraId="657C1951" w14:textId="77777777" w:rsidR="0090788D" w:rsidRPr="00830B4B" w:rsidRDefault="0090788D" w:rsidP="003D3CF5">
            <w:pPr>
              <w:tabs>
                <w:tab w:val="left" w:pos="3499"/>
              </w:tabs>
              <w:spacing w:after="0" w:line="240" w:lineRule="auto"/>
              <w:contextualSpacing/>
              <w:rPr>
                <w:b/>
                <w:sz w:val="22"/>
                <w:szCs w:val="22"/>
              </w:rPr>
            </w:pPr>
            <w:r w:rsidRPr="00830B4B">
              <w:rPr>
                <w:b/>
                <w:sz w:val="22"/>
                <w:szCs w:val="22"/>
              </w:rPr>
              <w:t>Applicant Name:</w:t>
            </w:r>
          </w:p>
        </w:tc>
      </w:tr>
      <w:tr w:rsidR="00D9056D" w:rsidRPr="00830B4B" w14:paraId="24E75695" w14:textId="77777777" w:rsidTr="00E20228">
        <w:tc>
          <w:tcPr>
            <w:tcW w:w="10620" w:type="dxa"/>
            <w:gridSpan w:val="8"/>
            <w:tcMar>
              <w:top w:w="72" w:type="dxa"/>
              <w:left w:w="115" w:type="dxa"/>
              <w:bottom w:w="72" w:type="dxa"/>
              <w:right w:w="115" w:type="dxa"/>
            </w:tcMar>
          </w:tcPr>
          <w:p w14:paraId="028AE106" w14:textId="19B293AB" w:rsidR="00C03264" w:rsidRPr="00830B4B" w:rsidRDefault="00C03264" w:rsidP="003D3CF5">
            <w:pPr>
              <w:tabs>
                <w:tab w:val="left" w:pos="3499"/>
              </w:tabs>
              <w:spacing w:after="0" w:line="240" w:lineRule="auto"/>
              <w:contextualSpacing/>
              <w:rPr>
                <w:b/>
                <w:sz w:val="22"/>
                <w:szCs w:val="22"/>
              </w:rPr>
            </w:pPr>
            <w:r>
              <w:rPr>
                <w:b/>
                <w:sz w:val="22"/>
                <w:szCs w:val="22"/>
              </w:rPr>
              <w:t>Program Name:</w:t>
            </w:r>
          </w:p>
        </w:tc>
      </w:tr>
      <w:tr w:rsidR="001B70EF" w:rsidRPr="00830B4B" w14:paraId="27FF6F88" w14:textId="77777777" w:rsidTr="43259110">
        <w:trPr>
          <w:trHeight w:val="300"/>
        </w:trPr>
        <w:tc>
          <w:tcPr>
            <w:tcW w:w="10620" w:type="dxa"/>
            <w:gridSpan w:val="8"/>
            <w:shd w:val="clear" w:color="auto" w:fill="auto"/>
            <w:tcMar>
              <w:top w:w="72" w:type="dxa"/>
              <w:left w:w="115" w:type="dxa"/>
              <w:bottom w:w="72" w:type="dxa"/>
              <w:right w:w="115" w:type="dxa"/>
            </w:tcMar>
          </w:tcPr>
          <w:p w14:paraId="1CE56925" w14:textId="77777777" w:rsidR="0090788D" w:rsidRPr="00180CFD" w:rsidRDefault="0090788D" w:rsidP="003D3CF5">
            <w:pPr>
              <w:tabs>
                <w:tab w:val="left" w:pos="3499"/>
              </w:tabs>
              <w:spacing w:after="0" w:line="240" w:lineRule="auto"/>
              <w:contextualSpacing/>
              <w:rPr>
                <w:b/>
                <w:sz w:val="2"/>
                <w:szCs w:val="22"/>
              </w:rPr>
            </w:pPr>
          </w:p>
        </w:tc>
      </w:tr>
      <w:tr w:rsidR="00D9056D" w:rsidRPr="00830B4B" w14:paraId="32159C71" w14:textId="77777777" w:rsidTr="00E20228">
        <w:trPr>
          <w:trHeight w:val="312"/>
        </w:trPr>
        <w:tc>
          <w:tcPr>
            <w:tcW w:w="10620" w:type="dxa"/>
            <w:gridSpan w:val="8"/>
            <w:tcMar>
              <w:top w:w="72" w:type="dxa"/>
              <w:left w:w="115" w:type="dxa"/>
              <w:bottom w:w="72" w:type="dxa"/>
              <w:right w:w="115" w:type="dxa"/>
            </w:tcMar>
          </w:tcPr>
          <w:p w14:paraId="0D668C00" w14:textId="77777777" w:rsidR="0090788D" w:rsidRPr="00830B4B" w:rsidRDefault="0090788D" w:rsidP="003D3CF5">
            <w:pPr>
              <w:tabs>
                <w:tab w:val="left" w:pos="3499"/>
              </w:tabs>
              <w:spacing w:after="0" w:line="240" w:lineRule="auto"/>
              <w:contextualSpacing/>
              <w:rPr>
                <w:b/>
                <w:sz w:val="22"/>
                <w:szCs w:val="22"/>
              </w:rPr>
            </w:pPr>
            <w:r w:rsidRPr="00830B4B">
              <w:rPr>
                <w:b/>
                <w:sz w:val="22"/>
                <w:szCs w:val="22"/>
              </w:rPr>
              <w:t>Address:</w:t>
            </w:r>
          </w:p>
        </w:tc>
      </w:tr>
      <w:tr w:rsidR="00D9056D" w:rsidRPr="00830B4B" w14:paraId="5CD08C10" w14:textId="77777777" w:rsidTr="00E20228">
        <w:trPr>
          <w:trHeight w:val="312"/>
        </w:trPr>
        <w:tc>
          <w:tcPr>
            <w:tcW w:w="5873" w:type="dxa"/>
            <w:gridSpan w:val="4"/>
            <w:tcMar>
              <w:top w:w="72" w:type="dxa"/>
              <w:left w:w="115" w:type="dxa"/>
              <w:bottom w:w="72" w:type="dxa"/>
              <w:right w:w="115" w:type="dxa"/>
            </w:tcMar>
          </w:tcPr>
          <w:p w14:paraId="021F569F" w14:textId="77777777" w:rsidR="0090788D" w:rsidRPr="00830B4B" w:rsidRDefault="0090788D" w:rsidP="003D3CF5">
            <w:pPr>
              <w:tabs>
                <w:tab w:val="left" w:pos="3499"/>
              </w:tabs>
              <w:spacing w:after="0" w:line="240" w:lineRule="auto"/>
              <w:contextualSpacing/>
              <w:rPr>
                <w:b/>
                <w:sz w:val="22"/>
                <w:szCs w:val="22"/>
              </w:rPr>
            </w:pPr>
            <w:r w:rsidRPr="00830B4B">
              <w:rPr>
                <w:b/>
                <w:sz w:val="22"/>
                <w:szCs w:val="22"/>
              </w:rPr>
              <w:t>City:</w:t>
            </w:r>
          </w:p>
        </w:tc>
        <w:tc>
          <w:tcPr>
            <w:tcW w:w="4747" w:type="dxa"/>
            <w:gridSpan w:val="4"/>
            <w:tcMar>
              <w:top w:w="72" w:type="dxa"/>
              <w:left w:w="115" w:type="dxa"/>
              <w:bottom w:w="72" w:type="dxa"/>
              <w:right w:w="115" w:type="dxa"/>
            </w:tcMar>
          </w:tcPr>
          <w:p w14:paraId="074AD4C0" w14:textId="77777777" w:rsidR="0090788D" w:rsidRPr="00830B4B" w:rsidRDefault="0090788D" w:rsidP="003D3CF5">
            <w:pPr>
              <w:tabs>
                <w:tab w:val="left" w:pos="3499"/>
              </w:tabs>
              <w:spacing w:after="0" w:line="240" w:lineRule="auto"/>
              <w:contextualSpacing/>
              <w:rPr>
                <w:b/>
                <w:sz w:val="22"/>
                <w:szCs w:val="22"/>
              </w:rPr>
            </w:pPr>
            <w:r w:rsidRPr="00830B4B">
              <w:rPr>
                <w:b/>
                <w:sz w:val="22"/>
                <w:szCs w:val="22"/>
              </w:rPr>
              <w:t>Zip Code:</w:t>
            </w:r>
          </w:p>
        </w:tc>
      </w:tr>
      <w:tr w:rsidR="001B70EF" w:rsidRPr="00830B4B" w14:paraId="0028B40E" w14:textId="77777777" w:rsidTr="43259110">
        <w:trPr>
          <w:trHeight w:val="89"/>
        </w:trPr>
        <w:tc>
          <w:tcPr>
            <w:tcW w:w="10620" w:type="dxa"/>
            <w:gridSpan w:val="8"/>
            <w:shd w:val="clear" w:color="auto" w:fill="auto"/>
            <w:tcMar>
              <w:top w:w="72" w:type="dxa"/>
              <w:left w:w="115" w:type="dxa"/>
              <w:bottom w:w="72" w:type="dxa"/>
              <w:right w:w="115" w:type="dxa"/>
            </w:tcMar>
          </w:tcPr>
          <w:p w14:paraId="479A2921" w14:textId="77777777" w:rsidR="0090788D" w:rsidRPr="00180CFD" w:rsidRDefault="0090788D" w:rsidP="003D3CF5">
            <w:pPr>
              <w:tabs>
                <w:tab w:val="left" w:pos="3499"/>
              </w:tabs>
              <w:spacing w:after="0" w:line="240" w:lineRule="auto"/>
              <w:contextualSpacing/>
              <w:rPr>
                <w:b/>
                <w:sz w:val="2"/>
                <w:szCs w:val="22"/>
              </w:rPr>
            </w:pPr>
          </w:p>
        </w:tc>
      </w:tr>
      <w:tr w:rsidR="00D9056D" w:rsidRPr="00830B4B" w14:paraId="5DABD6D8" w14:textId="77777777" w:rsidTr="00E20228">
        <w:trPr>
          <w:trHeight w:val="309"/>
        </w:trPr>
        <w:tc>
          <w:tcPr>
            <w:tcW w:w="5873" w:type="dxa"/>
            <w:gridSpan w:val="4"/>
            <w:tcMar>
              <w:top w:w="72" w:type="dxa"/>
              <w:left w:w="115" w:type="dxa"/>
              <w:bottom w:w="72" w:type="dxa"/>
              <w:right w:w="115" w:type="dxa"/>
            </w:tcMar>
          </w:tcPr>
          <w:p w14:paraId="34902121" w14:textId="77777777" w:rsidR="0090788D" w:rsidRPr="00830B4B" w:rsidRDefault="0090788D" w:rsidP="003D3CF5">
            <w:pPr>
              <w:tabs>
                <w:tab w:val="left" w:pos="3499"/>
              </w:tabs>
              <w:spacing w:after="0" w:line="240" w:lineRule="auto"/>
              <w:contextualSpacing/>
              <w:rPr>
                <w:b/>
                <w:sz w:val="22"/>
                <w:szCs w:val="22"/>
              </w:rPr>
            </w:pPr>
            <w:r w:rsidRPr="00830B4B">
              <w:rPr>
                <w:b/>
                <w:sz w:val="22"/>
                <w:szCs w:val="22"/>
              </w:rPr>
              <w:t>Main Program Contact:</w:t>
            </w:r>
          </w:p>
        </w:tc>
        <w:tc>
          <w:tcPr>
            <w:tcW w:w="4747" w:type="dxa"/>
            <w:gridSpan w:val="4"/>
            <w:tcMar>
              <w:top w:w="72" w:type="dxa"/>
              <w:left w:w="115" w:type="dxa"/>
              <w:bottom w:w="72" w:type="dxa"/>
              <w:right w:w="115" w:type="dxa"/>
            </w:tcMar>
          </w:tcPr>
          <w:p w14:paraId="1853B0A1" w14:textId="77777777" w:rsidR="0090788D" w:rsidRPr="00830B4B" w:rsidRDefault="0090788D" w:rsidP="003D3CF5">
            <w:pPr>
              <w:tabs>
                <w:tab w:val="left" w:pos="3499"/>
              </w:tabs>
              <w:spacing w:after="0" w:line="240" w:lineRule="auto"/>
              <w:contextualSpacing/>
              <w:rPr>
                <w:b/>
                <w:sz w:val="22"/>
                <w:szCs w:val="22"/>
              </w:rPr>
            </w:pPr>
            <w:r w:rsidRPr="00830B4B">
              <w:rPr>
                <w:b/>
                <w:sz w:val="22"/>
                <w:szCs w:val="22"/>
              </w:rPr>
              <w:t>Alternate Program Contact:</w:t>
            </w:r>
          </w:p>
        </w:tc>
      </w:tr>
      <w:tr w:rsidR="00D9056D" w:rsidRPr="00830B4B" w14:paraId="3354FA86" w14:textId="77777777" w:rsidTr="00E20228">
        <w:trPr>
          <w:trHeight w:val="309"/>
        </w:trPr>
        <w:tc>
          <w:tcPr>
            <w:tcW w:w="5873" w:type="dxa"/>
            <w:gridSpan w:val="4"/>
            <w:tcMar>
              <w:top w:w="72" w:type="dxa"/>
              <w:left w:w="115" w:type="dxa"/>
              <w:bottom w:w="72" w:type="dxa"/>
              <w:right w:w="115" w:type="dxa"/>
            </w:tcMar>
          </w:tcPr>
          <w:p w14:paraId="245E0BD0" w14:textId="77777777" w:rsidR="0090788D" w:rsidRPr="00830B4B" w:rsidRDefault="0090788D" w:rsidP="003D3CF5">
            <w:pPr>
              <w:tabs>
                <w:tab w:val="left" w:pos="3499"/>
              </w:tabs>
              <w:spacing w:after="0" w:line="240" w:lineRule="auto"/>
              <w:contextualSpacing/>
              <w:rPr>
                <w:b/>
                <w:sz w:val="22"/>
                <w:szCs w:val="22"/>
              </w:rPr>
            </w:pPr>
            <w:r w:rsidRPr="00830B4B">
              <w:rPr>
                <w:b/>
                <w:sz w:val="22"/>
                <w:szCs w:val="22"/>
              </w:rPr>
              <w:t>Title:</w:t>
            </w:r>
          </w:p>
        </w:tc>
        <w:tc>
          <w:tcPr>
            <w:tcW w:w="4747" w:type="dxa"/>
            <w:gridSpan w:val="4"/>
            <w:tcMar>
              <w:top w:w="72" w:type="dxa"/>
              <w:left w:w="115" w:type="dxa"/>
              <w:bottom w:w="72" w:type="dxa"/>
              <w:right w:w="115" w:type="dxa"/>
            </w:tcMar>
          </w:tcPr>
          <w:p w14:paraId="46F80141" w14:textId="77777777" w:rsidR="0090788D" w:rsidRPr="00830B4B" w:rsidRDefault="0090788D" w:rsidP="003D3CF5">
            <w:pPr>
              <w:tabs>
                <w:tab w:val="left" w:pos="3499"/>
              </w:tabs>
              <w:spacing w:after="0" w:line="240" w:lineRule="auto"/>
              <w:contextualSpacing/>
              <w:rPr>
                <w:b/>
                <w:sz w:val="22"/>
                <w:szCs w:val="22"/>
              </w:rPr>
            </w:pPr>
            <w:r w:rsidRPr="00830B4B">
              <w:rPr>
                <w:b/>
                <w:sz w:val="22"/>
                <w:szCs w:val="22"/>
              </w:rPr>
              <w:t>Title:</w:t>
            </w:r>
          </w:p>
        </w:tc>
      </w:tr>
      <w:tr w:rsidR="00D9056D" w:rsidRPr="00830B4B" w14:paraId="2C92024B" w14:textId="77777777" w:rsidTr="00E20228">
        <w:trPr>
          <w:trHeight w:val="309"/>
        </w:trPr>
        <w:tc>
          <w:tcPr>
            <w:tcW w:w="5873" w:type="dxa"/>
            <w:gridSpan w:val="4"/>
            <w:tcMar>
              <w:top w:w="72" w:type="dxa"/>
              <w:left w:w="115" w:type="dxa"/>
              <w:bottom w:w="72" w:type="dxa"/>
              <w:right w:w="115" w:type="dxa"/>
            </w:tcMar>
          </w:tcPr>
          <w:p w14:paraId="5E1BAD56" w14:textId="77777777" w:rsidR="0090788D" w:rsidRPr="00830B4B" w:rsidRDefault="0090788D" w:rsidP="003D3CF5">
            <w:pPr>
              <w:tabs>
                <w:tab w:val="left" w:pos="3499"/>
              </w:tabs>
              <w:spacing w:after="0" w:line="240" w:lineRule="auto"/>
              <w:contextualSpacing/>
              <w:rPr>
                <w:b/>
                <w:sz w:val="22"/>
                <w:szCs w:val="22"/>
              </w:rPr>
            </w:pPr>
            <w:r w:rsidRPr="00830B4B">
              <w:rPr>
                <w:b/>
                <w:sz w:val="22"/>
                <w:szCs w:val="22"/>
              </w:rPr>
              <w:t>Organization:</w:t>
            </w:r>
          </w:p>
        </w:tc>
        <w:tc>
          <w:tcPr>
            <w:tcW w:w="4747" w:type="dxa"/>
            <w:gridSpan w:val="4"/>
            <w:tcMar>
              <w:top w:w="72" w:type="dxa"/>
              <w:left w:w="115" w:type="dxa"/>
              <w:bottom w:w="72" w:type="dxa"/>
              <w:right w:w="115" w:type="dxa"/>
            </w:tcMar>
          </w:tcPr>
          <w:p w14:paraId="66D5A118" w14:textId="77777777" w:rsidR="0090788D" w:rsidRPr="00830B4B" w:rsidRDefault="0090788D" w:rsidP="003D3CF5">
            <w:pPr>
              <w:tabs>
                <w:tab w:val="left" w:pos="3499"/>
              </w:tabs>
              <w:spacing w:after="0" w:line="240" w:lineRule="auto"/>
              <w:contextualSpacing/>
              <w:rPr>
                <w:b/>
                <w:sz w:val="22"/>
                <w:szCs w:val="22"/>
              </w:rPr>
            </w:pPr>
            <w:r w:rsidRPr="00830B4B">
              <w:rPr>
                <w:b/>
                <w:sz w:val="22"/>
                <w:szCs w:val="22"/>
              </w:rPr>
              <w:t>Organization:</w:t>
            </w:r>
          </w:p>
        </w:tc>
      </w:tr>
      <w:tr w:rsidR="00D9056D" w:rsidRPr="00830B4B" w14:paraId="1791F42A" w14:textId="77777777" w:rsidTr="00E20228">
        <w:trPr>
          <w:trHeight w:val="309"/>
        </w:trPr>
        <w:tc>
          <w:tcPr>
            <w:tcW w:w="5873" w:type="dxa"/>
            <w:gridSpan w:val="4"/>
            <w:tcMar>
              <w:top w:w="72" w:type="dxa"/>
              <w:left w:w="115" w:type="dxa"/>
              <w:bottom w:w="72" w:type="dxa"/>
              <w:right w:w="115" w:type="dxa"/>
            </w:tcMar>
          </w:tcPr>
          <w:p w14:paraId="786EB249" w14:textId="77777777" w:rsidR="0090788D" w:rsidRPr="00830B4B" w:rsidRDefault="0090788D" w:rsidP="003D3CF5">
            <w:pPr>
              <w:tabs>
                <w:tab w:val="left" w:pos="3499"/>
              </w:tabs>
              <w:spacing w:after="0" w:line="240" w:lineRule="auto"/>
              <w:contextualSpacing/>
              <w:rPr>
                <w:b/>
                <w:sz w:val="22"/>
                <w:szCs w:val="22"/>
              </w:rPr>
            </w:pPr>
            <w:r w:rsidRPr="00830B4B">
              <w:rPr>
                <w:b/>
                <w:sz w:val="22"/>
                <w:szCs w:val="22"/>
              </w:rPr>
              <w:t>Telephone:</w:t>
            </w:r>
          </w:p>
        </w:tc>
        <w:tc>
          <w:tcPr>
            <w:tcW w:w="4747" w:type="dxa"/>
            <w:gridSpan w:val="4"/>
            <w:tcMar>
              <w:top w:w="72" w:type="dxa"/>
              <w:left w:w="115" w:type="dxa"/>
              <w:bottom w:w="72" w:type="dxa"/>
              <w:right w:w="115" w:type="dxa"/>
            </w:tcMar>
          </w:tcPr>
          <w:p w14:paraId="49BA9FD1" w14:textId="77777777" w:rsidR="0090788D" w:rsidRPr="00830B4B" w:rsidRDefault="0090788D" w:rsidP="003D3CF5">
            <w:pPr>
              <w:tabs>
                <w:tab w:val="left" w:pos="3499"/>
              </w:tabs>
              <w:spacing w:after="0" w:line="240" w:lineRule="auto"/>
              <w:contextualSpacing/>
              <w:rPr>
                <w:b/>
                <w:sz w:val="22"/>
                <w:szCs w:val="22"/>
              </w:rPr>
            </w:pPr>
            <w:r w:rsidRPr="00830B4B">
              <w:rPr>
                <w:b/>
                <w:sz w:val="22"/>
                <w:szCs w:val="22"/>
              </w:rPr>
              <w:t>Telephone:</w:t>
            </w:r>
          </w:p>
        </w:tc>
      </w:tr>
      <w:tr w:rsidR="00D9056D" w:rsidRPr="00830B4B" w14:paraId="37929407" w14:textId="77777777" w:rsidTr="00E20228">
        <w:trPr>
          <w:trHeight w:val="309"/>
        </w:trPr>
        <w:tc>
          <w:tcPr>
            <w:tcW w:w="5873" w:type="dxa"/>
            <w:gridSpan w:val="4"/>
            <w:tcMar>
              <w:top w:w="72" w:type="dxa"/>
              <w:left w:w="115" w:type="dxa"/>
              <w:bottom w:w="72" w:type="dxa"/>
              <w:right w:w="115" w:type="dxa"/>
            </w:tcMar>
          </w:tcPr>
          <w:p w14:paraId="55509D90" w14:textId="77777777" w:rsidR="0090788D" w:rsidRPr="00830B4B" w:rsidRDefault="0090788D" w:rsidP="003D3CF5">
            <w:pPr>
              <w:tabs>
                <w:tab w:val="left" w:pos="3499"/>
              </w:tabs>
              <w:spacing w:after="0" w:line="240" w:lineRule="auto"/>
              <w:contextualSpacing/>
              <w:rPr>
                <w:b/>
                <w:sz w:val="22"/>
                <w:szCs w:val="22"/>
              </w:rPr>
            </w:pPr>
            <w:r w:rsidRPr="00830B4B">
              <w:rPr>
                <w:b/>
                <w:sz w:val="22"/>
                <w:szCs w:val="22"/>
              </w:rPr>
              <w:t>Fax:</w:t>
            </w:r>
          </w:p>
        </w:tc>
        <w:tc>
          <w:tcPr>
            <w:tcW w:w="4747" w:type="dxa"/>
            <w:gridSpan w:val="4"/>
            <w:tcMar>
              <w:top w:w="72" w:type="dxa"/>
              <w:left w:w="115" w:type="dxa"/>
              <w:bottom w:w="72" w:type="dxa"/>
              <w:right w:w="115" w:type="dxa"/>
            </w:tcMar>
          </w:tcPr>
          <w:p w14:paraId="10B980E5" w14:textId="77777777" w:rsidR="0090788D" w:rsidRPr="00830B4B" w:rsidRDefault="0090788D" w:rsidP="003D3CF5">
            <w:pPr>
              <w:tabs>
                <w:tab w:val="left" w:pos="3499"/>
              </w:tabs>
              <w:spacing w:after="0" w:line="240" w:lineRule="auto"/>
              <w:contextualSpacing/>
              <w:rPr>
                <w:b/>
                <w:sz w:val="22"/>
                <w:szCs w:val="22"/>
              </w:rPr>
            </w:pPr>
            <w:r w:rsidRPr="00830B4B">
              <w:rPr>
                <w:b/>
                <w:sz w:val="22"/>
                <w:szCs w:val="22"/>
              </w:rPr>
              <w:t>Fax:</w:t>
            </w:r>
          </w:p>
        </w:tc>
      </w:tr>
      <w:tr w:rsidR="00D9056D" w:rsidRPr="00830B4B" w14:paraId="64BCA481" w14:textId="77777777" w:rsidTr="00E20228">
        <w:trPr>
          <w:trHeight w:val="309"/>
        </w:trPr>
        <w:tc>
          <w:tcPr>
            <w:tcW w:w="5873" w:type="dxa"/>
            <w:gridSpan w:val="4"/>
            <w:tcMar>
              <w:top w:w="72" w:type="dxa"/>
              <w:left w:w="115" w:type="dxa"/>
              <w:bottom w:w="72" w:type="dxa"/>
              <w:right w:w="115" w:type="dxa"/>
            </w:tcMar>
          </w:tcPr>
          <w:p w14:paraId="0D45AB49" w14:textId="77777777" w:rsidR="0090788D" w:rsidRPr="00830B4B" w:rsidRDefault="0090788D" w:rsidP="003D3CF5">
            <w:pPr>
              <w:tabs>
                <w:tab w:val="left" w:pos="3499"/>
              </w:tabs>
              <w:spacing w:after="0" w:line="240" w:lineRule="auto"/>
              <w:contextualSpacing/>
              <w:rPr>
                <w:b/>
                <w:sz w:val="22"/>
                <w:szCs w:val="22"/>
              </w:rPr>
            </w:pPr>
            <w:r w:rsidRPr="00830B4B">
              <w:rPr>
                <w:b/>
                <w:sz w:val="22"/>
                <w:szCs w:val="22"/>
              </w:rPr>
              <w:t>Email:</w:t>
            </w:r>
          </w:p>
        </w:tc>
        <w:tc>
          <w:tcPr>
            <w:tcW w:w="4747" w:type="dxa"/>
            <w:gridSpan w:val="4"/>
            <w:tcMar>
              <w:top w:w="72" w:type="dxa"/>
              <w:left w:w="115" w:type="dxa"/>
              <w:bottom w:w="72" w:type="dxa"/>
              <w:right w:w="115" w:type="dxa"/>
            </w:tcMar>
          </w:tcPr>
          <w:p w14:paraId="44C8C1B9" w14:textId="77777777" w:rsidR="0090788D" w:rsidRPr="00830B4B" w:rsidRDefault="0090788D" w:rsidP="003D3CF5">
            <w:pPr>
              <w:tabs>
                <w:tab w:val="left" w:pos="3499"/>
              </w:tabs>
              <w:spacing w:after="0" w:line="240" w:lineRule="auto"/>
              <w:contextualSpacing/>
              <w:rPr>
                <w:b/>
                <w:sz w:val="22"/>
                <w:szCs w:val="22"/>
              </w:rPr>
            </w:pPr>
            <w:r w:rsidRPr="00830B4B">
              <w:rPr>
                <w:b/>
                <w:sz w:val="22"/>
                <w:szCs w:val="22"/>
              </w:rPr>
              <w:t>Email:</w:t>
            </w:r>
          </w:p>
        </w:tc>
      </w:tr>
      <w:tr w:rsidR="00854B60" w:rsidRPr="00830B4B" w14:paraId="73F34DD1" w14:textId="77777777" w:rsidTr="43259110">
        <w:tc>
          <w:tcPr>
            <w:tcW w:w="5873" w:type="dxa"/>
            <w:gridSpan w:val="4"/>
            <w:tcBorders>
              <w:right w:val="nil"/>
            </w:tcBorders>
            <w:shd w:val="clear" w:color="auto" w:fill="auto"/>
            <w:tcMar>
              <w:top w:w="72" w:type="dxa"/>
              <w:left w:w="115" w:type="dxa"/>
              <w:bottom w:w="72" w:type="dxa"/>
              <w:right w:w="115" w:type="dxa"/>
            </w:tcMar>
            <w:vAlign w:val="center"/>
          </w:tcPr>
          <w:p w14:paraId="33FFE1F3" w14:textId="77777777" w:rsidR="0090788D" w:rsidRPr="00180CFD" w:rsidRDefault="0090788D" w:rsidP="003D3CF5">
            <w:pPr>
              <w:tabs>
                <w:tab w:val="left" w:pos="3499"/>
              </w:tabs>
              <w:spacing w:after="0" w:line="240" w:lineRule="auto"/>
              <w:contextualSpacing/>
              <w:rPr>
                <w:b/>
                <w:sz w:val="4"/>
                <w:szCs w:val="22"/>
              </w:rPr>
            </w:pPr>
          </w:p>
        </w:tc>
        <w:tc>
          <w:tcPr>
            <w:tcW w:w="2239" w:type="dxa"/>
            <w:gridSpan w:val="2"/>
            <w:tcBorders>
              <w:left w:val="nil"/>
              <w:right w:val="nil"/>
            </w:tcBorders>
            <w:shd w:val="clear" w:color="auto" w:fill="auto"/>
            <w:tcMar>
              <w:top w:w="72" w:type="dxa"/>
              <w:left w:w="115" w:type="dxa"/>
              <w:bottom w:w="72" w:type="dxa"/>
              <w:right w:w="115" w:type="dxa"/>
            </w:tcMar>
          </w:tcPr>
          <w:p w14:paraId="7A8BEF21" w14:textId="77777777" w:rsidR="0090788D" w:rsidRPr="00180CFD" w:rsidRDefault="0090788D" w:rsidP="003D3CF5">
            <w:pPr>
              <w:tabs>
                <w:tab w:val="left" w:pos="3499"/>
              </w:tabs>
              <w:spacing w:after="0" w:line="240" w:lineRule="auto"/>
              <w:contextualSpacing/>
              <w:rPr>
                <w:b/>
                <w:sz w:val="2"/>
                <w:szCs w:val="22"/>
              </w:rPr>
            </w:pPr>
          </w:p>
        </w:tc>
        <w:tc>
          <w:tcPr>
            <w:tcW w:w="2508" w:type="dxa"/>
            <w:gridSpan w:val="2"/>
            <w:tcBorders>
              <w:left w:val="nil"/>
            </w:tcBorders>
            <w:shd w:val="clear" w:color="auto" w:fill="auto"/>
            <w:tcMar>
              <w:top w:w="72" w:type="dxa"/>
              <w:left w:w="115" w:type="dxa"/>
              <w:bottom w:w="72" w:type="dxa"/>
              <w:right w:w="115" w:type="dxa"/>
            </w:tcMar>
          </w:tcPr>
          <w:p w14:paraId="6561CC9B" w14:textId="77777777" w:rsidR="0090788D" w:rsidRPr="00180CFD" w:rsidRDefault="0090788D" w:rsidP="003D3CF5">
            <w:pPr>
              <w:tabs>
                <w:tab w:val="left" w:pos="3499"/>
              </w:tabs>
              <w:spacing w:after="0" w:line="240" w:lineRule="auto"/>
              <w:contextualSpacing/>
              <w:rPr>
                <w:sz w:val="2"/>
                <w:szCs w:val="22"/>
              </w:rPr>
            </w:pPr>
          </w:p>
        </w:tc>
      </w:tr>
      <w:tr w:rsidR="00854B60" w:rsidRPr="00830B4B" w14:paraId="31778F8B" w14:textId="77777777" w:rsidTr="00E20228">
        <w:trPr>
          <w:trHeight w:val="359"/>
        </w:trPr>
        <w:tc>
          <w:tcPr>
            <w:tcW w:w="3983" w:type="dxa"/>
            <w:gridSpan w:val="2"/>
            <w:tcMar>
              <w:top w:w="72" w:type="dxa"/>
              <w:left w:w="115" w:type="dxa"/>
              <w:bottom w:w="72" w:type="dxa"/>
              <w:right w:w="115" w:type="dxa"/>
            </w:tcMar>
            <w:vAlign w:val="center"/>
          </w:tcPr>
          <w:p w14:paraId="57FD4043" w14:textId="34B61E63" w:rsidR="0090788D" w:rsidRPr="00830B4B" w:rsidRDefault="00756226" w:rsidP="003D3CF5">
            <w:pPr>
              <w:tabs>
                <w:tab w:val="left" w:pos="3499"/>
              </w:tabs>
              <w:spacing w:after="0" w:line="240" w:lineRule="auto"/>
              <w:contextualSpacing/>
              <w:rPr>
                <w:sz w:val="22"/>
                <w:szCs w:val="22"/>
              </w:rPr>
            </w:pPr>
            <w:r w:rsidRPr="00830B4B">
              <w:rPr>
                <w:b/>
                <w:sz w:val="22"/>
                <w:szCs w:val="22"/>
              </w:rPr>
              <w:t xml:space="preserve">Big </w:t>
            </w:r>
            <w:r w:rsidR="00B50F1F">
              <w:rPr>
                <w:b/>
                <w:sz w:val="22"/>
                <w:szCs w:val="22"/>
              </w:rPr>
              <w:t>5</w:t>
            </w:r>
            <w:r w:rsidRPr="00830B4B">
              <w:rPr>
                <w:b/>
                <w:sz w:val="22"/>
                <w:szCs w:val="22"/>
              </w:rPr>
              <w:t xml:space="preserve"> District</w:t>
            </w:r>
          </w:p>
        </w:tc>
        <w:tc>
          <w:tcPr>
            <w:tcW w:w="1890" w:type="dxa"/>
            <w:gridSpan w:val="2"/>
            <w:tcMar>
              <w:top w:w="72" w:type="dxa"/>
              <w:left w:w="115" w:type="dxa"/>
              <w:bottom w:w="72" w:type="dxa"/>
              <w:right w:w="115" w:type="dxa"/>
            </w:tcMar>
            <w:vAlign w:val="center"/>
          </w:tcPr>
          <w:p w14:paraId="29973590" w14:textId="77777777" w:rsidR="0090788D" w:rsidRPr="00830B4B" w:rsidRDefault="0090788D" w:rsidP="003D3CF5">
            <w:pPr>
              <w:tabs>
                <w:tab w:val="left" w:pos="3499"/>
              </w:tabs>
              <w:spacing w:after="0" w:line="240" w:lineRule="auto"/>
              <w:contextualSpacing/>
              <w:rPr>
                <w:b/>
                <w:sz w:val="22"/>
                <w:szCs w:val="22"/>
              </w:rPr>
            </w:pPr>
          </w:p>
        </w:tc>
        <w:tc>
          <w:tcPr>
            <w:tcW w:w="2430" w:type="dxa"/>
            <w:gridSpan w:val="3"/>
            <w:tcBorders>
              <w:bottom w:val="nil"/>
            </w:tcBorders>
            <w:tcMar>
              <w:top w:w="72" w:type="dxa"/>
              <w:left w:w="115" w:type="dxa"/>
              <w:bottom w:w="72" w:type="dxa"/>
              <w:right w:w="115" w:type="dxa"/>
            </w:tcMar>
            <w:vAlign w:val="center"/>
          </w:tcPr>
          <w:p w14:paraId="28EEAC62" w14:textId="192C3ED1" w:rsidR="0090788D" w:rsidRPr="00830B4B" w:rsidRDefault="00C03264" w:rsidP="003D3CF5">
            <w:pPr>
              <w:tabs>
                <w:tab w:val="left" w:pos="3499"/>
              </w:tabs>
              <w:spacing w:after="0" w:line="240" w:lineRule="auto"/>
              <w:contextualSpacing/>
              <w:rPr>
                <w:b/>
                <w:sz w:val="22"/>
                <w:szCs w:val="22"/>
              </w:rPr>
            </w:pPr>
            <w:r>
              <w:rPr>
                <w:b/>
                <w:sz w:val="22"/>
                <w:szCs w:val="22"/>
              </w:rPr>
              <w:t>Year 1</w:t>
            </w:r>
            <w:r w:rsidRPr="00830B4B">
              <w:rPr>
                <w:b/>
                <w:sz w:val="22"/>
                <w:szCs w:val="22"/>
              </w:rPr>
              <w:t xml:space="preserve"> </w:t>
            </w:r>
            <w:r w:rsidR="0090788D" w:rsidRPr="00830B4B">
              <w:rPr>
                <w:b/>
                <w:sz w:val="22"/>
                <w:szCs w:val="22"/>
              </w:rPr>
              <w:t>Funding Amount Requested:</w:t>
            </w:r>
          </w:p>
        </w:tc>
        <w:tc>
          <w:tcPr>
            <w:tcW w:w="2317" w:type="dxa"/>
            <w:tcMar>
              <w:top w:w="72" w:type="dxa"/>
              <w:left w:w="115" w:type="dxa"/>
              <w:bottom w:w="72" w:type="dxa"/>
              <w:right w:w="115" w:type="dxa"/>
            </w:tcMar>
          </w:tcPr>
          <w:p w14:paraId="6757E19F" w14:textId="77777777" w:rsidR="0090788D" w:rsidRPr="00830B4B" w:rsidRDefault="0090788D" w:rsidP="003D3CF5">
            <w:pPr>
              <w:tabs>
                <w:tab w:val="left" w:pos="3499"/>
              </w:tabs>
              <w:spacing w:after="0" w:line="240" w:lineRule="auto"/>
              <w:contextualSpacing/>
              <w:rPr>
                <w:b/>
                <w:sz w:val="22"/>
                <w:szCs w:val="22"/>
              </w:rPr>
            </w:pPr>
          </w:p>
        </w:tc>
      </w:tr>
      <w:tr w:rsidR="001B70EF" w:rsidRPr="00830B4B" w14:paraId="3ECADDE3" w14:textId="77777777" w:rsidTr="43259110">
        <w:tc>
          <w:tcPr>
            <w:tcW w:w="10620" w:type="dxa"/>
            <w:gridSpan w:val="8"/>
            <w:shd w:val="clear" w:color="auto" w:fill="auto"/>
            <w:tcMar>
              <w:top w:w="72" w:type="dxa"/>
              <w:left w:w="115" w:type="dxa"/>
              <w:bottom w:w="72" w:type="dxa"/>
              <w:right w:w="115" w:type="dxa"/>
            </w:tcMar>
          </w:tcPr>
          <w:p w14:paraId="52CA87DC" w14:textId="77777777" w:rsidR="0090788D" w:rsidRPr="00180CFD" w:rsidRDefault="0090788D" w:rsidP="003D3CF5">
            <w:pPr>
              <w:tabs>
                <w:tab w:val="left" w:pos="3499"/>
              </w:tabs>
              <w:spacing w:after="0" w:line="240" w:lineRule="auto"/>
              <w:contextualSpacing/>
              <w:rPr>
                <w:sz w:val="2"/>
                <w:szCs w:val="22"/>
              </w:rPr>
            </w:pPr>
          </w:p>
        </w:tc>
      </w:tr>
      <w:tr w:rsidR="00D9056D" w:rsidRPr="00830B4B" w14:paraId="1D1F9840" w14:textId="77777777" w:rsidTr="00E20228">
        <w:tc>
          <w:tcPr>
            <w:tcW w:w="10620" w:type="dxa"/>
            <w:gridSpan w:val="8"/>
            <w:tcMar>
              <w:top w:w="72" w:type="dxa"/>
              <w:left w:w="115" w:type="dxa"/>
              <w:bottom w:w="72" w:type="dxa"/>
              <w:right w:w="115" w:type="dxa"/>
            </w:tcMar>
          </w:tcPr>
          <w:p w14:paraId="6C87499A" w14:textId="77777777" w:rsidR="0090788D" w:rsidRPr="00830B4B" w:rsidRDefault="0090788D" w:rsidP="003D3CF5">
            <w:pPr>
              <w:tabs>
                <w:tab w:val="left" w:pos="3499"/>
              </w:tabs>
              <w:spacing w:after="0" w:line="240" w:lineRule="auto"/>
              <w:contextualSpacing/>
              <w:rPr>
                <w:b/>
                <w:sz w:val="22"/>
                <w:szCs w:val="22"/>
              </w:rPr>
            </w:pPr>
            <w:r w:rsidRPr="0075730A">
              <w:rPr>
                <w:sz w:val="18"/>
                <w:szCs w:val="22"/>
              </w:rPr>
              <w:t>I hereby certify that I am the applicant’s chief school/administrative officer and that the information contained in this application is, to the best of my knowledge, complete and accurate. I further certify, to the best of my knowledge, that any ensuing program and activity will be conducted in accordance with all applicable Federal and State laws and regulations, application guidelines and instructions, Assurances, Certifications, Appendix A, Appendix A-1G and that the requested budget amounts are necessary for the implementation of this project</w:t>
            </w:r>
            <w:r>
              <w:rPr>
                <w:sz w:val="18"/>
                <w:szCs w:val="22"/>
              </w:rPr>
              <w:t xml:space="preserve">. </w:t>
            </w:r>
            <w:r w:rsidRPr="0075730A">
              <w:rPr>
                <w:sz w:val="18"/>
                <w:szCs w:val="22"/>
              </w:rPr>
              <w:t>It is understood by the applicant that this application constitutes an offer and, if accepted by the NYS Education Department or renegotiated to acceptance, will form a binding agreement. It is also understood by the applicant that immediate written notice will be provided to the grant program office if at any time the applicant learns that its certification was erroneous when submitted or has become erroneous by reason of changed circumstances.</w:t>
            </w:r>
          </w:p>
        </w:tc>
      </w:tr>
      <w:tr w:rsidR="00D9056D" w:rsidRPr="00830B4B" w14:paraId="67BE59AD" w14:textId="77777777" w:rsidTr="00E20228">
        <w:trPr>
          <w:trHeight w:val="395"/>
        </w:trPr>
        <w:tc>
          <w:tcPr>
            <w:tcW w:w="2520" w:type="dxa"/>
            <w:tcMar>
              <w:top w:w="72" w:type="dxa"/>
              <w:left w:w="115" w:type="dxa"/>
              <w:bottom w:w="72" w:type="dxa"/>
              <w:right w:w="115" w:type="dxa"/>
            </w:tcMar>
            <w:vAlign w:val="center"/>
          </w:tcPr>
          <w:p w14:paraId="60209A1A" w14:textId="1BBA49C3" w:rsidR="0090788D" w:rsidRPr="00D4557D" w:rsidRDefault="0090788D" w:rsidP="003D3CF5">
            <w:pPr>
              <w:tabs>
                <w:tab w:val="left" w:pos="3499"/>
              </w:tabs>
              <w:spacing w:after="0" w:line="240" w:lineRule="auto"/>
              <w:contextualSpacing/>
              <w:rPr>
                <w:b/>
                <w:sz w:val="22"/>
                <w:szCs w:val="22"/>
              </w:rPr>
            </w:pPr>
            <w:r w:rsidRPr="00D4557D">
              <w:rPr>
                <w:b/>
                <w:sz w:val="22"/>
                <w:szCs w:val="22"/>
              </w:rPr>
              <w:t xml:space="preserve">Authorized Signature </w:t>
            </w:r>
          </w:p>
        </w:tc>
        <w:tc>
          <w:tcPr>
            <w:tcW w:w="2430" w:type="dxa"/>
            <w:gridSpan w:val="2"/>
            <w:tcMar>
              <w:top w:w="72" w:type="dxa"/>
              <w:left w:w="115" w:type="dxa"/>
              <w:bottom w:w="72" w:type="dxa"/>
              <w:right w:w="115" w:type="dxa"/>
            </w:tcMar>
            <w:vAlign w:val="center"/>
          </w:tcPr>
          <w:p w14:paraId="5DC4C2E4" w14:textId="77777777" w:rsidR="0090788D" w:rsidRPr="00D4557D" w:rsidRDefault="0090788D" w:rsidP="003D3CF5">
            <w:pPr>
              <w:tabs>
                <w:tab w:val="left" w:pos="3499"/>
              </w:tabs>
              <w:spacing w:after="0" w:line="240" w:lineRule="auto"/>
              <w:contextualSpacing/>
              <w:rPr>
                <w:b/>
                <w:sz w:val="22"/>
                <w:szCs w:val="22"/>
              </w:rPr>
            </w:pPr>
          </w:p>
        </w:tc>
        <w:tc>
          <w:tcPr>
            <w:tcW w:w="2430" w:type="dxa"/>
            <w:gridSpan w:val="2"/>
            <w:tcMar>
              <w:top w:w="72" w:type="dxa"/>
              <w:left w:w="115" w:type="dxa"/>
              <w:bottom w:w="72" w:type="dxa"/>
              <w:right w:w="115" w:type="dxa"/>
            </w:tcMar>
            <w:vAlign w:val="center"/>
          </w:tcPr>
          <w:p w14:paraId="607590CC" w14:textId="77777777" w:rsidR="0090788D" w:rsidRPr="00D4557D" w:rsidRDefault="0090788D" w:rsidP="003D3CF5">
            <w:pPr>
              <w:tabs>
                <w:tab w:val="left" w:pos="3499"/>
              </w:tabs>
              <w:spacing w:after="0" w:line="240" w:lineRule="auto"/>
              <w:contextualSpacing/>
              <w:rPr>
                <w:b/>
                <w:sz w:val="22"/>
                <w:szCs w:val="22"/>
              </w:rPr>
            </w:pPr>
            <w:r w:rsidRPr="00D4557D">
              <w:rPr>
                <w:b/>
                <w:sz w:val="22"/>
                <w:szCs w:val="22"/>
              </w:rPr>
              <w:t>Title (Chief School/ Administrative Officer)</w:t>
            </w:r>
          </w:p>
        </w:tc>
        <w:tc>
          <w:tcPr>
            <w:tcW w:w="3240" w:type="dxa"/>
            <w:gridSpan w:val="3"/>
            <w:tcMar>
              <w:top w:w="72" w:type="dxa"/>
              <w:left w:w="115" w:type="dxa"/>
              <w:bottom w:w="72" w:type="dxa"/>
              <w:right w:w="115" w:type="dxa"/>
            </w:tcMar>
          </w:tcPr>
          <w:p w14:paraId="1940D880" w14:textId="77777777" w:rsidR="0090788D" w:rsidRPr="00D4557D" w:rsidRDefault="0090788D" w:rsidP="003D3CF5">
            <w:pPr>
              <w:tabs>
                <w:tab w:val="left" w:pos="3499"/>
              </w:tabs>
              <w:spacing w:after="0" w:line="240" w:lineRule="auto"/>
              <w:contextualSpacing/>
              <w:rPr>
                <w:b/>
                <w:sz w:val="22"/>
                <w:szCs w:val="22"/>
              </w:rPr>
            </w:pPr>
          </w:p>
        </w:tc>
      </w:tr>
      <w:tr w:rsidR="00D9056D" w:rsidRPr="00830B4B" w14:paraId="32FBCDD3" w14:textId="77777777" w:rsidTr="00E20228">
        <w:tc>
          <w:tcPr>
            <w:tcW w:w="2520" w:type="dxa"/>
            <w:tcMar>
              <w:top w:w="72" w:type="dxa"/>
              <w:left w:w="115" w:type="dxa"/>
              <w:bottom w:w="72" w:type="dxa"/>
              <w:right w:w="115" w:type="dxa"/>
            </w:tcMar>
            <w:vAlign w:val="center"/>
          </w:tcPr>
          <w:p w14:paraId="0C831E03" w14:textId="77777777" w:rsidR="0090788D" w:rsidRPr="00D4557D" w:rsidRDefault="0090788D" w:rsidP="003D3CF5">
            <w:pPr>
              <w:tabs>
                <w:tab w:val="left" w:pos="3499"/>
              </w:tabs>
              <w:spacing w:after="0" w:line="240" w:lineRule="auto"/>
              <w:contextualSpacing/>
              <w:rPr>
                <w:b/>
                <w:sz w:val="22"/>
                <w:szCs w:val="22"/>
              </w:rPr>
            </w:pPr>
            <w:r w:rsidRPr="00D4557D">
              <w:rPr>
                <w:b/>
                <w:sz w:val="22"/>
                <w:szCs w:val="22"/>
              </w:rPr>
              <w:t>Typed Name</w:t>
            </w:r>
          </w:p>
        </w:tc>
        <w:tc>
          <w:tcPr>
            <w:tcW w:w="2430" w:type="dxa"/>
            <w:gridSpan w:val="2"/>
            <w:tcMar>
              <w:top w:w="72" w:type="dxa"/>
              <w:left w:w="115" w:type="dxa"/>
              <w:bottom w:w="72" w:type="dxa"/>
              <w:right w:w="115" w:type="dxa"/>
            </w:tcMar>
            <w:vAlign w:val="center"/>
          </w:tcPr>
          <w:p w14:paraId="1D231C9A" w14:textId="77777777" w:rsidR="0090788D" w:rsidRPr="00D4557D" w:rsidRDefault="0090788D" w:rsidP="003D3CF5">
            <w:pPr>
              <w:tabs>
                <w:tab w:val="left" w:pos="3499"/>
              </w:tabs>
              <w:spacing w:after="0" w:line="240" w:lineRule="auto"/>
              <w:contextualSpacing/>
              <w:rPr>
                <w:b/>
                <w:sz w:val="22"/>
                <w:szCs w:val="22"/>
              </w:rPr>
            </w:pPr>
          </w:p>
        </w:tc>
        <w:tc>
          <w:tcPr>
            <w:tcW w:w="2430" w:type="dxa"/>
            <w:gridSpan w:val="2"/>
            <w:tcMar>
              <w:top w:w="72" w:type="dxa"/>
              <w:left w:w="115" w:type="dxa"/>
              <w:bottom w:w="72" w:type="dxa"/>
              <w:right w:w="115" w:type="dxa"/>
            </w:tcMar>
            <w:vAlign w:val="center"/>
          </w:tcPr>
          <w:p w14:paraId="670D0CAB" w14:textId="77777777" w:rsidR="0090788D" w:rsidRPr="00D4557D" w:rsidRDefault="0090788D" w:rsidP="003D3CF5">
            <w:pPr>
              <w:tabs>
                <w:tab w:val="left" w:pos="3499"/>
              </w:tabs>
              <w:spacing w:after="0" w:line="240" w:lineRule="auto"/>
              <w:contextualSpacing/>
              <w:rPr>
                <w:b/>
                <w:sz w:val="22"/>
                <w:szCs w:val="22"/>
              </w:rPr>
            </w:pPr>
            <w:r w:rsidRPr="00D4557D">
              <w:rPr>
                <w:b/>
                <w:sz w:val="22"/>
                <w:szCs w:val="22"/>
              </w:rPr>
              <w:t>Date</w:t>
            </w:r>
          </w:p>
        </w:tc>
        <w:tc>
          <w:tcPr>
            <w:tcW w:w="3240" w:type="dxa"/>
            <w:gridSpan w:val="3"/>
            <w:tcMar>
              <w:top w:w="72" w:type="dxa"/>
              <w:left w:w="115" w:type="dxa"/>
              <w:bottom w:w="72" w:type="dxa"/>
              <w:right w:w="115" w:type="dxa"/>
            </w:tcMar>
          </w:tcPr>
          <w:p w14:paraId="7AABFC52" w14:textId="77777777" w:rsidR="0090788D" w:rsidRPr="00D4557D" w:rsidRDefault="0090788D" w:rsidP="003D3CF5">
            <w:pPr>
              <w:tabs>
                <w:tab w:val="left" w:pos="3499"/>
              </w:tabs>
              <w:spacing w:after="0" w:line="240" w:lineRule="auto"/>
              <w:contextualSpacing/>
              <w:rPr>
                <w:b/>
                <w:sz w:val="22"/>
                <w:szCs w:val="22"/>
              </w:rPr>
            </w:pPr>
          </w:p>
        </w:tc>
      </w:tr>
      <w:tr w:rsidR="00D9056D" w:rsidRPr="00830B4B" w14:paraId="2DC0570C" w14:textId="77777777" w:rsidTr="00E20228">
        <w:tc>
          <w:tcPr>
            <w:tcW w:w="2520" w:type="dxa"/>
            <w:tcMar>
              <w:top w:w="72" w:type="dxa"/>
              <w:left w:w="115" w:type="dxa"/>
              <w:bottom w:w="72" w:type="dxa"/>
              <w:right w:w="115" w:type="dxa"/>
            </w:tcMar>
            <w:vAlign w:val="center"/>
          </w:tcPr>
          <w:p w14:paraId="0113F132" w14:textId="77777777" w:rsidR="0090788D" w:rsidRPr="00D4557D" w:rsidRDefault="0090788D" w:rsidP="003D3CF5">
            <w:pPr>
              <w:tabs>
                <w:tab w:val="left" w:pos="3499"/>
              </w:tabs>
              <w:spacing w:after="0" w:line="240" w:lineRule="auto"/>
              <w:contextualSpacing/>
              <w:rPr>
                <w:b/>
                <w:sz w:val="22"/>
                <w:szCs w:val="22"/>
              </w:rPr>
            </w:pPr>
            <w:r w:rsidRPr="00D4557D">
              <w:rPr>
                <w:b/>
                <w:sz w:val="22"/>
                <w:szCs w:val="22"/>
              </w:rPr>
              <w:t>Phone number:</w:t>
            </w:r>
          </w:p>
        </w:tc>
        <w:tc>
          <w:tcPr>
            <w:tcW w:w="2430" w:type="dxa"/>
            <w:gridSpan w:val="2"/>
            <w:tcMar>
              <w:top w:w="72" w:type="dxa"/>
              <w:left w:w="115" w:type="dxa"/>
              <w:bottom w:w="72" w:type="dxa"/>
              <w:right w:w="115" w:type="dxa"/>
            </w:tcMar>
            <w:vAlign w:val="center"/>
          </w:tcPr>
          <w:p w14:paraId="7518C0F6" w14:textId="77777777" w:rsidR="0090788D" w:rsidRPr="00D4557D" w:rsidRDefault="0090788D" w:rsidP="003D3CF5">
            <w:pPr>
              <w:tabs>
                <w:tab w:val="left" w:pos="3499"/>
              </w:tabs>
              <w:spacing w:after="0" w:line="240" w:lineRule="auto"/>
              <w:contextualSpacing/>
              <w:rPr>
                <w:b/>
                <w:sz w:val="22"/>
                <w:szCs w:val="22"/>
              </w:rPr>
            </w:pPr>
          </w:p>
        </w:tc>
        <w:tc>
          <w:tcPr>
            <w:tcW w:w="2430" w:type="dxa"/>
            <w:gridSpan w:val="2"/>
            <w:tcMar>
              <w:top w:w="72" w:type="dxa"/>
              <w:left w:w="115" w:type="dxa"/>
              <w:bottom w:w="72" w:type="dxa"/>
              <w:right w:w="115" w:type="dxa"/>
            </w:tcMar>
            <w:vAlign w:val="center"/>
          </w:tcPr>
          <w:p w14:paraId="51AF873E" w14:textId="77777777" w:rsidR="0090788D" w:rsidRPr="00D4557D" w:rsidRDefault="0090788D" w:rsidP="003D3CF5">
            <w:pPr>
              <w:tabs>
                <w:tab w:val="left" w:pos="3499"/>
              </w:tabs>
              <w:spacing w:after="0" w:line="240" w:lineRule="auto"/>
              <w:contextualSpacing/>
              <w:rPr>
                <w:b/>
                <w:sz w:val="22"/>
                <w:szCs w:val="22"/>
              </w:rPr>
            </w:pPr>
            <w:r w:rsidRPr="00D4557D">
              <w:rPr>
                <w:b/>
                <w:sz w:val="22"/>
                <w:szCs w:val="22"/>
              </w:rPr>
              <w:t>Email address:</w:t>
            </w:r>
          </w:p>
        </w:tc>
        <w:tc>
          <w:tcPr>
            <w:tcW w:w="3240" w:type="dxa"/>
            <w:gridSpan w:val="3"/>
            <w:tcMar>
              <w:top w:w="72" w:type="dxa"/>
              <w:left w:w="115" w:type="dxa"/>
              <w:bottom w:w="72" w:type="dxa"/>
              <w:right w:w="115" w:type="dxa"/>
            </w:tcMar>
          </w:tcPr>
          <w:p w14:paraId="55E42DDD" w14:textId="77777777" w:rsidR="0090788D" w:rsidRPr="00D4557D" w:rsidRDefault="0090788D" w:rsidP="003D3CF5">
            <w:pPr>
              <w:tabs>
                <w:tab w:val="left" w:pos="3499"/>
              </w:tabs>
              <w:spacing w:after="0" w:line="240" w:lineRule="auto"/>
              <w:contextualSpacing/>
              <w:rPr>
                <w:b/>
                <w:sz w:val="22"/>
                <w:szCs w:val="22"/>
              </w:rPr>
            </w:pPr>
          </w:p>
        </w:tc>
      </w:tr>
    </w:tbl>
    <w:p w14:paraId="4E1A5F91" w14:textId="18B3EC48" w:rsidR="003F13A2" w:rsidRDefault="003F13A2" w:rsidP="003D3CF5">
      <w:pPr>
        <w:pStyle w:val="Heading2"/>
        <w:spacing w:after="0" w:line="240" w:lineRule="auto"/>
        <w:contextualSpacing/>
      </w:pPr>
      <w:r w:rsidRPr="003F13A2">
        <w:br w:type="page"/>
      </w:r>
    </w:p>
    <w:p w14:paraId="785F0E85" w14:textId="1A105E21" w:rsidR="00C00F02" w:rsidRPr="00E94A61" w:rsidRDefault="00C00F02" w:rsidP="001042E7">
      <w:pPr>
        <w:pStyle w:val="Heading2"/>
        <w:spacing w:after="0"/>
        <w:ind w:left="-540"/>
      </w:pPr>
      <w:bookmarkStart w:id="70" w:name="_Toc351458279"/>
      <w:bookmarkStart w:id="71" w:name="_Toc351462961"/>
      <w:bookmarkStart w:id="72" w:name="_Toc351463014"/>
      <w:bookmarkStart w:id="73" w:name="_Toc351468278"/>
      <w:bookmarkStart w:id="74" w:name="_Toc351576358"/>
      <w:bookmarkStart w:id="75" w:name="_Toc351969326"/>
      <w:bookmarkStart w:id="76" w:name="_Toc369157311"/>
      <w:bookmarkStart w:id="77" w:name="_Toc369157465"/>
      <w:bookmarkStart w:id="78" w:name="_Toc369592838"/>
      <w:bookmarkStart w:id="79" w:name="_Toc370128514"/>
      <w:bookmarkStart w:id="80" w:name="_Toc385498529"/>
      <w:bookmarkStart w:id="81" w:name="_Toc4411266"/>
      <w:bookmarkStart w:id="82" w:name="_Toc8031509"/>
      <w:bookmarkStart w:id="83" w:name="_Toc18672613"/>
      <w:bookmarkStart w:id="84" w:name="_Toc134707152"/>
      <w:r w:rsidRPr="00E94A61">
        <w:t xml:space="preserve">Attachment I-B: Application Cover Page for </w:t>
      </w:r>
      <w:bookmarkEnd w:id="70"/>
      <w:bookmarkEnd w:id="71"/>
      <w:bookmarkEnd w:id="72"/>
      <w:bookmarkEnd w:id="73"/>
      <w:bookmarkEnd w:id="74"/>
      <w:bookmarkEnd w:id="75"/>
      <w:bookmarkEnd w:id="76"/>
      <w:bookmarkEnd w:id="77"/>
      <w:bookmarkEnd w:id="78"/>
      <w:bookmarkEnd w:id="79"/>
      <w:r w:rsidR="006749D2">
        <w:t xml:space="preserve">BOCES-led </w:t>
      </w:r>
      <w:r w:rsidRPr="00E94A61">
        <w:t>Consortia</w:t>
      </w:r>
      <w:bookmarkEnd w:id="80"/>
      <w:bookmarkEnd w:id="81"/>
      <w:bookmarkEnd w:id="82"/>
      <w:bookmarkEnd w:id="83"/>
      <w:bookmarkEnd w:id="84"/>
    </w:p>
    <w:p w14:paraId="71BD0916" w14:textId="70C024F1" w:rsidR="00C00F02" w:rsidRPr="00CA4FA7" w:rsidRDefault="00C00F02" w:rsidP="001042E7">
      <w:pPr>
        <w:tabs>
          <w:tab w:val="left" w:pos="3499"/>
        </w:tabs>
        <w:spacing w:after="0"/>
        <w:ind w:left="-540"/>
        <w:rPr>
          <w:b/>
          <w:sz w:val="22"/>
          <w:szCs w:val="22"/>
        </w:rPr>
      </w:pPr>
      <w:r>
        <w:rPr>
          <w:bCs/>
          <w:sz w:val="22"/>
          <w:szCs w:val="22"/>
        </w:rPr>
        <w:t>f</w:t>
      </w:r>
      <w:r w:rsidRPr="001042E7">
        <w:rPr>
          <w:bCs/>
          <w:sz w:val="22"/>
          <w:szCs w:val="22"/>
        </w:rPr>
        <w:t xml:space="preserve">or </w:t>
      </w:r>
      <w:r w:rsidRPr="00CA4FA7">
        <w:rPr>
          <w:b/>
          <w:sz w:val="22"/>
          <w:szCs w:val="22"/>
        </w:rPr>
        <w:t xml:space="preserve">Competitive Grant Program – </w:t>
      </w:r>
      <w:r>
        <w:rPr>
          <w:b/>
          <w:sz w:val="22"/>
          <w:szCs w:val="22"/>
        </w:rPr>
        <w:t>Advanced Course Access</w:t>
      </w:r>
      <w:r w:rsidRPr="00CA4FA7">
        <w:rPr>
          <w:b/>
          <w:sz w:val="22"/>
          <w:szCs w:val="22"/>
        </w:rPr>
        <w:t xml:space="preserve">: </w:t>
      </w:r>
      <w:r w:rsidRPr="004B549F">
        <w:rPr>
          <w:b/>
          <w:sz w:val="22"/>
          <w:szCs w:val="22"/>
        </w:rPr>
        <w:t xml:space="preserve">Request for Proposals </w:t>
      </w:r>
      <w:r w:rsidRPr="00355142">
        <w:rPr>
          <w:b/>
          <w:sz w:val="22"/>
          <w:szCs w:val="22"/>
        </w:rPr>
        <w:t>#</w:t>
      </w:r>
      <w:r w:rsidR="00BE4F91" w:rsidRPr="00355142">
        <w:rPr>
          <w:b/>
          <w:sz w:val="22"/>
          <w:szCs w:val="22"/>
        </w:rPr>
        <w:t>GC25</w:t>
      </w:r>
      <w:r w:rsidRPr="00355142">
        <w:rPr>
          <w:b/>
          <w:sz w:val="22"/>
          <w:szCs w:val="22"/>
        </w:rPr>
        <w:t>-</w:t>
      </w:r>
      <w:r w:rsidR="00BE4F91" w:rsidRPr="00355142">
        <w:rPr>
          <w:b/>
          <w:sz w:val="22"/>
          <w:szCs w:val="22"/>
        </w:rPr>
        <w:t>00</w:t>
      </w:r>
      <w:r w:rsidR="00BE4F91" w:rsidRPr="0097140F">
        <w:rPr>
          <w:b/>
          <w:sz w:val="22"/>
          <w:szCs w:val="22"/>
        </w:rPr>
        <w:t>6</w:t>
      </w:r>
    </w:p>
    <w:p w14:paraId="7C128C19" w14:textId="77777777" w:rsidR="00C00F02" w:rsidRPr="00CA4FA7" w:rsidRDefault="00C00F02" w:rsidP="001042E7">
      <w:pPr>
        <w:tabs>
          <w:tab w:val="left" w:pos="3499"/>
        </w:tabs>
        <w:spacing w:after="0"/>
        <w:ind w:left="-547" w:right="-180"/>
        <w:rPr>
          <w:sz w:val="22"/>
          <w:szCs w:val="22"/>
        </w:rPr>
      </w:pPr>
      <w:r w:rsidRPr="00CA4FA7">
        <w:rPr>
          <w:sz w:val="22"/>
          <w:szCs w:val="22"/>
        </w:rPr>
        <w:t xml:space="preserve">Please refer to the Application Instructions for detailed information about completing this page and the other required components. Please note: the applicant should include </w:t>
      </w:r>
      <w:r w:rsidRPr="00CA4FA7">
        <w:rPr>
          <w:b/>
          <w:sz w:val="22"/>
          <w:szCs w:val="22"/>
        </w:rPr>
        <w:t>two</w:t>
      </w:r>
      <w:r w:rsidRPr="00CA4FA7">
        <w:rPr>
          <w:sz w:val="22"/>
          <w:szCs w:val="22"/>
        </w:rPr>
        <w:t xml:space="preserve"> program contacts for the grant.</w:t>
      </w:r>
    </w:p>
    <w:p w14:paraId="6E9585B4" w14:textId="77777777" w:rsidR="00C00F02" w:rsidRPr="00944557" w:rsidRDefault="00C00F02" w:rsidP="00C00F02">
      <w:pPr>
        <w:tabs>
          <w:tab w:val="left" w:pos="3499"/>
        </w:tabs>
        <w:jc w:val="center"/>
        <w:rPr>
          <w:b/>
        </w:rPr>
      </w:pPr>
      <w:r w:rsidRPr="00944557">
        <w:rPr>
          <w:b/>
        </w:rPr>
        <w:t>BEDS CODE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4"/>
        <w:gridCol w:w="350"/>
        <w:gridCol w:w="350"/>
        <w:gridCol w:w="350"/>
        <w:gridCol w:w="350"/>
        <w:gridCol w:w="350"/>
        <w:gridCol w:w="350"/>
        <w:gridCol w:w="350"/>
        <w:gridCol w:w="350"/>
        <w:gridCol w:w="350"/>
        <w:gridCol w:w="350"/>
        <w:gridCol w:w="350"/>
      </w:tblGrid>
      <w:tr w:rsidR="00C00F02" w:rsidRPr="00944557" w14:paraId="0C230C29" w14:textId="77777777" w:rsidTr="001000CE">
        <w:trPr>
          <w:trHeight w:val="215"/>
          <w:jc w:val="center"/>
        </w:trPr>
        <w:tc>
          <w:tcPr>
            <w:tcW w:w="324" w:type="dxa"/>
          </w:tcPr>
          <w:p w14:paraId="79373682" w14:textId="77777777" w:rsidR="00C00F02" w:rsidRPr="00944557" w:rsidRDefault="00C00F02" w:rsidP="001042E7">
            <w:pPr>
              <w:tabs>
                <w:tab w:val="left" w:pos="3499"/>
              </w:tabs>
              <w:spacing w:after="0"/>
              <w:jc w:val="center"/>
              <w:rPr>
                <w:b/>
              </w:rPr>
            </w:pPr>
          </w:p>
        </w:tc>
        <w:tc>
          <w:tcPr>
            <w:tcW w:w="350" w:type="dxa"/>
          </w:tcPr>
          <w:p w14:paraId="56331DA0" w14:textId="77777777" w:rsidR="00C00F02" w:rsidRPr="00944557" w:rsidRDefault="00C00F02" w:rsidP="001042E7">
            <w:pPr>
              <w:spacing w:after="0"/>
              <w:rPr>
                <w:rFonts w:eastAsia="Times New Roman"/>
                <w:b/>
              </w:rPr>
            </w:pPr>
          </w:p>
        </w:tc>
        <w:tc>
          <w:tcPr>
            <w:tcW w:w="350" w:type="dxa"/>
          </w:tcPr>
          <w:p w14:paraId="02045B78" w14:textId="77777777" w:rsidR="00C00F02" w:rsidRPr="00944557" w:rsidRDefault="00C00F02" w:rsidP="001042E7">
            <w:pPr>
              <w:spacing w:after="0"/>
              <w:rPr>
                <w:rFonts w:eastAsia="Times New Roman"/>
                <w:b/>
              </w:rPr>
            </w:pPr>
          </w:p>
        </w:tc>
        <w:tc>
          <w:tcPr>
            <w:tcW w:w="350" w:type="dxa"/>
          </w:tcPr>
          <w:p w14:paraId="7C35C3FC" w14:textId="77777777" w:rsidR="00C00F02" w:rsidRPr="00944557" w:rsidRDefault="00C00F02" w:rsidP="001042E7">
            <w:pPr>
              <w:tabs>
                <w:tab w:val="left" w:pos="3499"/>
              </w:tabs>
              <w:spacing w:after="0"/>
              <w:rPr>
                <w:b/>
              </w:rPr>
            </w:pPr>
          </w:p>
        </w:tc>
        <w:tc>
          <w:tcPr>
            <w:tcW w:w="350" w:type="dxa"/>
          </w:tcPr>
          <w:p w14:paraId="35AC9FFF" w14:textId="77777777" w:rsidR="00C00F02" w:rsidRPr="00944557" w:rsidRDefault="00C00F02" w:rsidP="001042E7">
            <w:pPr>
              <w:spacing w:after="0"/>
              <w:rPr>
                <w:rFonts w:eastAsia="Times New Roman"/>
                <w:b/>
              </w:rPr>
            </w:pPr>
          </w:p>
        </w:tc>
        <w:tc>
          <w:tcPr>
            <w:tcW w:w="350" w:type="dxa"/>
          </w:tcPr>
          <w:p w14:paraId="3A82D75F" w14:textId="77777777" w:rsidR="00C00F02" w:rsidRPr="00944557" w:rsidRDefault="00C00F02" w:rsidP="001042E7">
            <w:pPr>
              <w:spacing w:after="0"/>
              <w:rPr>
                <w:rFonts w:eastAsia="Times New Roman"/>
                <w:b/>
              </w:rPr>
            </w:pPr>
          </w:p>
        </w:tc>
        <w:tc>
          <w:tcPr>
            <w:tcW w:w="350" w:type="dxa"/>
          </w:tcPr>
          <w:p w14:paraId="488D3A44" w14:textId="77777777" w:rsidR="00C00F02" w:rsidRPr="00944557" w:rsidRDefault="00C00F02" w:rsidP="001042E7">
            <w:pPr>
              <w:tabs>
                <w:tab w:val="left" w:pos="3499"/>
              </w:tabs>
              <w:spacing w:after="0"/>
              <w:rPr>
                <w:b/>
              </w:rPr>
            </w:pPr>
          </w:p>
        </w:tc>
        <w:tc>
          <w:tcPr>
            <w:tcW w:w="350" w:type="dxa"/>
          </w:tcPr>
          <w:p w14:paraId="6D012BFA" w14:textId="77777777" w:rsidR="00C00F02" w:rsidRPr="00944557" w:rsidRDefault="00C00F02" w:rsidP="001042E7">
            <w:pPr>
              <w:spacing w:after="0"/>
              <w:rPr>
                <w:rFonts w:eastAsia="Times New Roman"/>
                <w:b/>
              </w:rPr>
            </w:pPr>
          </w:p>
        </w:tc>
        <w:tc>
          <w:tcPr>
            <w:tcW w:w="350" w:type="dxa"/>
          </w:tcPr>
          <w:p w14:paraId="6100F786" w14:textId="77777777" w:rsidR="00C00F02" w:rsidRPr="00944557" w:rsidRDefault="00C00F02" w:rsidP="001042E7">
            <w:pPr>
              <w:spacing w:after="0"/>
              <w:rPr>
                <w:rFonts w:eastAsia="Times New Roman"/>
                <w:b/>
              </w:rPr>
            </w:pPr>
          </w:p>
        </w:tc>
        <w:tc>
          <w:tcPr>
            <w:tcW w:w="350" w:type="dxa"/>
          </w:tcPr>
          <w:p w14:paraId="7D24CA7C" w14:textId="77777777" w:rsidR="00C00F02" w:rsidRPr="00944557" w:rsidRDefault="00C00F02" w:rsidP="001042E7">
            <w:pPr>
              <w:tabs>
                <w:tab w:val="left" w:pos="3499"/>
              </w:tabs>
              <w:spacing w:after="0"/>
              <w:rPr>
                <w:b/>
              </w:rPr>
            </w:pPr>
          </w:p>
        </w:tc>
        <w:tc>
          <w:tcPr>
            <w:tcW w:w="350" w:type="dxa"/>
          </w:tcPr>
          <w:p w14:paraId="0778EC17" w14:textId="77777777" w:rsidR="00C00F02" w:rsidRPr="00944557" w:rsidRDefault="00C00F02" w:rsidP="001042E7">
            <w:pPr>
              <w:spacing w:after="0"/>
              <w:rPr>
                <w:rFonts w:eastAsia="Times New Roman"/>
                <w:b/>
              </w:rPr>
            </w:pPr>
          </w:p>
        </w:tc>
        <w:tc>
          <w:tcPr>
            <w:tcW w:w="350" w:type="dxa"/>
          </w:tcPr>
          <w:p w14:paraId="4505D757" w14:textId="77777777" w:rsidR="00C00F02" w:rsidRPr="00944557" w:rsidRDefault="00C00F02" w:rsidP="001042E7">
            <w:pPr>
              <w:spacing w:after="0"/>
              <w:rPr>
                <w:rFonts w:eastAsia="Times New Roman"/>
                <w:b/>
              </w:rPr>
            </w:pPr>
          </w:p>
        </w:tc>
      </w:tr>
    </w:tbl>
    <w:p w14:paraId="3796356C" w14:textId="77777777" w:rsidR="00C00F02" w:rsidRPr="00BF6D50" w:rsidRDefault="00C00F02" w:rsidP="00C00F02">
      <w:pPr>
        <w:tabs>
          <w:tab w:val="left" w:pos="3499"/>
        </w:tabs>
        <w:ind w:left="-360"/>
        <w:rPr>
          <w:sz w:val="2"/>
          <w:szCs w:val="22"/>
        </w:rPr>
      </w:pPr>
      <w:r w:rsidRPr="00944557">
        <w:t xml:space="preserve"> </w:t>
      </w:r>
    </w:p>
    <w:tbl>
      <w:tblPr>
        <w:tblW w:w="10530"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firstRow="1" w:lastRow="0" w:firstColumn="1" w:lastColumn="0" w:noHBand="0" w:noVBand="0"/>
      </w:tblPr>
      <w:tblGrid>
        <w:gridCol w:w="2520"/>
        <w:gridCol w:w="1350"/>
        <w:gridCol w:w="1440"/>
        <w:gridCol w:w="473"/>
        <w:gridCol w:w="67"/>
        <w:gridCol w:w="1733"/>
        <w:gridCol w:w="439"/>
        <w:gridCol w:w="168"/>
        <w:gridCol w:w="2340"/>
      </w:tblGrid>
      <w:tr w:rsidR="00D9056D" w:rsidRPr="00830B4B" w14:paraId="552898EF" w14:textId="77777777" w:rsidTr="7FF09828">
        <w:tc>
          <w:tcPr>
            <w:tcW w:w="10530" w:type="dxa"/>
            <w:gridSpan w:val="9"/>
            <w:tcMar>
              <w:top w:w="43" w:type="dxa"/>
              <w:left w:w="115" w:type="dxa"/>
              <w:bottom w:w="43" w:type="dxa"/>
              <w:right w:w="115" w:type="dxa"/>
            </w:tcMar>
          </w:tcPr>
          <w:p w14:paraId="188C3060" w14:textId="77777777" w:rsidR="00C00F02" w:rsidRPr="00830B4B" w:rsidRDefault="00C00F02" w:rsidP="001042E7">
            <w:pPr>
              <w:tabs>
                <w:tab w:val="left" w:pos="3499"/>
              </w:tabs>
              <w:spacing w:after="0"/>
              <w:rPr>
                <w:b/>
                <w:sz w:val="22"/>
                <w:szCs w:val="22"/>
              </w:rPr>
            </w:pPr>
            <w:r w:rsidRPr="00830B4B">
              <w:rPr>
                <w:b/>
                <w:sz w:val="22"/>
                <w:szCs w:val="22"/>
              </w:rPr>
              <w:t>Applicant Name:</w:t>
            </w:r>
          </w:p>
        </w:tc>
      </w:tr>
      <w:tr w:rsidR="43259110" w14:paraId="45270D09" w14:textId="77777777" w:rsidTr="7FF09828">
        <w:tc>
          <w:tcPr>
            <w:tcW w:w="10530" w:type="dxa"/>
            <w:gridSpan w:val="9"/>
            <w:tcMar>
              <w:top w:w="43" w:type="dxa"/>
              <w:left w:w="115" w:type="dxa"/>
              <w:bottom w:w="43" w:type="dxa"/>
              <w:right w:w="115" w:type="dxa"/>
            </w:tcMar>
          </w:tcPr>
          <w:p w14:paraId="44AC62BD" w14:textId="30232BF6" w:rsidR="1DE37EED" w:rsidRDefault="02D28C9F" w:rsidP="43259110">
            <w:pPr>
              <w:tabs>
                <w:tab w:val="left" w:pos="3499"/>
              </w:tabs>
              <w:spacing w:after="0" w:line="240" w:lineRule="auto"/>
              <w:contextualSpacing/>
              <w:rPr>
                <w:b/>
                <w:bCs/>
                <w:sz w:val="22"/>
                <w:szCs w:val="22"/>
              </w:rPr>
            </w:pPr>
            <w:r w:rsidRPr="7FF09828">
              <w:rPr>
                <w:b/>
                <w:bCs/>
                <w:sz w:val="22"/>
                <w:szCs w:val="22"/>
              </w:rPr>
              <w:t>Program Name:</w:t>
            </w:r>
          </w:p>
        </w:tc>
      </w:tr>
      <w:tr w:rsidR="001B70EF" w:rsidRPr="00830B4B" w14:paraId="7133106B" w14:textId="77777777" w:rsidTr="7FF09828">
        <w:trPr>
          <w:trHeight w:val="89"/>
        </w:trPr>
        <w:tc>
          <w:tcPr>
            <w:tcW w:w="10530" w:type="dxa"/>
            <w:gridSpan w:val="9"/>
            <w:shd w:val="clear" w:color="auto" w:fill="auto"/>
            <w:tcMar>
              <w:top w:w="43" w:type="dxa"/>
              <w:left w:w="115" w:type="dxa"/>
              <w:bottom w:w="43" w:type="dxa"/>
              <w:right w:w="115" w:type="dxa"/>
            </w:tcMar>
          </w:tcPr>
          <w:p w14:paraId="117FDC4C" w14:textId="77777777" w:rsidR="00C00F02" w:rsidRPr="00180CFD" w:rsidRDefault="00C00F02" w:rsidP="43259110">
            <w:pPr>
              <w:tabs>
                <w:tab w:val="left" w:pos="3499"/>
              </w:tabs>
              <w:spacing w:after="0" w:line="240" w:lineRule="auto"/>
              <w:contextualSpacing/>
              <w:rPr>
                <w:b/>
                <w:sz w:val="2"/>
                <w:szCs w:val="2"/>
              </w:rPr>
            </w:pPr>
          </w:p>
        </w:tc>
      </w:tr>
      <w:tr w:rsidR="00D9056D" w:rsidRPr="00830B4B" w14:paraId="4888D7AF" w14:textId="77777777" w:rsidTr="7FF09828">
        <w:trPr>
          <w:trHeight w:val="312"/>
        </w:trPr>
        <w:tc>
          <w:tcPr>
            <w:tcW w:w="10530" w:type="dxa"/>
            <w:gridSpan w:val="9"/>
            <w:tcMar>
              <w:top w:w="43" w:type="dxa"/>
              <w:left w:w="115" w:type="dxa"/>
              <w:bottom w:w="43" w:type="dxa"/>
              <w:right w:w="115" w:type="dxa"/>
            </w:tcMar>
          </w:tcPr>
          <w:p w14:paraId="4F09DDA5" w14:textId="77777777" w:rsidR="00C00F02" w:rsidRPr="00830B4B" w:rsidRDefault="00C00F02" w:rsidP="001042E7">
            <w:pPr>
              <w:tabs>
                <w:tab w:val="left" w:pos="3499"/>
              </w:tabs>
              <w:spacing w:after="0"/>
              <w:rPr>
                <w:b/>
                <w:sz w:val="22"/>
                <w:szCs w:val="22"/>
              </w:rPr>
            </w:pPr>
            <w:r w:rsidRPr="00830B4B">
              <w:rPr>
                <w:b/>
                <w:sz w:val="22"/>
                <w:szCs w:val="22"/>
              </w:rPr>
              <w:t>Address:</w:t>
            </w:r>
          </w:p>
        </w:tc>
      </w:tr>
      <w:tr w:rsidR="00D9056D" w:rsidRPr="00830B4B" w14:paraId="25E87DB8" w14:textId="77777777" w:rsidTr="7FF09828">
        <w:trPr>
          <w:trHeight w:val="312"/>
        </w:trPr>
        <w:tc>
          <w:tcPr>
            <w:tcW w:w="5783" w:type="dxa"/>
            <w:gridSpan w:val="4"/>
            <w:tcMar>
              <w:top w:w="43" w:type="dxa"/>
              <w:left w:w="115" w:type="dxa"/>
              <w:bottom w:w="43" w:type="dxa"/>
              <w:right w:w="115" w:type="dxa"/>
            </w:tcMar>
          </w:tcPr>
          <w:p w14:paraId="44C73F1F" w14:textId="77777777" w:rsidR="00C00F02" w:rsidRPr="00830B4B" w:rsidRDefault="00C00F02" w:rsidP="001042E7">
            <w:pPr>
              <w:tabs>
                <w:tab w:val="left" w:pos="3499"/>
              </w:tabs>
              <w:spacing w:after="0"/>
              <w:rPr>
                <w:b/>
                <w:sz w:val="22"/>
                <w:szCs w:val="22"/>
              </w:rPr>
            </w:pPr>
            <w:r w:rsidRPr="00830B4B">
              <w:rPr>
                <w:b/>
                <w:sz w:val="22"/>
                <w:szCs w:val="22"/>
              </w:rPr>
              <w:t>City:</w:t>
            </w:r>
          </w:p>
        </w:tc>
        <w:tc>
          <w:tcPr>
            <w:tcW w:w="4747" w:type="dxa"/>
            <w:gridSpan w:val="5"/>
            <w:tcMar>
              <w:top w:w="43" w:type="dxa"/>
              <w:left w:w="115" w:type="dxa"/>
              <w:bottom w:w="43" w:type="dxa"/>
              <w:right w:w="115" w:type="dxa"/>
            </w:tcMar>
          </w:tcPr>
          <w:p w14:paraId="2ACD6D57" w14:textId="77777777" w:rsidR="00C00F02" w:rsidRPr="00830B4B" w:rsidRDefault="00C00F02" w:rsidP="001042E7">
            <w:pPr>
              <w:tabs>
                <w:tab w:val="left" w:pos="3499"/>
              </w:tabs>
              <w:spacing w:after="0"/>
              <w:rPr>
                <w:b/>
                <w:sz w:val="22"/>
                <w:szCs w:val="22"/>
              </w:rPr>
            </w:pPr>
            <w:r w:rsidRPr="00830B4B">
              <w:rPr>
                <w:b/>
                <w:sz w:val="22"/>
                <w:szCs w:val="22"/>
              </w:rPr>
              <w:t>Zip Code:</w:t>
            </w:r>
          </w:p>
        </w:tc>
      </w:tr>
      <w:tr w:rsidR="001B70EF" w:rsidRPr="00830B4B" w14:paraId="22F97486" w14:textId="77777777" w:rsidTr="7FF09828">
        <w:trPr>
          <w:trHeight w:val="89"/>
        </w:trPr>
        <w:tc>
          <w:tcPr>
            <w:tcW w:w="10530" w:type="dxa"/>
            <w:gridSpan w:val="9"/>
            <w:shd w:val="clear" w:color="auto" w:fill="auto"/>
            <w:tcMar>
              <w:top w:w="43" w:type="dxa"/>
              <w:left w:w="115" w:type="dxa"/>
              <w:bottom w:w="43" w:type="dxa"/>
              <w:right w:w="115" w:type="dxa"/>
            </w:tcMar>
          </w:tcPr>
          <w:p w14:paraId="632BD0E3" w14:textId="77777777" w:rsidR="00C00F02" w:rsidRPr="00180CFD" w:rsidRDefault="00C00F02" w:rsidP="001042E7">
            <w:pPr>
              <w:tabs>
                <w:tab w:val="left" w:pos="3499"/>
              </w:tabs>
              <w:spacing w:after="0"/>
              <w:contextualSpacing/>
              <w:rPr>
                <w:b/>
                <w:sz w:val="2"/>
                <w:szCs w:val="22"/>
              </w:rPr>
            </w:pPr>
          </w:p>
        </w:tc>
      </w:tr>
      <w:tr w:rsidR="00D9056D" w:rsidRPr="00830B4B" w14:paraId="074153F5" w14:textId="77777777" w:rsidTr="7FF09828">
        <w:trPr>
          <w:trHeight w:val="309"/>
        </w:trPr>
        <w:tc>
          <w:tcPr>
            <w:tcW w:w="5783" w:type="dxa"/>
            <w:gridSpan w:val="4"/>
            <w:tcMar>
              <w:top w:w="43" w:type="dxa"/>
              <w:left w:w="115" w:type="dxa"/>
              <w:bottom w:w="43" w:type="dxa"/>
              <w:right w:w="115" w:type="dxa"/>
            </w:tcMar>
          </w:tcPr>
          <w:p w14:paraId="56F80D46" w14:textId="77777777" w:rsidR="00C00F02" w:rsidRPr="00830B4B" w:rsidRDefault="00C00F02" w:rsidP="001042E7">
            <w:pPr>
              <w:tabs>
                <w:tab w:val="left" w:pos="3499"/>
              </w:tabs>
              <w:spacing w:after="0"/>
              <w:rPr>
                <w:b/>
                <w:sz w:val="22"/>
                <w:szCs w:val="22"/>
              </w:rPr>
            </w:pPr>
            <w:r w:rsidRPr="00830B4B">
              <w:rPr>
                <w:b/>
                <w:sz w:val="22"/>
                <w:szCs w:val="22"/>
              </w:rPr>
              <w:t>Main Program Contact:</w:t>
            </w:r>
          </w:p>
        </w:tc>
        <w:tc>
          <w:tcPr>
            <w:tcW w:w="4747" w:type="dxa"/>
            <w:gridSpan w:val="5"/>
            <w:tcMar>
              <w:top w:w="43" w:type="dxa"/>
              <w:left w:w="115" w:type="dxa"/>
              <w:bottom w:w="43" w:type="dxa"/>
              <w:right w:w="115" w:type="dxa"/>
            </w:tcMar>
          </w:tcPr>
          <w:p w14:paraId="0522130C" w14:textId="77777777" w:rsidR="00C00F02" w:rsidRPr="00830B4B" w:rsidRDefault="00C00F02" w:rsidP="001042E7">
            <w:pPr>
              <w:tabs>
                <w:tab w:val="left" w:pos="3499"/>
              </w:tabs>
              <w:spacing w:after="0"/>
              <w:rPr>
                <w:b/>
                <w:sz w:val="22"/>
                <w:szCs w:val="22"/>
              </w:rPr>
            </w:pPr>
            <w:r w:rsidRPr="00830B4B">
              <w:rPr>
                <w:b/>
                <w:sz w:val="22"/>
                <w:szCs w:val="22"/>
              </w:rPr>
              <w:t>Alternate Program Contact:</w:t>
            </w:r>
          </w:p>
        </w:tc>
      </w:tr>
      <w:tr w:rsidR="00D9056D" w:rsidRPr="00830B4B" w14:paraId="1E0E7AC3" w14:textId="77777777" w:rsidTr="7FF09828">
        <w:trPr>
          <w:trHeight w:val="309"/>
        </w:trPr>
        <w:tc>
          <w:tcPr>
            <w:tcW w:w="5783" w:type="dxa"/>
            <w:gridSpan w:val="4"/>
            <w:tcMar>
              <w:top w:w="43" w:type="dxa"/>
              <w:left w:w="115" w:type="dxa"/>
              <w:bottom w:w="43" w:type="dxa"/>
              <w:right w:w="115" w:type="dxa"/>
            </w:tcMar>
          </w:tcPr>
          <w:p w14:paraId="703E9200" w14:textId="77777777" w:rsidR="00C00F02" w:rsidRPr="00830B4B" w:rsidRDefault="00C00F02" w:rsidP="001042E7">
            <w:pPr>
              <w:tabs>
                <w:tab w:val="left" w:pos="3499"/>
              </w:tabs>
              <w:spacing w:after="0"/>
              <w:rPr>
                <w:b/>
                <w:sz w:val="22"/>
                <w:szCs w:val="22"/>
              </w:rPr>
            </w:pPr>
            <w:r w:rsidRPr="00830B4B">
              <w:rPr>
                <w:b/>
                <w:sz w:val="22"/>
                <w:szCs w:val="22"/>
              </w:rPr>
              <w:t>Title:</w:t>
            </w:r>
          </w:p>
        </w:tc>
        <w:tc>
          <w:tcPr>
            <w:tcW w:w="4747" w:type="dxa"/>
            <w:gridSpan w:val="5"/>
            <w:tcMar>
              <w:top w:w="43" w:type="dxa"/>
              <w:left w:w="115" w:type="dxa"/>
              <w:bottom w:w="43" w:type="dxa"/>
              <w:right w:w="115" w:type="dxa"/>
            </w:tcMar>
          </w:tcPr>
          <w:p w14:paraId="2B740C74" w14:textId="77777777" w:rsidR="00C00F02" w:rsidRPr="00830B4B" w:rsidRDefault="00C00F02" w:rsidP="001042E7">
            <w:pPr>
              <w:tabs>
                <w:tab w:val="left" w:pos="3499"/>
              </w:tabs>
              <w:spacing w:after="0"/>
              <w:rPr>
                <w:b/>
                <w:sz w:val="22"/>
                <w:szCs w:val="22"/>
              </w:rPr>
            </w:pPr>
            <w:r w:rsidRPr="00830B4B">
              <w:rPr>
                <w:b/>
                <w:sz w:val="22"/>
                <w:szCs w:val="22"/>
              </w:rPr>
              <w:t>Title:</w:t>
            </w:r>
          </w:p>
        </w:tc>
      </w:tr>
      <w:tr w:rsidR="00D9056D" w:rsidRPr="00830B4B" w14:paraId="54D11C6C" w14:textId="77777777" w:rsidTr="7FF09828">
        <w:trPr>
          <w:trHeight w:val="309"/>
        </w:trPr>
        <w:tc>
          <w:tcPr>
            <w:tcW w:w="5783" w:type="dxa"/>
            <w:gridSpan w:val="4"/>
            <w:tcMar>
              <w:top w:w="43" w:type="dxa"/>
              <w:left w:w="115" w:type="dxa"/>
              <w:bottom w:w="43" w:type="dxa"/>
              <w:right w:w="115" w:type="dxa"/>
            </w:tcMar>
          </w:tcPr>
          <w:p w14:paraId="2C883C4B" w14:textId="77777777" w:rsidR="00C00F02" w:rsidRPr="00830B4B" w:rsidRDefault="00C00F02" w:rsidP="001042E7">
            <w:pPr>
              <w:tabs>
                <w:tab w:val="left" w:pos="3499"/>
              </w:tabs>
              <w:spacing w:after="0"/>
              <w:rPr>
                <w:b/>
                <w:sz w:val="22"/>
                <w:szCs w:val="22"/>
              </w:rPr>
            </w:pPr>
            <w:r w:rsidRPr="00830B4B">
              <w:rPr>
                <w:b/>
                <w:sz w:val="22"/>
                <w:szCs w:val="22"/>
              </w:rPr>
              <w:t>Organization:</w:t>
            </w:r>
          </w:p>
        </w:tc>
        <w:tc>
          <w:tcPr>
            <w:tcW w:w="4747" w:type="dxa"/>
            <w:gridSpan w:val="5"/>
            <w:tcMar>
              <w:top w:w="43" w:type="dxa"/>
              <w:left w:w="115" w:type="dxa"/>
              <w:bottom w:w="43" w:type="dxa"/>
              <w:right w:w="115" w:type="dxa"/>
            </w:tcMar>
          </w:tcPr>
          <w:p w14:paraId="017DDE98" w14:textId="77777777" w:rsidR="00C00F02" w:rsidRPr="00830B4B" w:rsidRDefault="00C00F02" w:rsidP="001042E7">
            <w:pPr>
              <w:tabs>
                <w:tab w:val="left" w:pos="3499"/>
              </w:tabs>
              <w:spacing w:after="0"/>
              <w:rPr>
                <w:b/>
                <w:sz w:val="22"/>
                <w:szCs w:val="22"/>
              </w:rPr>
            </w:pPr>
            <w:r w:rsidRPr="00830B4B">
              <w:rPr>
                <w:b/>
                <w:sz w:val="22"/>
                <w:szCs w:val="22"/>
              </w:rPr>
              <w:t>Organization:</w:t>
            </w:r>
          </w:p>
        </w:tc>
      </w:tr>
      <w:tr w:rsidR="00D9056D" w:rsidRPr="00830B4B" w14:paraId="703DDFCE" w14:textId="77777777" w:rsidTr="7FF09828">
        <w:trPr>
          <w:trHeight w:val="309"/>
        </w:trPr>
        <w:tc>
          <w:tcPr>
            <w:tcW w:w="5783" w:type="dxa"/>
            <w:gridSpan w:val="4"/>
            <w:tcMar>
              <w:top w:w="43" w:type="dxa"/>
              <w:left w:w="115" w:type="dxa"/>
              <w:bottom w:w="43" w:type="dxa"/>
              <w:right w:w="115" w:type="dxa"/>
            </w:tcMar>
          </w:tcPr>
          <w:p w14:paraId="753C45B5" w14:textId="77777777" w:rsidR="00C00F02" w:rsidRPr="00830B4B" w:rsidRDefault="00C00F02" w:rsidP="001042E7">
            <w:pPr>
              <w:tabs>
                <w:tab w:val="left" w:pos="3499"/>
              </w:tabs>
              <w:spacing w:after="0"/>
              <w:rPr>
                <w:b/>
                <w:sz w:val="22"/>
                <w:szCs w:val="22"/>
              </w:rPr>
            </w:pPr>
            <w:r w:rsidRPr="00830B4B">
              <w:rPr>
                <w:b/>
                <w:sz w:val="22"/>
                <w:szCs w:val="22"/>
              </w:rPr>
              <w:t>Telephone:</w:t>
            </w:r>
          </w:p>
        </w:tc>
        <w:tc>
          <w:tcPr>
            <w:tcW w:w="4747" w:type="dxa"/>
            <w:gridSpan w:val="5"/>
            <w:tcMar>
              <w:top w:w="43" w:type="dxa"/>
              <w:left w:w="115" w:type="dxa"/>
              <w:bottom w:w="43" w:type="dxa"/>
              <w:right w:w="115" w:type="dxa"/>
            </w:tcMar>
          </w:tcPr>
          <w:p w14:paraId="244B1A54" w14:textId="77777777" w:rsidR="00C00F02" w:rsidRPr="00830B4B" w:rsidRDefault="00C00F02" w:rsidP="001042E7">
            <w:pPr>
              <w:tabs>
                <w:tab w:val="left" w:pos="3499"/>
              </w:tabs>
              <w:spacing w:after="0"/>
              <w:rPr>
                <w:b/>
                <w:sz w:val="22"/>
                <w:szCs w:val="22"/>
              </w:rPr>
            </w:pPr>
            <w:r w:rsidRPr="00830B4B">
              <w:rPr>
                <w:b/>
                <w:sz w:val="22"/>
                <w:szCs w:val="22"/>
              </w:rPr>
              <w:t>Telephone:</w:t>
            </w:r>
          </w:p>
        </w:tc>
      </w:tr>
      <w:tr w:rsidR="00D9056D" w:rsidRPr="00830B4B" w14:paraId="4518187C" w14:textId="77777777" w:rsidTr="7FF09828">
        <w:trPr>
          <w:trHeight w:val="309"/>
        </w:trPr>
        <w:tc>
          <w:tcPr>
            <w:tcW w:w="5783" w:type="dxa"/>
            <w:gridSpan w:val="4"/>
            <w:tcMar>
              <w:top w:w="43" w:type="dxa"/>
              <w:left w:w="115" w:type="dxa"/>
              <w:bottom w:w="43" w:type="dxa"/>
              <w:right w:w="115" w:type="dxa"/>
            </w:tcMar>
          </w:tcPr>
          <w:p w14:paraId="10BFD321" w14:textId="77777777" w:rsidR="00C00F02" w:rsidRPr="00830B4B" w:rsidRDefault="00C00F02" w:rsidP="001042E7">
            <w:pPr>
              <w:tabs>
                <w:tab w:val="left" w:pos="3499"/>
              </w:tabs>
              <w:spacing w:after="0"/>
              <w:rPr>
                <w:b/>
                <w:sz w:val="22"/>
                <w:szCs w:val="22"/>
              </w:rPr>
            </w:pPr>
            <w:r w:rsidRPr="00830B4B">
              <w:rPr>
                <w:b/>
                <w:sz w:val="22"/>
                <w:szCs w:val="22"/>
              </w:rPr>
              <w:t>Fax:</w:t>
            </w:r>
          </w:p>
        </w:tc>
        <w:tc>
          <w:tcPr>
            <w:tcW w:w="4747" w:type="dxa"/>
            <w:gridSpan w:val="5"/>
            <w:tcMar>
              <w:top w:w="43" w:type="dxa"/>
              <w:left w:w="115" w:type="dxa"/>
              <w:bottom w:w="43" w:type="dxa"/>
              <w:right w:w="115" w:type="dxa"/>
            </w:tcMar>
          </w:tcPr>
          <w:p w14:paraId="2A13650B" w14:textId="77777777" w:rsidR="00C00F02" w:rsidRPr="00830B4B" w:rsidRDefault="00C00F02" w:rsidP="001042E7">
            <w:pPr>
              <w:tabs>
                <w:tab w:val="left" w:pos="3499"/>
              </w:tabs>
              <w:spacing w:after="0"/>
              <w:rPr>
                <w:b/>
                <w:sz w:val="22"/>
                <w:szCs w:val="22"/>
              </w:rPr>
            </w:pPr>
            <w:r w:rsidRPr="00830B4B">
              <w:rPr>
                <w:b/>
                <w:sz w:val="22"/>
                <w:szCs w:val="22"/>
              </w:rPr>
              <w:t>Fax:</w:t>
            </w:r>
          </w:p>
        </w:tc>
      </w:tr>
      <w:tr w:rsidR="00D9056D" w:rsidRPr="00830B4B" w14:paraId="2E4D8DE2" w14:textId="77777777" w:rsidTr="7FF09828">
        <w:trPr>
          <w:trHeight w:val="309"/>
        </w:trPr>
        <w:tc>
          <w:tcPr>
            <w:tcW w:w="5783" w:type="dxa"/>
            <w:gridSpan w:val="4"/>
            <w:tcMar>
              <w:top w:w="43" w:type="dxa"/>
              <w:left w:w="115" w:type="dxa"/>
              <w:bottom w:w="43" w:type="dxa"/>
              <w:right w:w="115" w:type="dxa"/>
            </w:tcMar>
          </w:tcPr>
          <w:p w14:paraId="48701D72" w14:textId="77777777" w:rsidR="00C00F02" w:rsidRPr="00830B4B" w:rsidRDefault="00C00F02" w:rsidP="001042E7">
            <w:pPr>
              <w:tabs>
                <w:tab w:val="left" w:pos="3499"/>
              </w:tabs>
              <w:spacing w:after="0"/>
              <w:rPr>
                <w:b/>
                <w:sz w:val="22"/>
                <w:szCs w:val="22"/>
              </w:rPr>
            </w:pPr>
            <w:r w:rsidRPr="00830B4B">
              <w:rPr>
                <w:b/>
                <w:sz w:val="22"/>
                <w:szCs w:val="22"/>
              </w:rPr>
              <w:t>Email:</w:t>
            </w:r>
          </w:p>
        </w:tc>
        <w:tc>
          <w:tcPr>
            <w:tcW w:w="4747" w:type="dxa"/>
            <w:gridSpan w:val="5"/>
            <w:tcMar>
              <w:top w:w="43" w:type="dxa"/>
              <w:left w:w="115" w:type="dxa"/>
              <w:bottom w:w="43" w:type="dxa"/>
              <w:right w:w="115" w:type="dxa"/>
            </w:tcMar>
          </w:tcPr>
          <w:p w14:paraId="1026746F" w14:textId="77777777" w:rsidR="00C00F02" w:rsidRPr="00830B4B" w:rsidRDefault="00C00F02" w:rsidP="001042E7">
            <w:pPr>
              <w:tabs>
                <w:tab w:val="left" w:pos="3499"/>
              </w:tabs>
              <w:spacing w:after="0"/>
              <w:rPr>
                <w:b/>
                <w:sz w:val="22"/>
                <w:szCs w:val="22"/>
              </w:rPr>
            </w:pPr>
            <w:r w:rsidRPr="00830B4B">
              <w:rPr>
                <w:b/>
                <w:sz w:val="22"/>
                <w:szCs w:val="22"/>
              </w:rPr>
              <w:t>Email:</w:t>
            </w:r>
          </w:p>
        </w:tc>
      </w:tr>
      <w:tr w:rsidR="00854B60" w:rsidRPr="00830B4B" w14:paraId="621A90D2" w14:textId="77777777" w:rsidTr="7FF09828">
        <w:tc>
          <w:tcPr>
            <w:tcW w:w="5783" w:type="dxa"/>
            <w:gridSpan w:val="4"/>
            <w:tcBorders>
              <w:right w:val="nil"/>
            </w:tcBorders>
            <w:shd w:val="clear" w:color="auto" w:fill="auto"/>
            <w:tcMar>
              <w:top w:w="43" w:type="dxa"/>
              <w:left w:w="115" w:type="dxa"/>
              <w:bottom w:w="43" w:type="dxa"/>
              <w:right w:w="115" w:type="dxa"/>
            </w:tcMar>
            <w:vAlign w:val="center"/>
          </w:tcPr>
          <w:p w14:paraId="7048DC7C" w14:textId="77777777" w:rsidR="00C00F02" w:rsidRPr="00180CFD" w:rsidRDefault="00C00F02" w:rsidP="001042E7">
            <w:pPr>
              <w:tabs>
                <w:tab w:val="left" w:pos="3499"/>
              </w:tabs>
              <w:spacing w:after="0"/>
              <w:contextualSpacing/>
              <w:rPr>
                <w:b/>
                <w:sz w:val="4"/>
                <w:szCs w:val="22"/>
              </w:rPr>
            </w:pPr>
          </w:p>
        </w:tc>
        <w:tc>
          <w:tcPr>
            <w:tcW w:w="2239" w:type="dxa"/>
            <w:gridSpan w:val="3"/>
            <w:tcBorders>
              <w:left w:val="nil"/>
              <w:right w:val="nil"/>
            </w:tcBorders>
            <w:shd w:val="clear" w:color="auto" w:fill="auto"/>
            <w:tcMar>
              <w:top w:w="43" w:type="dxa"/>
              <w:left w:w="115" w:type="dxa"/>
              <w:bottom w:w="43" w:type="dxa"/>
              <w:right w:w="115" w:type="dxa"/>
            </w:tcMar>
          </w:tcPr>
          <w:p w14:paraId="363F6288" w14:textId="77777777" w:rsidR="00C00F02" w:rsidRPr="00180CFD" w:rsidRDefault="00C00F02" w:rsidP="001042E7">
            <w:pPr>
              <w:tabs>
                <w:tab w:val="left" w:pos="3499"/>
              </w:tabs>
              <w:spacing w:after="0"/>
              <w:contextualSpacing/>
              <w:rPr>
                <w:b/>
                <w:sz w:val="2"/>
                <w:szCs w:val="22"/>
              </w:rPr>
            </w:pPr>
          </w:p>
        </w:tc>
        <w:tc>
          <w:tcPr>
            <w:tcW w:w="2508" w:type="dxa"/>
            <w:gridSpan w:val="2"/>
            <w:tcBorders>
              <w:left w:val="nil"/>
            </w:tcBorders>
            <w:shd w:val="clear" w:color="auto" w:fill="auto"/>
            <w:tcMar>
              <w:top w:w="43" w:type="dxa"/>
              <w:left w:w="115" w:type="dxa"/>
              <w:bottom w:w="43" w:type="dxa"/>
              <w:right w:w="115" w:type="dxa"/>
            </w:tcMar>
          </w:tcPr>
          <w:p w14:paraId="38B3BB05" w14:textId="77777777" w:rsidR="00C00F02" w:rsidRPr="00180CFD" w:rsidRDefault="00C00F02" w:rsidP="001042E7">
            <w:pPr>
              <w:tabs>
                <w:tab w:val="left" w:pos="3499"/>
              </w:tabs>
              <w:spacing w:after="0"/>
              <w:contextualSpacing/>
              <w:rPr>
                <w:sz w:val="2"/>
                <w:szCs w:val="22"/>
              </w:rPr>
            </w:pPr>
          </w:p>
        </w:tc>
      </w:tr>
      <w:tr w:rsidR="00854B60" w:rsidRPr="00830B4B" w14:paraId="434AF04D" w14:textId="77777777" w:rsidTr="7FF09828">
        <w:trPr>
          <w:trHeight w:val="190"/>
        </w:trPr>
        <w:tc>
          <w:tcPr>
            <w:tcW w:w="3870" w:type="dxa"/>
            <w:gridSpan w:val="2"/>
            <w:tcMar>
              <w:top w:w="43" w:type="dxa"/>
              <w:left w:w="115" w:type="dxa"/>
              <w:bottom w:w="43" w:type="dxa"/>
              <w:right w:w="115" w:type="dxa"/>
            </w:tcMar>
            <w:vAlign w:val="center"/>
          </w:tcPr>
          <w:p w14:paraId="3DFE4E0B" w14:textId="77777777" w:rsidR="00C00F02" w:rsidRPr="00830B4B" w:rsidRDefault="00C00F02" w:rsidP="001042E7">
            <w:pPr>
              <w:tabs>
                <w:tab w:val="left" w:pos="3499"/>
                <w:tab w:val="left" w:pos="4128"/>
              </w:tabs>
              <w:spacing w:after="0"/>
              <w:jc w:val="both"/>
              <w:rPr>
                <w:sz w:val="22"/>
                <w:szCs w:val="22"/>
              </w:rPr>
            </w:pPr>
            <w:r w:rsidRPr="00830B4B">
              <w:rPr>
                <w:b/>
                <w:sz w:val="22"/>
                <w:szCs w:val="22"/>
              </w:rPr>
              <w:t xml:space="preserve">County </w:t>
            </w:r>
            <w:r>
              <w:rPr>
                <w:b/>
                <w:sz w:val="22"/>
                <w:szCs w:val="22"/>
              </w:rPr>
              <w:t xml:space="preserve">of </w:t>
            </w:r>
            <w:r w:rsidRPr="00830B4B">
              <w:rPr>
                <w:b/>
                <w:sz w:val="22"/>
                <w:szCs w:val="22"/>
              </w:rPr>
              <w:t>Lead Applicant</w:t>
            </w:r>
            <w:r>
              <w:rPr>
                <w:b/>
                <w:sz w:val="22"/>
                <w:szCs w:val="22"/>
              </w:rPr>
              <w:t>:</w:t>
            </w:r>
            <w:r w:rsidRPr="00830B4B">
              <w:rPr>
                <w:b/>
                <w:sz w:val="22"/>
                <w:szCs w:val="22"/>
              </w:rPr>
              <w:t xml:space="preserve"> </w:t>
            </w:r>
          </w:p>
        </w:tc>
        <w:tc>
          <w:tcPr>
            <w:tcW w:w="1980" w:type="dxa"/>
            <w:gridSpan w:val="3"/>
            <w:tcMar>
              <w:top w:w="43" w:type="dxa"/>
              <w:left w:w="115" w:type="dxa"/>
              <w:bottom w:w="43" w:type="dxa"/>
              <w:right w:w="115" w:type="dxa"/>
            </w:tcMar>
            <w:vAlign w:val="center"/>
          </w:tcPr>
          <w:p w14:paraId="6004DE86" w14:textId="77777777" w:rsidR="00C00F02" w:rsidRPr="00830B4B" w:rsidRDefault="00C00F02" w:rsidP="001042E7">
            <w:pPr>
              <w:tabs>
                <w:tab w:val="left" w:pos="3499"/>
                <w:tab w:val="left" w:pos="4128"/>
              </w:tabs>
              <w:spacing w:before="60" w:after="0"/>
              <w:jc w:val="both"/>
              <w:rPr>
                <w:sz w:val="22"/>
                <w:szCs w:val="22"/>
              </w:rPr>
            </w:pPr>
          </w:p>
        </w:tc>
        <w:tc>
          <w:tcPr>
            <w:tcW w:w="2340" w:type="dxa"/>
            <w:gridSpan w:val="3"/>
            <w:tcMar>
              <w:top w:w="43" w:type="dxa"/>
              <w:bottom w:w="43" w:type="dxa"/>
            </w:tcMar>
            <w:vAlign w:val="center"/>
          </w:tcPr>
          <w:p w14:paraId="35D9B56A" w14:textId="3C78775A" w:rsidR="00C00F02" w:rsidRPr="00830B4B" w:rsidRDefault="0084269C" w:rsidP="001042E7">
            <w:pPr>
              <w:tabs>
                <w:tab w:val="left" w:pos="3499"/>
                <w:tab w:val="left" w:pos="4128"/>
              </w:tabs>
              <w:spacing w:before="60" w:after="0"/>
              <w:rPr>
                <w:b/>
                <w:sz w:val="22"/>
                <w:szCs w:val="22"/>
              </w:rPr>
            </w:pPr>
            <w:r>
              <w:rPr>
                <w:b/>
                <w:sz w:val="22"/>
                <w:szCs w:val="22"/>
              </w:rPr>
              <w:t>Year 1</w:t>
            </w:r>
            <w:r w:rsidRPr="00830B4B">
              <w:rPr>
                <w:b/>
                <w:sz w:val="22"/>
                <w:szCs w:val="22"/>
              </w:rPr>
              <w:t xml:space="preserve"> Funding Amount Requested:</w:t>
            </w:r>
          </w:p>
        </w:tc>
        <w:tc>
          <w:tcPr>
            <w:tcW w:w="2340" w:type="dxa"/>
            <w:tcMar>
              <w:top w:w="43" w:type="dxa"/>
              <w:bottom w:w="43" w:type="dxa"/>
            </w:tcMar>
            <w:vAlign w:val="center"/>
          </w:tcPr>
          <w:p w14:paraId="7C116B36" w14:textId="77777777" w:rsidR="00C00F02" w:rsidRPr="00830B4B" w:rsidRDefault="00C00F02" w:rsidP="001042E7">
            <w:pPr>
              <w:tabs>
                <w:tab w:val="left" w:pos="3499"/>
                <w:tab w:val="left" w:pos="4128"/>
              </w:tabs>
              <w:spacing w:before="60" w:after="0"/>
              <w:rPr>
                <w:sz w:val="22"/>
                <w:szCs w:val="22"/>
              </w:rPr>
            </w:pPr>
          </w:p>
        </w:tc>
      </w:tr>
      <w:tr w:rsidR="001B70EF" w:rsidRPr="00830B4B" w14:paraId="4AA96545" w14:textId="77777777" w:rsidTr="7FF09828">
        <w:trPr>
          <w:trHeight w:val="107"/>
        </w:trPr>
        <w:tc>
          <w:tcPr>
            <w:tcW w:w="10530" w:type="dxa"/>
            <w:gridSpan w:val="9"/>
            <w:shd w:val="clear" w:color="auto" w:fill="A6A6A6" w:themeFill="background1" w:themeFillShade="A6"/>
            <w:tcMar>
              <w:top w:w="43" w:type="dxa"/>
              <w:left w:w="115" w:type="dxa"/>
              <w:bottom w:w="43" w:type="dxa"/>
              <w:right w:w="115" w:type="dxa"/>
            </w:tcMar>
          </w:tcPr>
          <w:p w14:paraId="2CF19337" w14:textId="77777777" w:rsidR="00C00F02" w:rsidRPr="00180CFD" w:rsidRDefault="00C00F02" w:rsidP="001042E7">
            <w:pPr>
              <w:tabs>
                <w:tab w:val="left" w:pos="3499"/>
                <w:tab w:val="left" w:pos="4128"/>
              </w:tabs>
              <w:spacing w:after="0"/>
              <w:rPr>
                <w:sz w:val="2"/>
                <w:szCs w:val="22"/>
              </w:rPr>
            </w:pPr>
          </w:p>
        </w:tc>
      </w:tr>
      <w:tr w:rsidR="00D9056D" w:rsidRPr="00830B4B" w14:paraId="6C6D1D0A" w14:textId="77777777" w:rsidTr="7FF09828">
        <w:tc>
          <w:tcPr>
            <w:tcW w:w="10530" w:type="dxa"/>
            <w:gridSpan w:val="9"/>
            <w:tcMar>
              <w:top w:w="43" w:type="dxa"/>
              <w:left w:w="115" w:type="dxa"/>
              <w:bottom w:w="43" w:type="dxa"/>
              <w:right w:w="115" w:type="dxa"/>
            </w:tcMar>
          </w:tcPr>
          <w:p w14:paraId="5F9EDC0F" w14:textId="77777777" w:rsidR="00C00F02" w:rsidRPr="00BF6D50" w:rsidRDefault="00C00F02" w:rsidP="001042E7">
            <w:pPr>
              <w:tabs>
                <w:tab w:val="left" w:pos="3499"/>
              </w:tabs>
              <w:spacing w:after="0"/>
              <w:rPr>
                <w:b/>
                <w:sz w:val="18"/>
                <w:szCs w:val="18"/>
              </w:rPr>
            </w:pPr>
            <w:r w:rsidRPr="00BF6D50">
              <w:rPr>
                <w:sz w:val="18"/>
                <w:szCs w:val="18"/>
              </w:rPr>
              <w:t>I hereby certify that I am the applicant’s chief school/administrative officer and that the information contained in this application is, to the best of my knowledge, complete and accurate. I further certify, to the best of my knowledge, that any ensuing program and activity will be conducted in accordance with all applicable Federal and State laws and regulations, application guidelines and instructions, Assurances, Certifications, Appendix A, Appendix A-1G and that the requested budget amounts are necessary for the implementation of this project</w:t>
            </w:r>
            <w:r w:rsidRPr="006354BF">
              <w:rPr>
                <w:sz w:val="18"/>
                <w:szCs w:val="18"/>
              </w:rPr>
              <w:t xml:space="preserve"> and that they supplement and do not supplant or duplicate services currently provided</w:t>
            </w:r>
            <w:r>
              <w:rPr>
                <w:sz w:val="18"/>
                <w:szCs w:val="18"/>
              </w:rPr>
              <w:t xml:space="preserve">. </w:t>
            </w:r>
            <w:r w:rsidRPr="00BF6D50">
              <w:rPr>
                <w:sz w:val="18"/>
                <w:szCs w:val="18"/>
              </w:rPr>
              <w:t>It is understood by the applicant that this application constitutes an offer and, if accepted by the NYS Education Department or renegotiated to acceptance, will form a binding agreement. It is also understood by the applicant that immediate written notice will be provided to the grant program office if at any time the applicant learns that its certification was erroneous when submitted or has become erroneous by reason of changed circumstances.</w:t>
            </w:r>
          </w:p>
        </w:tc>
      </w:tr>
      <w:tr w:rsidR="00D9056D" w:rsidRPr="00830B4B" w14:paraId="5A655C0E" w14:textId="77777777" w:rsidTr="7FF09828">
        <w:trPr>
          <w:trHeight w:val="424"/>
        </w:trPr>
        <w:tc>
          <w:tcPr>
            <w:tcW w:w="2520" w:type="dxa"/>
            <w:tcMar>
              <w:top w:w="43" w:type="dxa"/>
              <w:left w:w="115" w:type="dxa"/>
              <w:bottom w:w="43" w:type="dxa"/>
              <w:right w:w="115" w:type="dxa"/>
            </w:tcMar>
            <w:vAlign w:val="center"/>
          </w:tcPr>
          <w:p w14:paraId="30FFF08F" w14:textId="7F2BB601" w:rsidR="00C00F02" w:rsidRPr="00830B4B" w:rsidRDefault="00C00F02" w:rsidP="001042E7">
            <w:pPr>
              <w:tabs>
                <w:tab w:val="left" w:pos="3499"/>
              </w:tabs>
              <w:spacing w:after="0"/>
              <w:rPr>
                <w:b/>
                <w:sz w:val="22"/>
                <w:szCs w:val="22"/>
              </w:rPr>
            </w:pPr>
            <w:r w:rsidRPr="00830B4B">
              <w:rPr>
                <w:b/>
                <w:sz w:val="22"/>
                <w:szCs w:val="22"/>
              </w:rPr>
              <w:t>Authorized Signature</w:t>
            </w:r>
            <w:r w:rsidR="00AF4933">
              <w:rPr>
                <w:b/>
                <w:sz w:val="22"/>
                <w:szCs w:val="22"/>
              </w:rPr>
              <w:t xml:space="preserve"> </w:t>
            </w:r>
          </w:p>
        </w:tc>
        <w:tc>
          <w:tcPr>
            <w:tcW w:w="2790" w:type="dxa"/>
            <w:gridSpan w:val="2"/>
            <w:tcMar>
              <w:top w:w="43" w:type="dxa"/>
              <w:left w:w="115" w:type="dxa"/>
              <w:bottom w:w="43" w:type="dxa"/>
              <w:right w:w="115" w:type="dxa"/>
            </w:tcMar>
            <w:vAlign w:val="center"/>
          </w:tcPr>
          <w:p w14:paraId="65BC7563" w14:textId="77777777" w:rsidR="00C00F02" w:rsidRPr="00830B4B" w:rsidRDefault="00C00F02" w:rsidP="001042E7">
            <w:pPr>
              <w:tabs>
                <w:tab w:val="left" w:pos="3499"/>
              </w:tabs>
              <w:spacing w:after="0"/>
              <w:rPr>
                <w:b/>
                <w:sz w:val="22"/>
                <w:szCs w:val="22"/>
              </w:rPr>
            </w:pPr>
          </w:p>
        </w:tc>
        <w:tc>
          <w:tcPr>
            <w:tcW w:w="2273" w:type="dxa"/>
            <w:gridSpan w:val="3"/>
            <w:tcMar>
              <w:top w:w="43" w:type="dxa"/>
              <w:left w:w="115" w:type="dxa"/>
              <w:bottom w:w="43" w:type="dxa"/>
              <w:right w:w="115" w:type="dxa"/>
            </w:tcMar>
            <w:vAlign w:val="center"/>
          </w:tcPr>
          <w:p w14:paraId="09F05632" w14:textId="77777777" w:rsidR="00C00F02" w:rsidRPr="003D523D" w:rsidRDefault="00C00F02" w:rsidP="001042E7">
            <w:pPr>
              <w:tabs>
                <w:tab w:val="left" w:pos="3499"/>
              </w:tabs>
              <w:spacing w:after="0"/>
              <w:rPr>
                <w:b/>
                <w:sz w:val="22"/>
                <w:szCs w:val="22"/>
              </w:rPr>
            </w:pPr>
            <w:r w:rsidRPr="003D523D">
              <w:rPr>
                <w:b/>
                <w:sz w:val="22"/>
                <w:szCs w:val="22"/>
              </w:rPr>
              <w:t>Title (Chief School/ Administrative Officer)</w:t>
            </w:r>
          </w:p>
        </w:tc>
        <w:tc>
          <w:tcPr>
            <w:tcW w:w="2947" w:type="dxa"/>
            <w:gridSpan w:val="3"/>
            <w:tcMar>
              <w:top w:w="43" w:type="dxa"/>
              <w:left w:w="115" w:type="dxa"/>
              <w:bottom w:w="43" w:type="dxa"/>
              <w:right w:w="115" w:type="dxa"/>
            </w:tcMar>
          </w:tcPr>
          <w:p w14:paraId="64277FF9" w14:textId="77777777" w:rsidR="00C00F02" w:rsidRPr="00830B4B" w:rsidRDefault="00C00F02" w:rsidP="001042E7">
            <w:pPr>
              <w:tabs>
                <w:tab w:val="left" w:pos="3499"/>
              </w:tabs>
              <w:spacing w:after="0"/>
              <w:rPr>
                <w:b/>
                <w:sz w:val="22"/>
                <w:szCs w:val="22"/>
              </w:rPr>
            </w:pPr>
          </w:p>
        </w:tc>
      </w:tr>
      <w:tr w:rsidR="00D9056D" w:rsidRPr="00830B4B" w14:paraId="5ACEA4B6" w14:textId="77777777" w:rsidTr="7FF09828">
        <w:tc>
          <w:tcPr>
            <w:tcW w:w="2520" w:type="dxa"/>
            <w:tcMar>
              <w:top w:w="43" w:type="dxa"/>
              <w:left w:w="115" w:type="dxa"/>
              <w:bottom w:w="43" w:type="dxa"/>
              <w:right w:w="115" w:type="dxa"/>
            </w:tcMar>
            <w:vAlign w:val="center"/>
          </w:tcPr>
          <w:p w14:paraId="7D8974CD" w14:textId="77777777" w:rsidR="00C00F02" w:rsidRPr="00830B4B" w:rsidRDefault="00C00F02" w:rsidP="001042E7">
            <w:pPr>
              <w:tabs>
                <w:tab w:val="left" w:pos="3499"/>
              </w:tabs>
              <w:spacing w:after="0"/>
              <w:rPr>
                <w:b/>
                <w:sz w:val="22"/>
                <w:szCs w:val="22"/>
              </w:rPr>
            </w:pPr>
            <w:r w:rsidRPr="00830B4B">
              <w:rPr>
                <w:b/>
                <w:sz w:val="22"/>
                <w:szCs w:val="22"/>
              </w:rPr>
              <w:t>Typed Name</w:t>
            </w:r>
          </w:p>
        </w:tc>
        <w:tc>
          <w:tcPr>
            <w:tcW w:w="2790" w:type="dxa"/>
            <w:gridSpan w:val="2"/>
            <w:tcMar>
              <w:top w:w="43" w:type="dxa"/>
              <w:left w:w="115" w:type="dxa"/>
              <w:bottom w:w="43" w:type="dxa"/>
              <w:right w:w="115" w:type="dxa"/>
            </w:tcMar>
            <w:vAlign w:val="center"/>
          </w:tcPr>
          <w:p w14:paraId="1D52D602" w14:textId="77777777" w:rsidR="00C00F02" w:rsidRPr="00830B4B" w:rsidRDefault="00C00F02" w:rsidP="001042E7">
            <w:pPr>
              <w:tabs>
                <w:tab w:val="left" w:pos="3499"/>
              </w:tabs>
              <w:spacing w:after="0"/>
              <w:rPr>
                <w:b/>
                <w:sz w:val="22"/>
                <w:szCs w:val="22"/>
              </w:rPr>
            </w:pPr>
          </w:p>
        </w:tc>
        <w:tc>
          <w:tcPr>
            <w:tcW w:w="2273" w:type="dxa"/>
            <w:gridSpan w:val="3"/>
            <w:tcMar>
              <w:top w:w="43" w:type="dxa"/>
              <w:left w:w="115" w:type="dxa"/>
              <w:bottom w:w="43" w:type="dxa"/>
              <w:right w:w="115" w:type="dxa"/>
            </w:tcMar>
            <w:vAlign w:val="center"/>
          </w:tcPr>
          <w:p w14:paraId="0DE8D62F" w14:textId="77777777" w:rsidR="00C00F02" w:rsidRPr="00830B4B" w:rsidRDefault="00C00F02" w:rsidP="001042E7">
            <w:pPr>
              <w:tabs>
                <w:tab w:val="left" w:pos="3499"/>
              </w:tabs>
              <w:spacing w:after="0"/>
              <w:rPr>
                <w:b/>
                <w:sz w:val="22"/>
                <w:szCs w:val="22"/>
              </w:rPr>
            </w:pPr>
            <w:r w:rsidRPr="00830B4B">
              <w:rPr>
                <w:b/>
                <w:sz w:val="22"/>
                <w:szCs w:val="22"/>
              </w:rPr>
              <w:t>Date</w:t>
            </w:r>
          </w:p>
        </w:tc>
        <w:tc>
          <w:tcPr>
            <w:tcW w:w="2947" w:type="dxa"/>
            <w:gridSpan w:val="3"/>
            <w:tcMar>
              <w:top w:w="43" w:type="dxa"/>
              <w:left w:w="115" w:type="dxa"/>
              <w:bottom w:w="43" w:type="dxa"/>
              <w:right w:w="115" w:type="dxa"/>
            </w:tcMar>
          </w:tcPr>
          <w:p w14:paraId="386D792E" w14:textId="77777777" w:rsidR="00C00F02" w:rsidRPr="00830B4B" w:rsidRDefault="00C00F02" w:rsidP="001042E7">
            <w:pPr>
              <w:tabs>
                <w:tab w:val="left" w:pos="3499"/>
              </w:tabs>
              <w:spacing w:after="0"/>
              <w:rPr>
                <w:b/>
                <w:sz w:val="22"/>
                <w:szCs w:val="22"/>
              </w:rPr>
            </w:pPr>
          </w:p>
        </w:tc>
      </w:tr>
      <w:tr w:rsidR="00D9056D" w:rsidRPr="00830B4B" w14:paraId="1251FB11" w14:textId="77777777" w:rsidTr="7FF09828">
        <w:tc>
          <w:tcPr>
            <w:tcW w:w="2520" w:type="dxa"/>
            <w:tcMar>
              <w:top w:w="43" w:type="dxa"/>
              <w:left w:w="115" w:type="dxa"/>
              <w:bottom w:w="43" w:type="dxa"/>
              <w:right w:w="115" w:type="dxa"/>
            </w:tcMar>
            <w:vAlign w:val="center"/>
          </w:tcPr>
          <w:p w14:paraId="4491D380" w14:textId="77777777" w:rsidR="00C00F02" w:rsidRPr="00830B4B" w:rsidRDefault="00C00F02" w:rsidP="001042E7">
            <w:pPr>
              <w:tabs>
                <w:tab w:val="left" w:pos="3499"/>
              </w:tabs>
              <w:spacing w:after="0"/>
              <w:rPr>
                <w:b/>
                <w:sz w:val="22"/>
                <w:szCs w:val="22"/>
              </w:rPr>
            </w:pPr>
            <w:r w:rsidRPr="00830B4B">
              <w:rPr>
                <w:b/>
                <w:sz w:val="22"/>
                <w:szCs w:val="22"/>
              </w:rPr>
              <w:t>Phone number:</w:t>
            </w:r>
          </w:p>
        </w:tc>
        <w:tc>
          <w:tcPr>
            <w:tcW w:w="2790" w:type="dxa"/>
            <w:gridSpan w:val="2"/>
            <w:tcMar>
              <w:top w:w="43" w:type="dxa"/>
              <w:left w:w="115" w:type="dxa"/>
              <w:bottom w:w="43" w:type="dxa"/>
              <w:right w:w="115" w:type="dxa"/>
            </w:tcMar>
            <w:vAlign w:val="center"/>
          </w:tcPr>
          <w:p w14:paraId="296BB93B" w14:textId="77777777" w:rsidR="00C00F02" w:rsidRPr="00830B4B" w:rsidRDefault="00C00F02" w:rsidP="001042E7">
            <w:pPr>
              <w:tabs>
                <w:tab w:val="left" w:pos="3499"/>
              </w:tabs>
              <w:spacing w:after="0"/>
              <w:rPr>
                <w:b/>
                <w:sz w:val="22"/>
                <w:szCs w:val="22"/>
              </w:rPr>
            </w:pPr>
          </w:p>
        </w:tc>
        <w:tc>
          <w:tcPr>
            <w:tcW w:w="2273" w:type="dxa"/>
            <w:gridSpan w:val="3"/>
            <w:tcMar>
              <w:top w:w="43" w:type="dxa"/>
              <w:left w:w="115" w:type="dxa"/>
              <w:bottom w:w="43" w:type="dxa"/>
              <w:right w:w="115" w:type="dxa"/>
            </w:tcMar>
            <w:vAlign w:val="center"/>
          </w:tcPr>
          <w:p w14:paraId="24ADDD35" w14:textId="77777777" w:rsidR="00C00F02" w:rsidRPr="00830B4B" w:rsidRDefault="00C00F02" w:rsidP="001042E7">
            <w:pPr>
              <w:tabs>
                <w:tab w:val="left" w:pos="3499"/>
              </w:tabs>
              <w:spacing w:after="0"/>
              <w:rPr>
                <w:b/>
                <w:sz w:val="22"/>
                <w:szCs w:val="22"/>
              </w:rPr>
            </w:pPr>
            <w:r w:rsidRPr="00830B4B">
              <w:rPr>
                <w:b/>
                <w:sz w:val="22"/>
                <w:szCs w:val="22"/>
              </w:rPr>
              <w:t>Email address:</w:t>
            </w:r>
          </w:p>
        </w:tc>
        <w:tc>
          <w:tcPr>
            <w:tcW w:w="2947" w:type="dxa"/>
            <w:gridSpan w:val="3"/>
            <w:tcMar>
              <w:top w:w="43" w:type="dxa"/>
              <w:left w:w="115" w:type="dxa"/>
              <w:bottom w:w="43" w:type="dxa"/>
              <w:right w:w="115" w:type="dxa"/>
            </w:tcMar>
          </w:tcPr>
          <w:p w14:paraId="3D0C0CC0" w14:textId="77777777" w:rsidR="00C00F02" w:rsidRPr="00830B4B" w:rsidRDefault="00C00F02" w:rsidP="001042E7">
            <w:pPr>
              <w:tabs>
                <w:tab w:val="left" w:pos="3499"/>
              </w:tabs>
              <w:spacing w:after="0"/>
              <w:rPr>
                <w:b/>
                <w:sz w:val="22"/>
                <w:szCs w:val="22"/>
              </w:rPr>
            </w:pPr>
          </w:p>
        </w:tc>
      </w:tr>
    </w:tbl>
    <w:p w14:paraId="7C1B81E2" w14:textId="64D11E08" w:rsidR="00F00D82" w:rsidRPr="00D17D29" w:rsidRDefault="00F00D82" w:rsidP="001042E7">
      <w:pPr>
        <w:rPr>
          <w:b/>
        </w:rPr>
        <w:sectPr w:rsidR="00F00D82" w:rsidRPr="00D17D29" w:rsidSect="004E7308">
          <w:pgSz w:w="12240" w:h="15840"/>
          <w:pgMar w:top="1440" w:right="900" w:bottom="1440" w:left="1440" w:header="720" w:footer="288" w:gutter="0"/>
          <w:cols w:space="720"/>
          <w:docGrid w:linePitch="360"/>
        </w:sectPr>
      </w:pPr>
    </w:p>
    <w:p w14:paraId="50D737EC" w14:textId="77777777" w:rsidR="00CB559A" w:rsidRPr="00D13EBE" w:rsidRDefault="00CB559A" w:rsidP="001042E7">
      <w:pPr>
        <w:pStyle w:val="Heading2"/>
        <w:spacing w:after="0"/>
      </w:pPr>
      <w:bookmarkStart w:id="85" w:name="_Toc385498531"/>
      <w:bookmarkStart w:id="86" w:name="_Toc491954173"/>
      <w:bookmarkStart w:id="87" w:name="_Toc4411267"/>
      <w:bookmarkStart w:id="88" w:name="_Toc8031510"/>
      <w:bookmarkStart w:id="89" w:name="_Toc18672614"/>
      <w:bookmarkStart w:id="90" w:name="_Toc134707153"/>
      <w:bookmarkStart w:id="91" w:name="_Toc534881013"/>
      <w:r w:rsidRPr="00D13EBE">
        <w:t>Attachment II: M</w:t>
      </w:r>
      <w:r>
        <w:t xml:space="preserve">emorandum of </w:t>
      </w:r>
      <w:r w:rsidRPr="00D13EBE">
        <w:t>U</w:t>
      </w:r>
      <w:r>
        <w:t>nderstanding</w:t>
      </w:r>
      <w:r w:rsidRPr="00D13EBE">
        <w:t xml:space="preserve"> (Consortium Applicants only)</w:t>
      </w:r>
      <w:bookmarkEnd w:id="85"/>
      <w:bookmarkEnd w:id="86"/>
      <w:bookmarkEnd w:id="87"/>
      <w:bookmarkEnd w:id="88"/>
      <w:bookmarkEnd w:id="89"/>
      <w:bookmarkEnd w:id="90"/>
    </w:p>
    <w:p w14:paraId="6B89478D" w14:textId="77777777" w:rsidR="00CB559A" w:rsidRDefault="00CB559A" w:rsidP="001042E7">
      <w:pPr>
        <w:suppressAutoHyphens/>
        <w:spacing w:after="0"/>
        <w:ind w:left="-547"/>
        <w:jc w:val="center"/>
        <w:rPr>
          <w:rFonts w:eastAsia="Times New Roman"/>
          <w:spacing w:val="-3"/>
        </w:rPr>
      </w:pPr>
    </w:p>
    <w:p w14:paraId="0C8ADEDE" w14:textId="4870531C" w:rsidR="00CB559A" w:rsidRPr="00451C8D" w:rsidRDefault="00CB559A" w:rsidP="00CB559A">
      <w:pPr>
        <w:suppressAutoHyphens/>
        <w:spacing w:after="120"/>
        <w:ind w:left="-547"/>
        <w:jc w:val="center"/>
        <w:rPr>
          <w:rFonts w:eastAsia="Times New Roman"/>
          <w:spacing w:val="-3"/>
        </w:rPr>
      </w:pPr>
      <w:r>
        <w:rPr>
          <w:rFonts w:eastAsia="Times New Roman"/>
          <w:spacing w:val="-3"/>
        </w:rPr>
        <w:t xml:space="preserve">(DUPLICATE </w:t>
      </w:r>
      <w:r w:rsidR="00D764A0">
        <w:rPr>
          <w:rFonts w:eastAsia="Times New Roman"/>
          <w:spacing w:val="-3"/>
        </w:rPr>
        <w:t>ONE PER CONSORTIUM MEMBER</w:t>
      </w:r>
      <w:r>
        <w:rPr>
          <w:rFonts w:eastAsia="Times New Roman"/>
          <w:spacing w:val="-3"/>
        </w:rPr>
        <w:t>)</w:t>
      </w:r>
    </w:p>
    <w:p w14:paraId="46949AD4" w14:textId="192B3D20" w:rsidR="00CB559A" w:rsidRPr="00451C8D" w:rsidRDefault="00CB559A" w:rsidP="00CB559A">
      <w:pPr>
        <w:spacing w:after="120"/>
        <w:ind w:left="-540"/>
        <w:rPr>
          <w:rFonts w:eastAsia="Times New Roman"/>
        </w:rPr>
      </w:pPr>
      <w:r w:rsidRPr="00BF6D50">
        <w:rPr>
          <w:rFonts w:eastAsia="Times New Roman"/>
          <w:b/>
          <w:u w:val="single"/>
        </w:rPr>
        <w:t>(Insert Lead Applicant Name)</w:t>
      </w:r>
      <w:r w:rsidRPr="00451C8D">
        <w:rPr>
          <w:rFonts w:eastAsia="Times New Roman"/>
        </w:rPr>
        <w:t xml:space="preserve"> and </w:t>
      </w:r>
      <w:r w:rsidRPr="00BF6D50">
        <w:rPr>
          <w:rFonts w:eastAsia="Times New Roman"/>
          <w:b/>
          <w:u w:val="single"/>
        </w:rPr>
        <w:t>(Insert Consortium Member Name)</w:t>
      </w:r>
    </w:p>
    <w:p w14:paraId="4E0488FD" w14:textId="6A9E232A" w:rsidR="00CB559A" w:rsidRPr="00F42C31" w:rsidRDefault="00CB559A" w:rsidP="00CB559A">
      <w:pPr>
        <w:ind w:left="-540"/>
        <w:rPr>
          <w:rFonts w:eastAsia="Times New Roman"/>
          <w:sz w:val="20"/>
        </w:rPr>
      </w:pPr>
      <w:r w:rsidRPr="00F42C31">
        <w:rPr>
          <w:rFonts w:eastAsia="Times New Roman"/>
          <w:sz w:val="20"/>
        </w:rPr>
        <w:t xml:space="preserve">This cooperative agreement reflects the overall commitment as well as the specific responsibilities and the roles of the </w:t>
      </w:r>
      <w:r w:rsidRPr="00F42C31">
        <w:rPr>
          <w:rFonts w:eastAsia="Times New Roman"/>
          <w:b/>
          <w:sz w:val="20"/>
        </w:rPr>
        <w:t>(Insert Lead Applicant Name)</w:t>
      </w:r>
      <w:r w:rsidRPr="00F42C31">
        <w:rPr>
          <w:rFonts w:eastAsia="Times New Roman"/>
          <w:sz w:val="20"/>
        </w:rPr>
        <w:t xml:space="preserve"> and </w:t>
      </w:r>
      <w:r w:rsidRPr="00F42C31">
        <w:rPr>
          <w:rFonts w:eastAsia="Times New Roman"/>
          <w:b/>
          <w:sz w:val="20"/>
        </w:rPr>
        <w:t>(Insert Consortium Member Name)</w:t>
      </w:r>
      <w:r w:rsidRPr="00F42C31">
        <w:rPr>
          <w:rFonts w:eastAsia="Times New Roman"/>
          <w:sz w:val="20"/>
        </w:rPr>
        <w:t xml:space="preserve">. The overarching purpose of this consortium is to develop, implement, and share innovative programs that utilize learning technologies to personalize learning and/or increase access to high-quality, rigorous learning experiences for </w:t>
      </w:r>
      <w:r w:rsidRPr="00F42C31">
        <w:rPr>
          <w:rFonts w:eastAsia="Times New Roman"/>
          <w:b/>
          <w:sz w:val="20"/>
        </w:rPr>
        <w:t>(Insert Names of All Districts in Consortium Application)</w:t>
      </w:r>
      <w:r w:rsidRPr="00F42C31">
        <w:rPr>
          <w:rFonts w:eastAsia="Times New Roman"/>
          <w:sz w:val="20"/>
        </w:rPr>
        <w:t xml:space="preserve">. Per the NYSED Consortium Policy for State and Federal Discretionary Grant Program </w:t>
      </w:r>
      <w:r w:rsidRPr="00BE0354">
        <w:rPr>
          <w:rFonts w:eastAsia="Times New Roman"/>
          <w:sz w:val="20"/>
        </w:rPr>
        <w:t xml:space="preserve">(see Appendix </w:t>
      </w:r>
      <w:r>
        <w:rPr>
          <w:rFonts w:eastAsia="Times New Roman"/>
          <w:sz w:val="20"/>
        </w:rPr>
        <w:t>C</w:t>
      </w:r>
      <w:r w:rsidRPr="00BE0354">
        <w:rPr>
          <w:rFonts w:eastAsia="Times New Roman"/>
          <w:sz w:val="20"/>
        </w:rPr>
        <w:t>),</w:t>
      </w:r>
      <w:r w:rsidRPr="00F42C31">
        <w:rPr>
          <w:rFonts w:eastAsia="Times New Roman"/>
          <w:sz w:val="20"/>
        </w:rPr>
        <w:t xml:space="preserve"> </w:t>
      </w:r>
      <w:r w:rsidRPr="00434883">
        <w:rPr>
          <w:rFonts w:eastAsia="Times New Roman"/>
          <w:b/>
          <w:sz w:val="20"/>
        </w:rPr>
        <w:t>(Insert Lead Applicant Name)</w:t>
      </w:r>
      <w:r w:rsidRPr="00F42C31">
        <w:rPr>
          <w:rFonts w:eastAsia="Times New Roman"/>
          <w:sz w:val="20"/>
        </w:rPr>
        <w:t xml:space="preserve"> will not act solely as a flow-through for grant funds to pass to other recipients and will be responsible for the performance of any services provided by the consortium members, any partners, consultants, or other organizations, and coordinate participation. This consortium will only benefit the </w:t>
      </w:r>
      <w:r w:rsidRPr="00F42C31">
        <w:rPr>
          <w:rFonts w:eastAsia="Times New Roman"/>
          <w:b/>
          <w:sz w:val="20"/>
        </w:rPr>
        <w:t>(Insert Lead Applicant Name)</w:t>
      </w:r>
      <w:r w:rsidRPr="00F42C31">
        <w:rPr>
          <w:rFonts w:eastAsia="Times New Roman"/>
          <w:sz w:val="20"/>
        </w:rPr>
        <w:t xml:space="preserve">’s and/or </w:t>
      </w:r>
      <w:r w:rsidRPr="00F42C31">
        <w:rPr>
          <w:rFonts w:eastAsia="Times New Roman"/>
          <w:b/>
          <w:sz w:val="20"/>
        </w:rPr>
        <w:t>(Insert Consortium Member Name)</w:t>
      </w:r>
      <w:r w:rsidRPr="00F42C31">
        <w:rPr>
          <w:rFonts w:eastAsia="Times New Roman"/>
          <w:sz w:val="20"/>
        </w:rPr>
        <w:t xml:space="preserve">’s student populations. The </w:t>
      </w:r>
      <w:r w:rsidRPr="00F42C31">
        <w:rPr>
          <w:rFonts w:eastAsia="Times New Roman"/>
          <w:b/>
          <w:sz w:val="20"/>
        </w:rPr>
        <w:t>(Insert Lead Applicant Name)</w:t>
      </w:r>
      <w:r w:rsidRPr="00F42C31">
        <w:rPr>
          <w:rFonts w:eastAsia="Times New Roman"/>
          <w:sz w:val="20"/>
        </w:rPr>
        <w:t xml:space="preserve"> agrees to facilitate communication with and between </w:t>
      </w:r>
      <w:r w:rsidRPr="00F42C31">
        <w:rPr>
          <w:rFonts w:eastAsia="Times New Roman"/>
          <w:b/>
          <w:sz w:val="20"/>
        </w:rPr>
        <w:t>(Insert Consortium Member Name)</w:t>
      </w:r>
      <w:r w:rsidRPr="00F42C31">
        <w:rPr>
          <w:rFonts w:eastAsia="Times New Roman"/>
          <w:sz w:val="20"/>
        </w:rPr>
        <w:t xml:space="preserve"> in order to ensure that all consortium members fully know all aspects/activities that will be conducted through this grant program.</w:t>
      </w:r>
    </w:p>
    <w:p w14:paraId="1F0820D0" w14:textId="77777777" w:rsidR="00CB559A" w:rsidRPr="00451C8D" w:rsidRDefault="00CB559A" w:rsidP="00CB559A">
      <w:pPr>
        <w:ind w:left="-540"/>
        <w:jc w:val="center"/>
        <w:rPr>
          <w:rFonts w:eastAsia="Times New Roman"/>
        </w:rPr>
      </w:pPr>
      <w:r w:rsidRPr="00451C8D">
        <w:rPr>
          <w:rFonts w:eastAsia="Times New Roman"/>
        </w:rPr>
        <w:t>SPECIFIC ROLES AND RESPONSIBILITIES</w:t>
      </w:r>
    </w:p>
    <w:p w14:paraId="15DF894E" w14:textId="4FB6516A" w:rsidR="00CB559A" w:rsidRDefault="00CB559A" w:rsidP="00CB559A">
      <w:pPr>
        <w:ind w:left="-540"/>
        <w:jc w:val="center"/>
        <w:rPr>
          <w:rFonts w:eastAsia="Times New Roman"/>
        </w:rPr>
      </w:pPr>
      <w:r w:rsidRPr="00451C8D">
        <w:rPr>
          <w:rFonts w:eastAsia="Times New Roman"/>
        </w:rPr>
        <w:t xml:space="preserve">The partnership of the </w:t>
      </w:r>
      <w:r w:rsidRPr="00F42C31">
        <w:rPr>
          <w:rFonts w:eastAsia="Times New Roman"/>
          <w:b/>
        </w:rPr>
        <w:t>(Insert Lead Applicant Name)</w:t>
      </w:r>
      <w:r w:rsidRPr="00451C8D">
        <w:rPr>
          <w:rFonts w:eastAsia="Times New Roman"/>
        </w:rPr>
        <w:t xml:space="preserve"> and the </w:t>
      </w:r>
      <w:r w:rsidRPr="00F42C31">
        <w:rPr>
          <w:rFonts w:eastAsia="Times New Roman"/>
          <w:b/>
        </w:rPr>
        <w:t>(Insert Consortium Member Name)</w:t>
      </w:r>
      <w:r w:rsidRPr="00451C8D">
        <w:rPr>
          <w:rFonts w:eastAsia="Times New Roman"/>
        </w:rPr>
        <w:t xml:space="preserve"> entails the following:</w:t>
      </w:r>
    </w:p>
    <w:tbl>
      <w:tblPr>
        <w:tblW w:w="106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3"/>
        <w:gridCol w:w="5287"/>
      </w:tblGrid>
      <w:tr w:rsidR="00854B60" w:rsidRPr="00451C8D" w14:paraId="4FDF7293" w14:textId="77777777" w:rsidTr="001000CE">
        <w:trPr>
          <w:trHeight w:val="971"/>
        </w:trPr>
        <w:tc>
          <w:tcPr>
            <w:tcW w:w="5333" w:type="dxa"/>
            <w:vAlign w:val="center"/>
          </w:tcPr>
          <w:p w14:paraId="3BA34296" w14:textId="77777777" w:rsidR="00CB559A" w:rsidRPr="00451C8D" w:rsidRDefault="00CB559A" w:rsidP="001042E7">
            <w:pPr>
              <w:spacing w:after="0"/>
              <w:ind w:left="75"/>
              <w:jc w:val="center"/>
              <w:rPr>
                <w:rFonts w:eastAsia="Times New Roman"/>
              </w:rPr>
            </w:pPr>
            <w:r w:rsidRPr="00451C8D">
              <w:rPr>
                <w:rFonts w:eastAsia="Times New Roman"/>
              </w:rPr>
              <w:t xml:space="preserve">The </w:t>
            </w:r>
            <w:r w:rsidRPr="00451C8D">
              <w:rPr>
                <w:rFonts w:eastAsia="Times New Roman"/>
                <w:i/>
              </w:rPr>
              <w:t xml:space="preserve">(Insert Lead Applicant Name) </w:t>
            </w:r>
            <w:r w:rsidRPr="00451C8D">
              <w:rPr>
                <w:rFonts w:eastAsia="Times New Roman"/>
              </w:rPr>
              <w:t>BOCES/District agrees to:</w:t>
            </w:r>
          </w:p>
        </w:tc>
        <w:tc>
          <w:tcPr>
            <w:tcW w:w="5287" w:type="dxa"/>
            <w:vAlign w:val="center"/>
          </w:tcPr>
          <w:p w14:paraId="013E58C0" w14:textId="69B15EC1" w:rsidR="00CB559A" w:rsidRPr="00451C8D" w:rsidRDefault="00CB559A" w:rsidP="001042E7">
            <w:pPr>
              <w:spacing w:after="0"/>
              <w:ind w:left="75"/>
              <w:jc w:val="center"/>
              <w:rPr>
                <w:rFonts w:eastAsia="Times New Roman"/>
              </w:rPr>
            </w:pPr>
            <w:r w:rsidRPr="00451C8D">
              <w:rPr>
                <w:rFonts w:eastAsia="Times New Roman"/>
              </w:rPr>
              <w:t xml:space="preserve">The </w:t>
            </w:r>
            <w:r w:rsidRPr="00451C8D">
              <w:rPr>
                <w:rFonts w:eastAsia="Times New Roman"/>
                <w:i/>
              </w:rPr>
              <w:t>(Insert Consortium Member Name)</w:t>
            </w:r>
            <w:r w:rsidRPr="00451C8D">
              <w:rPr>
                <w:rFonts w:eastAsia="Times New Roman"/>
              </w:rPr>
              <w:t xml:space="preserve"> District agrees to:</w:t>
            </w:r>
          </w:p>
        </w:tc>
      </w:tr>
      <w:tr w:rsidR="00854B60" w:rsidRPr="00451C8D" w14:paraId="4FF282F6" w14:textId="77777777" w:rsidTr="001000CE">
        <w:trPr>
          <w:trHeight w:val="1178"/>
        </w:trPr>
        <w:tc>
          <w:tcPr>
            <w:tcW w:w="5333" w:type="dxa"/>
          </w:tcPr>
          <w:p w14:paraId="4A3B4D6A" w14:textId="77777777" w:rsidR="00CB559A" w:rsidRPr="00434883" w:rsidRDefault="00CB559A" w:rsidP="001042E7">
            <w:pPr>
              <w:spacing w:after="0"/>
              <w:ind w:left="75"/>
              <w:rPr>
                <w:rFonts w:eastAsia="Times New Roman"/>
                <w:i/>
                <w:sz w:val="22"/>
              </w:rPr>
            </w:pPr>
            <w:r w:rsidRPr="00434883">
              <w:rPr>
                <w:rFonts w:eastAsia="Times New Roman"/>
                <w:i/>
                <w:sz w:val="22"/>
              </w:rPr>
              <w:t>List all activities/services/etc. that the Lead Applicant will provide to the partnership</w:t>
            </w:r>
            <w:r>
              <w:rPr>
                <w:rFonts w:eastAsia="Times New Roman"/>
                <w:i/>
                <w:sz w:val="22"/>
              </w:rPr>
              <w:t xml:space="preserve">. </w:t>
            </w:r>
          </w:p>
          <w:p w14:paraId="6015C2E8" w14:textId="77777777" w:rsidR="00CB559A" w:rsidRPr="00451C8D" w:rsidRDefault="00CB559A" w:rsidP="001042E7">
            <w:pPr>
              <w:spacing w:after="0"/>
              <w:ind w:left="75"/>
              <w:rPr>
                <w:rFonts w:eastAsia="Times New Roman"/>
              </w:rPr>
            </w:pPr>
          </w:p>
        </w:tc>
        <w:tc>
          <w:tcPr>
            <w:tcW w:w="5287" w:type="dxa"/>
          </w:tcPr>
          <w:p w14:paraId="3DE33199" w14:textId="700D8E30" w:rsidR="00CB559A" w:rsidRPr="00434883" w:rsidRDefault="00CB559A" w:rsidP="001042E7">
            <w:pPr>
              <w:spacing w:after="0"/>
              <w:ind w:left="75"/>
              <w:rPr>
                <w:rFonts w:eastAsia="Times New Roman"/>
                <w:i/>
              </w:rPr>
            </w:pPr>
            <w:r w:rsidRPr="00434883">
              <w:rPr>
                <w:rFonts w:eastAsia="Times New Roman"/>
                <w:i/>
                <w:sz w:val="22"/>
              </w:rPr>
              <w:t xml:space="preserve">List all activities/services/etc. that the District will provide to the partnership. </w:t>
            </w:r>
          </w:p>
        </w:tc>
      </w:tr>
    </w:tbl>
    <w:p w14:paraId="2597030B" w14:textId="052AD858" w:rsidR="00CB559A" w:rsidRPr="00451C8D" w:rsidRDefault="00CB559A" w:rsidP="001042E7">
      <w:pPr>
        <w:spacing w:after="120"/>
        <w:ind w:left="-547"/>
        <w:jc w:val="both"/>
        <w:rPr>
          <w:rFonts w:eastAsia="Times New Roman"/>
        </w:rPr>
      </w:pPr>
      <w:r w:rsidRPr="00451C8D">
        <w:rPr>
          <w:rFonts w:eastAsia="Times New Roman"/>
        </w:rPr>
        <w:br/>
        <w:t xml:space="preserve">Name of Lead Applicant </w:t>
      </w:r>
      <w:r>
        <w:rPr>
          <w:rFonts w:eastAsia="Times New Roman"/>
        </w:rPr>
        <w:t>District/BOCES:</w:t>
      </w:r>
      <w:r>
        <w:rPr>
          <w:rFonts w:eastAsia="Times New Roman"/>
        </w:rPr>
        <w:tab/>
        <w:t xml:space="preserve"> </w:t>
      </w:r>
      <w:r w:rsidRPr="00451C8D">
        <w:rPr>
          <w:rFonts w:eastAsia="Times New Roman"/>
        </w:rPr>
        <w:t>_____________________</w:t>
      </w:r>
      <w:r>
        <w:rPr>
          <w:rFonts w:eastAsia="Times New Roman"/>
        </w:rPr>
        <w:t>___</w:t>
      </w:r>
      <w:r w:rsidRPr="00451C8D">
        <w:rPr>
          <w:rFonts w:eastAsia="Times New Roman"/>
        </w:rPr>
        <w:t>__________</w:t>
      </w:r>
      <w:r>
        <w:rPr>
          <w:rFonts w:eastAsia="Times New Roman"/>
        </w:rPr>
        <w:t>___</w:t>
      </w:r>
    </w:p>
    <w:p w14:paraId="2D5C7126" w14:textId="75753051" w:rsidR="00CB559A" w:rsidRPr="00451C8D" w:rsidRDefault="00546747" w:rsidP="001042E7">
      <w:pPr>
        <w:spacing w:after="120"/>
        <w:ind w:left="-547"/>
        <w:jc w:val="both"/>
        <w:rPr>
          <w:rFonts w:eastAsia="Times New Roman"/>
        </w:rPr>
      </w:pPr>
      <w:r>
        <w:rPr>
          <w:rFonts w:eastAsia="Times New Roman"/>
        </w:rPr>
        <w:t xml:space="preserve">CEO </w:t>
      </w:r>
      <w:r w:rsidR="00CB559A" w:rsidRPr="00451C8D">
        <w:rPr>
          <w:rFonts w:eastAsia="Times New Roman"/>
        </w:rPr>
        <w:t>Signature _______</w:t>
      </w:r>
      <w:r w:rsidR="00CB559A">
        <w:rPr>
          <w:rFonts w:eastAsia="Times New Roman"/>
        </w:rPr>
        <w:t>________________</w:t>
      </w:r>
      <w:r w:rsidR="00CB559A">
        <w:rPr>
          <w:rFonts w:eastAsia="Times New Roman"/>
        </w:rPr>
        <w:tab/>
        <w:t>Typed</w:t>
      </w:r>
      <w:r w:rsidR="00CB559A" w:rsidRPr="00451C8D">
        <w:rPr>
          <w:rFonts w:eastAsia="Times New Roman"/>
        </w:rPr>
        <w:t xml:space="preserve"> </w:t>
      </w:r>
      <w:r w:rsidR="00CB559A">
        <w:rPr>
          <w:rFonts w:eastAsia="Times New Roman"/>
        </w:rPr>
        <w:t>Name: __________________</w:t>
      </w:r>
      <w:r w:rsidR="00CB559A" w:rsidRPr="00451C8D">
        <w:rPr>
          <w:rFonts w:eastAsia="Times New Roman"/>
        </w:rPr>
        <w:t>_______</w:t>
      </w:r>
      <w:r w:rsidR="00571D66">
        <w:rPr>
          <w:rFonts w:eastAsia="Times New Roman"/>
        </w:rPr>
        <w:t>_</w:t>
      </w:r>
    </w:p>
    <w:p w14:paraId="4E6D8277" w14:textId="639E3CCD" w:rsidR="00CB559A" w:rsidRPr="00451C8D" w:rsidRDefault="00CB559A" w:rsidP="001042E7">
      <w:pPr>
        <w:spacing w:after="120"/>
        <w:ind w:left="-547"/>
        <w:jc w:val="both"/>
        <w:rPr>
          <w:rFonts w:eastAsia="Times New Roman"/>
        </w:rPr>
      </w:pPr>
      <w:r w:rsidRPr="00451C8D">
        <w:rPr>
          <w:rFonts w:eastAsia="Times New Roman"/>
        </w:rPr>
        <w:t>Title: ___________</w:t>
      </w:r>
      <w:r>
        <w:rPr>
          <w:rFonts w:eastAsia="Times New Roman"/>
        </w:rPr>
        <w:t>____________________</w:t>
      </w:r>
      <w:r>
        <w:rPr>
          <w:rFonts w:eastAsia="Times New Roman"/>
        </w:rPr>
        <w:tab/>
      </w:r>
      <w:r w:rsidRPr="00451C8D">
        <w:rPr>
          <w:rFonts w:eastAsia="Times New Roman"/>
        </w:rPr>
        <w:t>Date</w:t>
      </w:r>
      <w:r>
        <w:rPr>
          <w:rFonts w:eastAsia="Times New Roman"/>
        </w:rPr>
        <w:t xml:space="preserve">: </w:t>
      </w:r>
      <w:r w:rsidRPr="00451C8D">
        <w:rPr>
          <w:rFonts w:eastAsia="Times New Roman"/>
        </w:rPr>
        <w:t>______</w:t>
      </w:r>
      <w:r>
        <w:rPr>
          <w:rFonts w:eastAsia="Times New Roman"/>
        </w:rPr>
        <w:t>___</w:t>
      </w:r>
      <w:r w:rsidRPr="00451C8D">
        <w:rPr>
          <w:rFonts w:eastAsia="Times New Roman"/>
        </w:rPr>
        <w:t>___</w:t>
      </w:r>
      <w:r>
        <w:rPr>
          <w:rFonts w:eastAsia="Times New Roman"/>
        </w:rPr>
        <w:t>____________</w:t>
      </w:r>
      <w:r w:rsidRPr="00451C8D">
        <w:rPr>
          <w:rFonts w:eastAsia="Times New Roman"/>
        </w:rPr>
        <w:t>______</w:t>
      </w:r>
      <w:r w:rsidR="00571D66">
        <w:rPr>
          <w:rFonts w:eastAsia="Times New Roman"/>
        </w:rPr>
        <w:t>_</w:t>
      </w:r>
      <w:r w:rsidRPr="00451C8D">
        <w:rPr>
          <w:rFonts w:eastAsia="Times New Roman"/>
        </w:rPr>
        <w:t>_</w:t>
      </w:r>
      <w:r w:rsidR="00571D66">
        <w:rPr>
          <w:rFonts w:eastAsia="Times New Roman"/>
        </w:rPr>
        <w:t>_</w:t>
      </w:r>
    </w:p>
    <w:p w14:paraId="5A32E9E4" w14:textId="3F7550FC" w:rsidR="00CB559A" w:rsidRPr="00451C8D" w:rsidRDefault="00CB559A" w:rsidP="001042E7">
      <w:pPr>
        <w:spacing w:after="120"/>
        <w:ind w:left="-547"/>
        <w:jc w:val="both"/>
        <w:rPr>
          <w:rFonts w:eastAsia="Times New Roman"/>
        </w:rPr>
      </w:pPr>
      <w:r w:rsidRPr="00451C8D">
        <w:rPr>
          <w:rFonts w:eastAsia="Times New Roman"/>
        </w:rPr>
        <w:t>Name of Consortium Memb</w:t>
      </w:r>
      <w:r>
        <w:rPr>
          <w:rFonts w:eastAsia="Times New Roman"/>
        </w:rPr>
        <w:t>er District:</w:t>
      </w:r>
      <w:r>
        <w:rPr>
          <w:rFonts w:eastAsia="Times New Roman"/>
        </w:rPr>
        <w:tab/>
      </w:r>
      <w:r w:rsidRPr="00451C8D">
        <w:rPr>
          <w:rFonts w:eastAsia="Times New Roman"/>
        </w:rPr>
        <w:t>___________</w:t>
      </w:r>
      <w:r>
        <w:rPr>
          <w:rFonts w:eastAsia="Times New Roman"/>
        </w:rPr>
        <w:t>______</w:t>
      </w:r>
      <w:r w:rsidRPr="00451C8D">
        <w:rPr>
          <w:rFonts w:eastAsia="Times New Roman"/>
        </w:rPr>
        <w:t>___________________</w:t>
      </w:r>
      <w:r w:rsidR="00571D66">
        <w:rPr>
          <w:rFonts w:eastAsia="Times New Roman"/>
        </w:rPr>
        <w:t>_______</w:t>
      </w:r>
    </w:p>
    <w:p w14:paraId="6E43C7C9" w14:textId="2BCB7968" w:rsidR="00CB559A" w:rsidRPr="00451C8D" w:rsidRDefault="00546747" w:rsidP="001042E7">
      <w:pPr>
        <w:spacing w:after="120"/>
        <w:ind w:left="-547"/>
        <w:jc w:val="both"/>
        <w:rPr>
          <w:rFonts w:eastAsia="Times New Roman"/>
        </w:rPr>
      </w:pPr>
      <w:r>
        <w:rPr>
          <w:rFonts w:eastAsia="Times New Roman"/>
        </w:rPr>
        <w:t xml:space="preserve">CEO </w:t>
      </w:r>
      <w:r w:rsidR="00CB559A" w:rsidRPr="00451C8D">
        <w:rPr>
          <w:rFonts w:eastAsia="Times New Roman"/>
        </w:rPr>
        <w:t>Signature _______</w:t>
      </w:r>
      <w:r w:rsidR="00CB559A">
        <w:rPr>
          <w:rFonts w:eastAsia="Times New Roman"/>
        </w:rPr>
        <w:t>________________</w:t>
      </w:r>
      <w:r w:rsidR="00CB559A">
        <w:rPr>
          <w:rFonts w:eastAsia="Times New Roman"/>
        </w:rPr>
        <w:tab/>
        <w:t>Typed</w:t>
      </w:r>
      <w:r w:rsidR="00CB559A" w:rsidRPr="00451C8D">
        <w:rPr>
          <w:rFonts w:eastAsia="Times New Roman"/>
        </w:rPr>
        <w:t xml:space="preserve"> </w:t>
      </w:r>
      <w:r w:rsidR="00CB559A">
        <w:rPr>
          <w:rFonts w:eastAsia="Times New Roman"/>
        </w:rPr>
        <w:t>Name: ______________</w:t>
      </w:r>
      <w:r w:rsidR="00571D66">
        <w:rPr>
          <w:rFonts w:eastAsia="Times New Roman"/>
        </w:rPr>
        <w:t>_</w:t>
      </w:r>
      <w:r w:rsidR="00CB559A">
        <w:rPr>
          <w:rFonts w:eastAsia="Times New Roman"/>
        </w:rPr>
        <w:t>____</w:t>
      </w:r>
      <w:r w:rsidR="00CB559A" w:rsidRPr="00451C8D">
        <w:rPr>
          <w:rFonts w:eastAsia="Times New Roman"/>
        </w:rPr>
        <w:t>_______</w:t>
      </w:r>
    </w:p>
    <w:p w14:paraId="395462CE" w14:textId="6F5E0289" w:rsidR="00CB559A" w:rsidRDefault="00CB559A" w:rsidP="001042E7">
      <w:pPr>
        <w:spacing w:after="120"/>
        <w:ind w:left="-547"/>
        <w:jc w:val="both"/>
        <w:rPr>
          <w:rFonts w:eastAsia="Times New Roman"/>
        </w:rPr>
      </w:pPr>
      <w:r w:rsidRPr="00451C8D">
        <w:rPr>
          <w:rFonts w:eastAsia="Times New Roman"/>
        </w:rPr>
        <w:t>Title: ___________</w:t>
      </w:r>
      <w:r>
        <w:rPr>
          <w:rFonts w:eastAsia="Times New Roman"/>
        </w:rPr>
        <w:t>____________________</w:t>
      </w:r>
      <w:r>
        <w:rPr>
          <w:rFonts w:eastAsia="Times New Roman"/>
        </w:rPr>
        <w:tab/>
      </w:r>
      <w:r w:rsidRPr="00451C8D">
        <w:rPr>
          <w:rFonts w:eastAsia="Times New Roman"/>
        </w:rPr>
        <w:t>Date</w:t>
      </w:r>
      <w:r>
        <w:rPr>
          <w:rFonts w:eastAsia="Times New Roman"/>
        </w:rPr>
        <w:t xml:space="preserve">: </w:t>
      </w:r>
      <w:r w:rsidRPr="00451C8D">
        <w:rPr>
          <w:rFonts w:eastAsia="Times New Roman"/>
        </w:rPr>
        <w:t>_________</w:t>
      </w:r>
      <w:r>
        <w:rPr>
          <w:rFonts w:eastAsia="Times New Roman"/>
        </w:rPr>
        <w:t>_____________</w:t>
      </w:r>
      <w:r w:rsidRPr="00451C8D">
        <w:rPr>
          <w:rFonts w:eastAsia="Times New Roman"/>
        </w:rPr>
        <w:t>__</w:t>
      </w:r>
      <w:r w:rsidR="00571D66">
        <w:rPr>
          <w:rFonts w:eastAsia="Times New Roman"/>
        </w:rPr>
        <w:t>__</w:t>
      </w:r>
      <w:r w:rsidRPr="00451C8D">
        <w:rPr>
          <w:rFonts w:eastAsia="Times New Roman"/>
        </w:rPr>
        <w:t>_______</w:t>
      </w:r>
    </w:p>
    <w:p w14:paraId="755F4B2E" w14:textId="0B44CB5D" w:rsidR="00393898" w:rsidRDefault="00CB559A" w:rsidP="00CB559A">
      <w:pPr>
        <w:ind w:left="-540"/>
        <w:rPr>
          <w:rFonts w:eastAsia="Times New Roman"/>
          <w:sz w:val="18"/>
        </w:rPr>
      </w:pPr>
      <w:r w:rsidRPr="004F7912">
        <w:rPr>
          <w:rFonts w:eastAsia="Times New Roman"/>
          <w:sz w:val="18"/>
        </w:rPr>
        <w:t xml:space="preserve">THE AGREEMENT FOR YOUR </w:t>
      </w:r>
      <w:r w:rsidR="00B610AF" w:rsidRPr="004F7912">
        <w:rPr>
          <w:rFonts w:eastAsia="Times New Roman"/>
          <w:sz w:val="18"/>
        </w:rPr>
        <w:t>PROGRAM</w:t>
      </w:r>
      <w:r w:rsidRPr="004F7912">
        <w:rPr>
          <w:rFonts w:eastAsia="Times New Roman"/>
          <w:sz w:val="18"/>
        </w:rPr>
        <w:t xml:space="preserve"> SHOULD REFLECT THE SPECIFICS OF YOUR PROGRAM AND YOUR CONSORTIUM MEMBERS. ALL ACTIVITIES/SERVICES, ETC. THAT ARE PERTINENT TO YOUR PROJECT SHOULD BE INCLUDED. PLEASE MODIFY AS NEEDED.</w:t>
      </w:r>
    </w:p>
    <w:p w14:paraId="693A52E6" w14:textId="77777777" w:rsidR="00393898" w:rsidRDefault="00393898">
      <w:pPr>
        <w:spacing w:after="160" w:line="259" w:lineRule="auto"/>
        <w:rPr>
          <w:rFonts w:eastAsia="Times New Roman"/>
          <w:sz w:val="18"/>
        </w:rPr>
      </w:pPr>
      <w:r>
        <w:rPr>
          <w:rFonts w:eastAsia="Times New Roman"/>
          <w:sz w:val="18"/>
        </w:rPr>
        <w:br w:type="page"/>
      </w:r>
    </w:p>
    <w:p w14:paraId="40D70EA5" w14:textId="106E6C72" w:rsidR="007D5877" w:rsidRDefault="007D5877" w:rsidP="003D3CF5">
      <w:pPr>
        <w:pStyle w:val="Heading2"/>
        <w:spacing w:after="0" w:line="240" w:lineRule="auto"/>
        <w:contextualSpacing/>
      </w:pPr>
      <w:bookmarkStart w:id="92" w:name="_Toc134707154"/>
      <w:r w:rsidRPr="007D5877">
        <w:t xml:space="preserve">Attachment </w:t>
      </w:r>
      <w:r w:rsidR="00CB559A">
        <w:t>I</w:t>
      </w:r>
      <w:r w:rsidRPr="007D5877">
        <w:t>I</w:t>
      </w:r>
      <w:r>
        <w:t>I</w:t>
      </w:r>
      <w:r w:rsidRPr="007D5877">
        <w:t>: Budget Narrative</w:t>
      </w:r>
      <w:bookmarkEnd w:id="91"/>
      <w:bookmarkEnd w:id="92"/>
    </w:p>
    <w:p w14:paraId="653EE402" w14:textId="6B1A369A" w:rsidR="00AE5E5B" w:rsidRPr="0041197F" w:rsidRDefault="00AE5E5B" w:rsidP="002370BC">
      <w:pPr>
        <w:rPr>
          <w:sz w:val="22"/>
        </w:rPr>
      </w:pPr>
      <w:r w:rsidRPr="0041197F">
        <w:rPr>
          <w:sz w:val="22"/>
        </w:rPr>
        <w:t>Complete Attachment I</w:t>
      </w:r>
      <w:r w:rsidR="00172D72">
        <w:rPr>
          <w:sz w:val="22"/>
        </w:rPr>
        <w:t>I</w:t>
      </w:r>
      <w:r w:rsidRPr="0041197F">
        <w:rPr>
          <w:sz w:val="22"/>
        </w:rPr>
        <w:t xml:space="preserve">I: Budget Narrative. The Budget Narrative should </w:t>
      </w:r>
      <w:r>
        <w:rPr>
          <w:sz w:val="22"/>
        </w:rPr>
        <w:t xml:space="preserve">provide </w:t>
      </w:r>
      <w:r w:rsidRPr="0041197F">
        <w:rPr>
          <w:sz w:val="22"/>
        </w:rPr>
        <w:t>detail and justif</w:t>
      </w:r>
      <w:r>
        <w:rPr>
          <w:sz w:val="22"/>
        </w:rPr>
        <w:t>ication for</w:t>
      </w:r>
      <w:r w:rsidRPr="0041197F">
        <w:rPr>
          <w:sz w:val="22"/>
        </w:rPr>
        <w:t xml:space="preserve"> the proposed expenditures</w:t>
      </w:r>
      <w:r>
        <w:rPr>
          <w:sz w:val="22"/>
        </w:rPr>
        <w:t xml:space="preserve"> outlined in the FS-10/Budget Summary</w:t>
      </w:r>
      <w:r w:rsidRPr="0041197F">
        <w:rPr>
          <w:sz w:val="22"/>
        </w:rPr>
        <w:t xml:space="preserve">, </w:t>
      </w:r>
      <w:r>
        <w:rPr>
          <w:sz w:val="22"/>
        </w:rPr>
        <w:t>including</w:t>
      </w:r>
    </w:p>
    <w:p w14:paraId="38BE03DC" w14:textId="77777777" w:rsidR="00AE5E5B" w:rsidRPr="002370BC" w:rsidRDefault="00AE5E5B" w:rsidP="00915CA3">
      <w:pPr>
        <w:pStyle w:val="ListParagraph"/>
        <w:widowControl w:val="0"/>
        <w:numPr>
          <w:ilvl w:val="0"/>
          <w:numId w:val="35"/>
        </w:numPr>
        <w:autoSpaceDE w:val="0"/>
        <w:autoSpaceDN w:val="0"/>
        <w:adjustRightInd w:val="0"/>
        <w:rPr>
          <w:sz w:val="22"/>
        </w:rPr>
      </w:pPr>
      <w:r w:rsidRPr="002370BC">
        <w:rPr>
          <w:sz w:val="22"/>
        </w:rPr>
        <w:t xml:space="preserve">the basis of calculation for each cost during the program period, and </w:t>
      </w:r>
    </w:p>
    <w:p w14:paraId="6CA6CE4F" w14:textId="77777777" w:rsidR="00AE5E5B" w:rsidRPr="002370BC" w:rsidRDefault="00AE5E5B" w:rsidP="00915CA3">
      <w:pPr>
        <w:pStyle w:val="ListParagraph"/>
        <w:widowControl w:val="0"/>
        <w:numPr>
          <w:ilvl w:val="0"/>
          <w:numId w:val="35"/>
        </w:numPr>
        <w:autoSpaceDE w:val="0"/>
        <w:autoSpaceDN w:val="0"/>
        <w:adjustRightInd w:val="0"/>
        <w:rPr>
          <w:sz w:val="22"/>
        </w:rPr>
      </w:pPr>
      <w:r w:rsidRPr="002370BC">
        <w:rPr>
          <w:sz w:val="22"/>
        </w:rPr>
        <w:t xml:space="preserve">explanation of how each proposed expenditure in each category supports the project activities and contribute to program goals. </w:t>
      </w:r>
    </w:p>
    <w:p w14:paraId="5645A02A" w14:textId="77777777" w:rsidR="00AE5E5B" w:rsidRPr="0041197F" w:rsidRDefault="00AE5E5B" w:rsidP="002370BC">
      <w:pPr>
        <w:rPr>
          <w:sz w:val="22"/>
        </w:rPr>
      </w:pPr>
      <w:r w:rsidRPr="0041197F">
        <w:rPr>
          <w:sz w:val="22"/>
        </w:rPr>
        <w:t>For each proposed expenditure, be sure to include detailed information on the following:</w:t>
      </w:r>
    </w:p>
    <w:p w14:paraId="481E41A6" w14:textId="77777777" w:rsidR="00AE5E5B" w:rsidRPr="0041197F" w:rsidRDefault="00AE5E5B" w:rsidP="00915CA3">
      <w:pPr>
        <w:pStyle w:val="ListParagraph"/>
        <w:widowControl w:val="0"/>
        <w:numPr>
          <w:ilvl w:val="0"/>
          <w:numId w:val="35"/>
        </w:numPr>
        <w:autoSpaceDE w:val="0"/>
        <w:autoSpaceDN w:val="0"/>
        <w:adjustRightInd w:val="0"/>
        <w:rPr>
          <w:sz w:val="22"/>
        </w:rPr>
      </w:pPr>
      <w:r w:rsidRPr="0041197F">
        <w:rPr>
          <w:sz w:val="22"/>
        </w:rPr>
        <w:t>Provide all information in a manner that will allow reviewers to clearly understand the basis of calculation.</w:t>
      </w:r>
    </w:p>
    <w:p w14:paraId="4BC967B4" w14:textId="77777777" w:rsidR="00AE5E5B" w:rsidRPr="0041197F" w:rsidRDefault="00AE5E5B" w:rsidP="00915CA3">
      <w:pPr>
        <w:pStyle w:val="ListParagraph"/>
        <w:widowControl w:val="0"/>
        <w:numPr>
          <w:ilvl w:val="0"/>
          <w:numId w:val="35"/>
        </w:numPr>
        <w:autoSpaceDE w:val="0"/>
        <w:autoSpaceDN w:val="0"/>
        <w:adjustRightInd w:val="0"/>
        <w:rPr>
          <w:sz w:val="22"/>
        </w:rPr>
      </w:pPr>
      <w:r>
        <w:rPr>
          <w:sz w:val="22"/>
        </w:rPr>
        <w:t>Why each</w:t>
      </w:r>
      <w:r w:rsidRPr="0041197F">
        <w:rPr>
          <w:sz w:val="22"/>
        </w:rPr>
        <w:t xml:space="preserve"> proposed expenditure is appropriate, reasonable, and necessary.</w:t>
      </w:r>
    </w:p>
    <w:p w14:paraId="089C3B89" w14:textId="77777777" w:rsidR="00AE5E5B" w:rsidRPr="0041197F" w:rsidRDefault="00AE5E5B" w:rsidP="00915CA3">
      <w:pPr>
        <w:pStyle w:val="ListParagraph"/>
        <w:widowControl w:val="0"/>
        <w:numPr>
          <w:ilvl w:val="0"/>
          <w:numId w:val="35"/>
        </w:numPr>
        <w:autoSpaceDE w:val="0"/>
        <w:autoSpaceDN w:val="0"/>
        <w:adjustRightInd w:val="0"/>
        <w:rPr>
          <w:sz w:val="22"/>
        </w:rPr>
      </w:pPr>
      <w:r>
        <w:rPr>
          <w:sz w:val="22"/>
        </w:rPr>
        <w:t>How</w:t>
      </w:r>
      <w:r w:rsidRPr="0041197F">
        <w:rPr>
          <w:sz w:val="22"/>
        </w:rPr>
        <w:t xml:space="preserve"> </w:t>
      </w:r>
      <w:r>
        <w:rPr>
          <w:sz w:val="22"/>
        </w:rPr>
        <w:t>each</w:t>
      </w:r>
      <w:r w:rsidRPr="0041197F">
        <w:rPr>
          <w:sz w:val="22"/>
        </w:rPr>
        <w:t xml:space="preserve"> proposed expenditure </w:t>
      </w:r>
      <w:r>
        <w:rPr>
          <w:sz w:val="22"/>
        </w:rPr>
        <w:t>is</w:t>
      </w:r>
      <w:r w:rsidRPr="0041197F">
        <w:rPr>
          <w:sz w:val="22"/>
        </w:rPr>
        <w:t xml:space="preserve"> supplemental and do</w:t>
      </w:r>
      <w:r>
        <w:rPr>
          <w:sz w:val="22"/>
        </w:rPr>
        <w:t>es</w:t>
      </w:r>
      <w:r w:rsidRPr="0041197F">
        <w:rPr>
          <w:sz w:val="22"/>
        </w:rPr>
        <w:t xml:space="preserve"> not supplant or duplicate services currently provided.</w:t>
      </w:r>
    </w:p>
    <w:p w14:paraId="6CA4B3C2" w14:textId="77777777" w:rsidR="00AE5E5B" w:rsidRPr="0041197F" w:rsidRDefault="00AE5E5B" w:rsidP="002370BC">
      <w:pPr>
        <w:rPr>
          <w:sz w:val="22"/>
        </w:rPr>
      </w:pPr>
      <w:r w:rsidRPr="0041197F">
        <w:rPr>
          <w:sz w:val="22"/>
        </w:rPr>
        <w:t xml:space="preserve">Note: Funding from this grant cannot supplant or duplicate positions/activities already funded through other sources. </w:t>
      </w:r>
    </w:p>
    <w:p w14:paraId="05911423" w14:textId="414B115D" w:rsidR="00AE5E5B" w:rsidRDefault="00AE5E5B" w:rsidP="002370BC">
      <w:pPr>
        <w:rPr>
          <w:rFonts w:eastAsia="Times New Roman"/>
          <w:sz w:val="22"/>
        </w:rPr>
      </w:pPr>
      <w:r w:rsidRPr="004B67CB">
        <w:rPr>
          <w:rFonts w:eastAsiaTheme="minorEastAsia"/>
          <w:sz w:val="22"/>
        </w:rPr>
        <w:t xml:space="preserve">Additional sections/columns and/or separate charts may be added as needed to provide all necessary information. </w:t>
      </w:r>
      <w:r w:rsidRPr="004B67CB">
        <w:rPr>
          <w:rFonts w:eastAsia="Times New Roman"/>
          <w:sz w:val="22"/>
        </w:rPr>
        <w:t xml:space="preserve">Please be sure to check that all amounts match the FS-10 and budget </w:t>
      </w:r>
      <w:r>
        <w:rPr>
          <w:rFonts w:eastAsia="Times New Roman"/>
          <w:sz w:val="22"/>
        </w:rPr>
        <w:t xml:space="preserve">summary (found at the end of the </w:t>
      </w:r>
      <w:hyperlink r:id="rId42" w:history="1">
        <w:r w:rsidRPr="00F54583">
          <w:rPr>
            <w:rStyle w:val="Hyperlink"/>
            <w:rFonts w:eastAsia="Times New Roman"/>
            <w:sz w:val="22"/>
          </w:rPr>
          <w:t>FS-10</w:t>
        </w:r>
      </w:hyperlink>
      <w:r>
        <w:rPr>
          <w:rFonts w:eastAsia="Times New Roman"/>
          <w:sz w:val="22"/>
        </w:rPr>
        <w:t>)</w:t>
      </w:r>
      <w:r w:rsidRPr="004B67CB">
        <w:rPr>
          <w:rFonts w:eastAsia="Times New Roman"/>
          <w:sz w:val="22"/>
        </w:rPr>
        <w:t>. Please add/delete rows as needed.</w:t>
      </w:r>
      <w:r w:rsidR="003C2193">
        <w:rPr>
          <w:rFonts w:eastAsia="Times New Roman"/>
          <w:sz w:val="22"/>
        </w:rPr>
        <w:t xml:space="preserve"> Please identify year one and year two budgets.</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7"/>
        <w:gridCol w:w="1788"/>
        <w:gridCol w:w="1885"/>
      </w:tblGrid>
      <w:tr w:rsidR="005F58DF" w:rsidRPr="003F13A2" w14:paraId="5B389F47" w14:textId="410EE2FD" w:rsidTr="00C23DCF">
        <w:tc>
          <w:tcPr>
            <w:tcW w:w="5677" w:type="dxa"/>
            <w:vAlign w:val="center"/>
          </w:tcPr>
          <w:p w14:paraId="2071B79F" w14:textId="77777777" w:rsidR="005F58DF" w:rsidRPr="003F13A2" w:rsidRDefault="005F58DF" w:rsidP="003D3CF5">
            <w:pPr>
              <w:spacing w:after="0" w:line="240" w:lineRule="auto"/>
              <w:contextualSpacing/>
            </w:pPr>
            <w:r w:rsidRPr="003F13A2">
              <w:t>EXPLANATION AND JUSTIFICATION OF PROPOSED EXPENDITURE AND CALCULATION OF COST</w:t>
            </w:r>
          </w:p>
        </w:tc>
        <w:tc>
          <w:tcPr>
            <w:tcW w:w="1788" w:type="dxa"/>
            <w:vAlign w:val="center"/>
          </w:tcPr>
          <w:p w14:paraId="459E0BD4" w14:textId="23B5E083" w:rsidR="005F58DF" w:rsidRPr="003F13A2" w:rsidRDefault="00110CBD" w:rsidP="003D3CF5">
            <w:pPr>
              <w:spacing w:after="0" w:line="240" w:lineRule="auto"/>
              <w:contextualSpacing/>
            </w:pPr>
            <w:r>
              <w:t>YEAR 1 TOTAL</w:t>
            </w:r>
          </w:p>
        </w:tc>
        <w:tc>
          <w:tcPr>
            <w:tcW w:w="1885" w:type="dxa"/>
            <w:vAlign w:val="center"/>
          </w:tcPr>
          <w:p w14:paraId="7326CE76" w14:textId="45B545F0" w:rsidR="005F58DF" w:rsidRPr="003F13A2" w:rsidRDefault="00110CBD" w:rsidP="00C23DCF">
            <w:pPr>
              <w:spacing w:after="0" w:line="240" w:lineRule="auto"/>
              <w:contextualSpacing/>
            </w:pPr>
            <w:r>
              <w:t>YEAR 2 TOTAL</w:t>
            </w:r>
          </w:p>
        </w:tc>
      </w:tr>
      <w:tr w:rsidR="005F58DF" w:rsidRPr="003F13A2" w14:paraId="77C65CBA" w14:textId="17A366BB" w:rsidTr="00C23DCF">
        <w:tc>
          <w:tcPr>
            <w:tcW w:w="5677" w:type="dxa"/>
            <w:shd w:val="clear" w:color="auto" w:fill="D9D9D9"/>
          </w:tcPr>
          <w:p w14:paraId="264349C6" w14:textId="311553DC" w:rsidR="005F58DF" w:rsidRPr="003F13A2" w:rsidRDefault="005F58DF" w:rsidP="003D3CF5">
            <w:pPr>
              <w:spacing w:after="0" w:line="240" w:lineRule="auto"/>
              <w:contextualSpacing/>
            </w:pPr>
            <w:r>
              <w:t>Professional</w:t>
            </w:r>
            <w:r w:rsidRPr="003F13A2">
              <w:t xml:space="preserve"> Staff (Code 1</w:t>
            </w:r>
            <w:r>
              <w:t>5</w:t>
            </w:r>
            <w:r w:rsidRPr="003F13A2">
              <w:t>)</w:t>
            </w:r>
          </w:p>
        </w:tc>
        <w:tc>
          <w:tcPr>
            <w:tcW w:w="1788" w:type="dxa"/>
            <w:shd w:val="clear" w:color="auto" w:fill="D9D9D9"/>
          </w:tcPr>
          <w:p w14:paraId="7E7208BE" w14:textId="77777777" w:rsidR="005F58DF" w:rsidRPr="003F13A2" w:rsidRDefault="005F58DF" w:rsidP="003D3CF5">
            <w:pPr>
              <w:spacing w:after="0" w:line="240" w:lineRule="auto"/>
              <w:contextualSpacing/>
            </w:pPr>
          </w:p>
        </w:tc>
        <w:tc>
          <w:tcPr>
            <w:tcW w:w="1885" w:type="dxa"/>
            <w:shd w:val="clear" w:color="auto" w:fill="D9D9D9"/>
          </w:tcPr>
          <w:p w14:paraId="72A8CCF4" w14:textId="77777777" w:rsidR="005F58DF" w:rsidRPr="003F13A2" w:rsidRDefault="005F58DF" w:rsidP="003D3CF5">
            <w:pPr>
              <w:spacing w:after="0" w:line="240" w:lineRule="auto"/>
              <w:contextualSpacing/>
            </w:pPr>
          </w:p>
        </w:tc>
      </w:tr>
      <w:tr w:rsidR="005F58DF" w:rsidRPr="003F13A2" w14:paraId="764F2AA9" w14:textId="2ADD57A8" w:rsidTr="00591A08">
        <w:trPr>
          <w:trHeight w:val="1016"/>
        </w:trPr>
        <w:tc>
          <w:tcPr>
            <w:tcW w:w="5677" w:type="dxa"/>
            <w:shd w:val="clear" w:color="auto" w:fill="FFFFFF" w:themeFill="background1"/>
          </w:tcPr>
          <w:p w14:paraId="786327D3" w14:textId="77777777" w:rsidR="005F58DF" w:rsidRDefault="005F58DF" w:rsidP="003D3CF5">
            <w:pPr>
              <w:spacing w:after="0" w:line="240" w:lineRule="auto"/>
              <w:contextualSpacing/>
            </w:pPr>
          </w:p>
          <w:p w14:paraId="34F68AA9" w14:textId="77777777" w:rsidR="0010054F" w:rsidRDefault="0010054F" w:rsidP="003D3CF5">
            <w:pPr>
              <w:spacing w:after="0" w:line="240" w:lineRule="auto"/>
              <w:contextualSpacing/>
            </w:pPr>
          </w:p>
          <w:p w14:paraId="07FD248B" w14:textId="77777777" w:rsidR="0010054F" w:rsidRPr="003F13A2" w:rsidRDefault="0010054F" w:rsidP="003D3CF5">
            <w:pPr>
              <w:spacing w:after="0" w:line="240" w:lineRule="auto"/>
              <w:contextualSpacing/>
            </w:pPr>
          </w:p>
        </w:tc>
        <w:tc>
          <w:tcPr>
            <w:tcW w:w="1788" w:type="dxa"/>
            <w:shd w:val="clear" w:color="auto" w:fill="FFFFFF" w:themeFill="background1"/>
          </w:tcPr>
          <w:p w14:paraId="156F9FB9" w14:textId="77777777" w:rsidR="005F58DF" w:rsidRPr="003F13A2" w:rsidRDefault="005F58DF" w:rsidP="003D3CF5">
            <w:pPr>
              <w:spacing w:after="0" w:line="240" w:lineRule="auto"/>
              <w:contextualSpacing/>
            </w:pPr>
          </w:p>
        </w:tc>
        <w:tc>
          <w:tcPr>
            <w:tcW w:w="1885" w:type="dxa"/>
            <w:shd w:val="clear" w:color="auto" w:fill="FFFFFF" w:themeFill="background1"/>
          </w:tcPr>
          <w:p w14:paraId="08789BBB" w14:textId="77777777" w:rsidR="005F58DF" w:rsidRPr="003F13A2" w:rsidRDefault="005F58DF" w:rsidP="003D3CF5">
            <w:pPr>
              <w:spacing w:after="0" w:line="240" w:lineRule="auto"/>
              <w:contextualSpacing/>
            </w:pPr>
          </w:p>
        </w:tc>
      </w:tr>
      <w:tr w:rsidR="005F58DF" w:rsidRPr="003F13A2" w14:paraId="742A6B7C" w14:textId="0F59EC55" w:rsidTr="00C23DCF">
        <w:tc>
          <w:tcPr>
            <w:tcW w:w="5677" w:type="dxa"/>
            <w:shd w:val="clear" w:color="auto" w:fill="D9D9D9"/>
          </w:tcPr>
          <w:p w14:paraId="2740C44E" w14:textId="1A82E935" w:rsidR="005F58DF" w:rsidRPr="003F13A2" w:rsidRDefault="005F58DF" w:rsidP="003D3CF5">
            <w:pPr>
              <w:spacing w:after="0" w:line="240" w:lineRule="auto"/>
              <w:contextualSpacing/>
            </w:pPr>
            <w:r w:rsidRPr="00F272B0">
              <w:t>Support Staff (Code 16)</w:t>
            </w:r>
          </w:p>
        </w:tc>
        <w:tc>
          <w:tcPr>
            <w:tcW w:w="1788" w:type="dxa"/>
            <w:shd w:val="clear" w:color="auto" w:fill="D9D9D9"/>
          </w:tcPr>
          <w:p w14:paraId="7AB7B1BC" w14:textId="77777777" w:rsidR="005F58DF" w:rsidRPr="003F13A2" w:rsidRDefault="005F58DF" w:rsidP="003D3CF5">
            <w:pPr>
              <w:spacing w:after="0" w:line="240" w:lineRule="auto"/>
              <w:contextualSpacing/>
            </w:pPr>
          </w:p>
        </w:tc>
        <w:tc>
          <w:tcPr>
            <w:tcW w:w="1885" w:type="dxa"/>
            <w:shd w:val="clear" w:color="auto" w:fill="D9D9D9"/>
          </w:tcPr>
          <w:p w14:paraId="07CC3281" w14:textId="77777777" w:rsidR="005F58DF" w:rsidRPr="003F13A2" w:rsidRDefault="005F58DF" w:rsidP="003D3CF5">
            <w:pPr>
              <w:spacing w:after="0" w:line="240" w:lineRule="auto"/>
              <w:contextualSpacing/>
            </w:pPr>
          </w:p>
        </w:tc>
      </w:tr>
      <w:tr w:rsidR="005F58DF" w:rsidRPr="003F13A2" w14:paraId="50CC08E2" w14:textId="6143E201" w:rsidTr="00591A08">
        <w:trPr>
          <w:trHeight w:val="962"/>
        </w:trPr>
        <w:tc>
          <w:tcPr>
            <w:tcW w:w="5677" w:type="dxa"/>
          </w:tcPr>
          <w:p w14:paraId="2C36EF54" w14:textId="77777777" w:rsidR="0010054F" w:rsidRPr="003F13A2" w:rsidRDefault="0010054F" w:rsidP="003D3CF5">
            <w:pPr>
              <w:spacing w:after="0" w:line="240" w:lineRule="auto"/>
              <w:contextualSpacing/>
            </w:pPr>
          </w:p>
        </w:tc>
        <w:tc>
          <w:tcPr>
            <w:tcW w:w="1788" w:type="dxa"/>
          </w:tcPr>
          <w:p w14:paraId="52884501" w14:textId="77777777" w:rsidR="005F58DF" w:rsidRPr="003F13A2" w:rsidRDefault="005F58DF" w:rsidP="003D3CF5">
            <w:pPr>
              <w:spacing w:after="0" w:line="240" w:lineRule="auto"/>
              <w:contextualSpacing/>
            </w:pPr>
          </w:p>
        </w:tc>
        <w:tc>
          <w:tcPr>
            <w:tcW w:w="1885" w:type="dxa"/>
          </w:tcPr>
          <w:p w14:paraId="04421E41" w14:textId="77777777" w:rsidR="005F58DF" w:rsidRPr="003F13A2" w:rsidRDefault="005F58DF" w:rsidP="003D3CF5">
            <w:pPr>
              <w:spacing w:after="0" w:line="240" w:lineRule="auto"/>
              <w:contextualSpacing/>
            </w:pPr>
          </w:p>
        </w:tc>
      </w:tr>
      <w:tr w:rsidR="005F58DF" w:rsidRPr="003F13A2" w14:paraId="075F6B1D" w14:textId="4AE549A4" w:rsidTr="00C23DCF">
        <w:tc>
          <w:tcPr>
            <w:tcW w:w="5677" w:type="dxa"/>
            <w:shd w:val="clear" w:color="auto" w:fill="D9D9D9"/>
          </w:tcPr>
          <w:p w14:paraId="3E7DB7EB" w14:textId="77777777" w:rsidR="005F58DF" w:rsidRPr="003F13A2" w:rsidRDefault="005F58DF" w:rsidP="003D3CF5">
            <w:pPr>
              <w:spacing w:after="0" w:line="240" w:lineRule="auto"/>
              <w:contextualSpacing/>
            </w:pPr>
            <w:r w:rsidRPr="003F13A2">
              <w:t>Purchased Services (Code 40)</w:t>
            </w:r>
          </w:p>
        </w:tc>
        <w:tc>
          <w:tcPr>
            <w:tcW w:w="1788" w:type="dxa"/>
            <w:shd w:val="clear" w:color="auto" w:fill="D9D9D9"/>
          </w:tcPr>
          <w:p w14:paraId="780588D6" w14:textId="77777777" w:rsidR="005F58DF" w:rsidRPr="003F13A2" w:rsidRDefault="005F58DF" w:rsidP="003D3CF5">
            <w:pPr>
              <w:spacing w:after="0" w:line="240" w:lineRule="auto"/>
              <w:contextualSpacing/>
            </w:pPr>
          </w:p>
        </w:tc>
        <w:tc>
          <w:tcPr>
            <w:tcW w:w="1885" w:type="dxa"/>
            <w:shd w:val="clear" w:color="auto" w:fill="D9D9D9"/>
          </w:tcPr>
          <w:p w14:paraId="5946ECF2" w14:textId="77777777" w:rsidR="005F58DF" w:rsidRPr="003F13A2" w:rsidRDefault="005F58DF" w:rsidP="003D3CF5">
            <w:pPr>
              <w:spacing w:after="0" w:line="240" w:lineRule="auto"/>
              <w:contextualSpacing/>
            </w:pPr>
          </w:p>
        </w:tc>
      </w:tr>
      <w:tr w:rsidR="005F58DF" w:rsidRPr="003F13A2" w14:paraId="2A52A9F0" w14:textId="6361B0E3" w:rsidTr="00591A08">
        <w:trPr>
          <w:trHeight w:val="971"/>
        </w:trPr>
        <w:tc>
          <w:tcPr>
            <w:tcW w:w="5677" w:type="dxa"/>
          </w:tcPr>
          <w:p w14:paraId="4E060F12" w14:textId="77777777" w:rsidR="0010054F" w:rsidRPr="003F13A2" w:rsidRDefault="0010054F" w:rsidP="003D3CF5">
            <w:pPr>
              <w:spacing w:after="0" w:line="240" w:lineRule="auto"/>
              <w:contextualSpacing/>
            </w:pPr>
          </w:p>
        </w:tc>
        <w:tc>
          <w:tcPr>
            <w:tcW w:w="1788" w:type="dxa"/>
          </w:tcPr>
          <w:p w14:paraId="597CF869" w14:textId="77777777" w:rsidR="005F58DF" w:rsidRPr="003F13A2" w:rsidRDefault="005F58DF" w:rsidP="003D3CF5">
            <w:pPr>
              <w:spacing w:after="0" w:line="240" w:lineRule="auto"/>
              <w:contextualSpacing/>
            </w:pPr>
          </w:p>
        </w:tc>
        <w:tc>
          <w:tcPr>
            <w:tcW w:w="1885" w:type="dxa"/>
          </w:tcPr>
          <w:p w14:paraId="35CBDB1E" w14:textId="77777777" w:rsidR="005F58DF" w:rsidRPr="003F13A2" w:rsidRDefault="005F58DF" w:rsidP="003D3CF5">
            <w:pPr>
              <w:spacing w:after="0" w:line="240" w:lineRule="auto"/>
              <w:contextualSpacing/>
            </w:pPr>
          </w:p>
        </w:tc>
      </w:tr>
      <w:tr w:rsidR="005F58DF" w:rsidRPr="003F13A2" w14:paraId="46529693" w14:textId="0298C5CD" w:rsidTr="00C23DCF">
        <w:tc>
          <w:tcPr>
            <w:tcW w:w="5677" w:type="dxa"/>
            <w:shd w:val="clear" w:color="auto" w:fill="D9D9D9"/>
          </w:tcPr>
          <w:p w14:paraId="404E3534" w14:textId="77777777" w:rsidR="005F58DF" w:rsidRPr="003F13A2" w:rsidRDefault="005F58DF" w:rsidP="003D3CF5">
            <w:pPr>
              <w:spacing w:after="0" w:line="240" w:lineRule="auto"/>
              <w:contextualSpacing/>
            </w:pPr>
            <w:r w:rsidRPr="003F13A2">
              <w:t>Supplies &amp; Materials (Code 45)</w:t>
            </w:r>
          </w:p>
        </w:tc>
        <w:tc>
          <w:tcPr>
            <w:tcW w:w="1788" w:type="dxa"/>
            <w:shd w:val="clear" w:color="auto" w:fill="D9D9D9"/>
          </w:tcPr>
          <w:p w14:paraId="135BDDA4" w14:textId="77777777" w:rsidR="005F58DF" w:rsidRPr="003F13A2" w:rsidRDefault="005F58DF" w:rsidP="003D3CF5">
            <w:pPr>
              <w:spacing w:after="0" w:line="240" w:lineRule="auto"/>
              <w:contextualSpacing/>
            </w:pPr>
          </w:p>
        </w:tc>
        <w:tc>
          <w:tcPr>
            <w:tcW w:w="1885" w:type="dxa"/>
            <w:shd w:val="clear" w:color="auto" w:fill="D9D9D9"/>
          </w:tcPr>
          <w:p w14:paraId="39E8FA7A" w14:textId="77777777" w:rsidR="005F58DF" w:rsidRPr="003F13A2" w:rsidRDefault="005F58DF" w:rsidP="003D3CF5">
            <w:pPr>
              <w:spacing w:after="0" w:line="240" w:lineRule="auto"/>
              <w:contextualSpacing/>
            </w:pPr>
          </w:p>
        </w:tc>
      </w:tr>
      <w:tr w:rsidR="005F58DF" w:rsidRPr="003F13A2" w14:paraId="5B1ABD3B" w14:textId="743D25F3" w:rsidTr="00591A08">
        <w:trPr>
          <w:trHeight w:val="872"/>
        </w:trPr>
        <w:tc>
          <w:tcPr>
            <w:tcW w:w="5677" w:type="dxa"/>
          </w:tcPr>
          <w:p w14:paraId="3B61FA5B" w14:textId="77777777" w:rsidR="0010054F" w:rsidRPr="003F13A2" w:rsidRDefault="0010054F" w:rsidP="003D3CF5">
            <w:pPr>
              <w:spacing w:after="0" w:line="240" w:lineRule="auto"/>
              <w:contextualSpacing/>
            </w:pPr>
          </w:p>
        </w:tc>
        <w:tc>
          <w:tcPr>
            <w:tcW w:w="1788" w:type="dxa"/>
          </w:tcPr>
          <w:p w14:paraId="38CE3D84" w14:textId="77777777" w:rsidR="005F58DF" w:rsidRPr="003F13A2" w:rsidRDefault="005F58DF" w:rsidP="003D3CF5">
            <w:pPr>
              <w:spacing w:after="0" w:line="240" w:lineRule="auto"/>
              <w:contextualSpacing/>
            </w:pPr>
          </w:p>
        </w:tc>
        <w:tc>
          <w:tcPr>
            <w:tcW w:w="1885" w:type="dxa"/>
          </w:tcPr>
          <w:p w14:paraId="68E5CF57" w14:textId="77777777" w:rsidR="005F58DF" w:rsidRPr="003F13A2" w:rsidRDefault="005F58DF" w:rsidP="003D3CF5">
            <w:pPr>
              <w:spacing w:after="0" w:line="240" w:lineRule="auto"/>
              <w:contextualSpacing/>
            </w:pPr>
          </w:p>
        </w:tc>
      </w:tr>
      <w:tr w:rsidR="005F58DF" w:rsidRPr="003F13A2" w14:paraId="607E14DD" w14:textId="787F460B" w:rsidTr="00C23DCF">
        <w:tc>
          <w:tcPr>
            <w:tcW w:w="5677" w:type="dxa"/>
            <w:shd w:val="clear" w:color="auto" w:fill="D9D9D9"/>
          </w:tcPr>
          <w:p w14:paraId="2BDA56D4" w14:textId="77777777" w:rsidR="005F58DF" w:rsidRPr="003F13A2" w:rsidRDefault="005F58DF" w:rsidP="003D3CF5">
            <w:pPr>
              <w:spacing w:after="0" w:line="240" w:lineRule="auto"/>
              <w:contextualSpacing/>
            </w:pPr>
            <w:r w:rsidRPr="003F13A2">
              <w:t>Travel Expenses (Code 46)</w:t>
            </w:r>
          </w:p>
        </w:tc>
        <w:tc>
          <w:tcPr>
            <w:tcW w:w="1788" w:type="dxa"/>
            <w:shd w:val="clear" w:color="auto" w:fill="D9D9D9"/>
          </w:tcPr>
          <w:p w14:paraId="7241C70C" w14:textId="77777777" w:rsidR="005F58DF" w:rsidRPr="003F13A2" w:rsidRDefault="005F58DF" w:rsidP="003D3CF5">
            <w:pPr>
              <w:spacing w:after="0" w:line="240" w:lineRule="auto"/>
              <w:contextualSpacing/>
            </w:pPr>
          </w:p>
        </w:tc>
        <w:tc>
          <w:tcPr>
            <w:tcW w:w="1885" w:type="dxa"/>
            <w:shd w:val="clear" w:color="auto" w:fill="D9D9D9"/>
          </w:tcPr>
          <w:p w14:paraId="45AF018B" w14:textId="77777777" w:rsidR="005F58DF" w:rsidRPr="003F13A2" w:rsidRDefault="005F58DF" w:rsidP="003D3CF5">
            <w:pPr>
              <w:spacing w:after="0" w:line="240" w:lineRule="auto"/>
              <w:contextualSpacing/>
            </w:pPr>
          </w:p>
        </w:tc>
      </w:tr>
      <w:tr w:rsidR="005F58DF" w:rsidRPr="003F13A2" w14:paraId="5E475401" w14:textId="2BBC49E4" w:rsidTr="00591A08">
        <w:trPr>
          <w:trHeight w:val="890"/>
        </w:trPr>
        <w:tc>
          <w:tcPr>
            <w:tcW w:w="5677" w:type="dxa"/>
          </w:tcPr>
          <w:p w14:paraId="5FF345B7" w14:textId="77777777" w:rsidR="0010054F" w:rsidRPr="003F13A2" w:rsidRDefault="0010054F" w:rsidP="003D3CF5">
            <w:pPr>
              <w:spacing w:after="0" w:line="240" w:lineRule="auto"/>
              <w:contextualSpacing/>
            </w:pPr>
          </w:p>
        </w:tc>
        <w:tc>
          <w:tcPr>
            <w:tcW w:w="1788" w:type="dxa"/>
          </w:tcPr>
          <w:p w14:paraId="12C658BF" w14:textId="77777777" w:rsidR="005F58DF" w:rsidRPr="003F13A2" w:rsidRDefault="005F58DF" w:rsidP="003D3CF5">
            <w:pPr>
              <w:spacing w:after="0" w:line="240" w:lineRule="auto"/>
              <w:contextualSpacing/>
            </w:pPr>
          </w:p>
        </w:tc>
        <w:tc>
          <w:tcPr>
            <w:tcW w:w="1885" w:type="dxa"/>
          </w:tcPr>
          <w:p w14:paraId="716B76DC" w14:textId="77777777" w:rsidR="005F58DF" w:rsidRPr="003F13A2" w:rsidRDefault="005F58DF" w:rsidP="003D3CF5">
            <w:pPr>
              <w:spacing w:after="0" w:line="240" w:lineRule="auto"/>
              <w:contextualSpacing/>
            </w:pPr>
          </w:p>
        </w:tc>
      </w:tr>
      <w:tr w:rsidR="005F58DF" w:rsidRPr="003F13A2" w14:paraId="029392BC" w14:textId="50F5C0EA" w:rsidTr="00C23DCF">
        <w:tc>
          <w:tcPr>
            <w:tcW w:w="5677" w:type="dxa"/>
            <w:shd w:val="clear" w:color="auto" w:fill="D9D9D9"/>
          </w:tcPr>
          <w:p w14:paraId="716E822D" w14:textId="77777777" w:rsidR="005F58DF" w:rsidRPr="003F13A2" w:rsidRDefault="005F58DF" w:rsidP="003D3CF5">
            <w:pPr>
              <w:spacing w:after="0" w:line="240" w:lineRule="auto"/>
              <w:contextualSpacing/>
            </w:pPr>
            <w:r w:rsidRPr="003F13A2">
              <w:t>Employee Benefits (Code 80)</w:t>
            </w:r>
          </w:p>
        </w:tc>
        <w:tc>
          <w:tcPr>
            <w:tcW w:w="1788" w:type="dxa"/>
            <w:shd w:val="clear" w:color="auto" w:fill="D9D9D9"/>
          </w:tcPr>
          <w:p w14:paraId="3784F40E" w14:textId="77777777" w:rsidR="005F58DF" w:rsidRPr="003F13A2" w:rsidRDefault="005F58DF" w:rsidP="003D3CF5">
            <w:pPr>
              <w:spacing w:after="0" w:line="240" w:lineRule="auto"/>
              <w:contextualSpacing/>
            </w:pPr>
          </w:p>
        </w:tc>
        <w:tc>
          <w:tcPr>
            <w:tcW w:w="1885" w:type="dxa"/>
            <w:shd w:val="clear" w:color="auto" w:fill="D9D9D9"/>
          </w:tcPr>
          <w:p w14:paraId="7EF6C093" w14:textId="77777777" w:rsidR="005F58DF" w:rsidRPr="003F13A2" w:rsidRDefault="005F58DF" w:rsidP="003D3CF5">
            <w:pPr>
              <w:spacing w:after="0" w:line="240" w:lineRule="auto"/>
              <w:contextualSpacing/>
            </w:pPr>
          </w:p>
        </w:tc>
      </w:tr>
      <w:tr w:rsidR="005F58DF" w:rsidRPr="003F13A2" w14:paraId="799DE1E0" w14:textId="3FC5F4A4" w:rsidTr="00591A08">
        <w:trPr>
          <w:trHeight w:val="962"/>
        </w:trPr>
        <w:tc>
          <w:tcPr>
            <w:tcW w:w="5677" w:type="dxa"/>
          </w:tcPr>
          <w:p w14:paraId="7270DB02" w14:textId="77777777" w:rsidR="0010054F" w:rsidRPr="003F13A2" w:rsidRDefault="0010054F" w:rsidP="003D3CF5">
            <w:pPr>
              <w:spacing w:after="0" w:line="240" w:lineRule="auto"/>
              <w:contextualSpacing/>
            </w:pPr>
          </w:p>
        </w:tc>
        <w:tc>
          <w:tcPr>
            <w:tcW w:w="1788" w:type="dxa"/>
          </w:tcPr>
          <w:p w14:paraId="6E8EDC14" w14:textId="77777777" w:rsidR="005F58DF" w:rsidRPr="003F13A2" w:rsidRDefault="005F58DF" w:rsidP="003D3CF5">
            <w:pPr>
              <w:spacing w:after="0" w:line="240" w:lineRule="auto"/>
              <w:contextualSpacing/>
            </w:pPr>
          </w:p>
        </w:tc>
        <w:tc>
          <w:tcPr>
            <w:tcW w:w="1885" w:type="dxa"/>
          </w:tcPr>
          <w:p w14:paraId="284711DE" w14:textId="77777777" w:rsidR="005F58DF" w:rsidRPr="003F13A2" w:rsidRDefault="005F58DF" w:rsidP="003D3CF5">
            <w:pPr>
              <w:spacing w:after="0" w:line="240" w:lineRule="auto"/>
              <w:contextualSpacing/>
            </w:pPr>
          </w:p>
        </w:tc>
      </w:tr>
      <w:tr w:rsidR="00CE1827" w:rsidRPr="003F13A2" w14:paraId="1241C4C1" w14:textId="18270BE9" w:rsidTr="00C23DCF">
        <w:tc>
          <w:tcPr>
            <w:tcW w:w="5677" w:type="dxa"/>
            <w:shd w:val="clear" w:color="auto" w:fill="D9D9D9"/>
          </w:tcPr>
          <w:p w14:paraId="38EF3CE5" w14:textId="10F77F6F" w:rsidR="00CE1827" w:rsidRPr="003F13A2" w:rsidRDefault="00CE1827" w:rsidP="003D3CF5">
            <w:pPr>
              <w:spacing w:after="0" w:line="240" w:lineRule="auto"/>
              <w:contextualSpacing/>
            </w:pPr>
            <w:r w:rsidRPr="003F13A2">
              <w:t>Indirect Cost (Code 90)</w:t>
            </w:r>
          </w:p>
        </w:tc>
        <w:tc>
          <w:tcPr>
            <w:tcW w:w="1788" w:type="dxa"/>
            <w:shd w:val="clear" w:color="auto" w:fill="D9D9D9"/>
          </w:tcPr>
          <w:p w14:paraId="4CFFF408" w14:textId="77777777" w:rsidR="00CE1827" w:rsidRPr="003F13A2" w:rsidRDefault="00CE1827" w:rsidP="003D3CF5">
            <w:pPr>
              <w:spacing w:after="0" w:line="240" w:lineRule="auto"/>
              <w:contextualSpacing/>
            </w:pPr>
          </w:p>
        </w:tc>
        <w:tc>
          <w:tcPr>
            <w:tcW w:w="1885" w:type="dxa"/>
            <w:shd w:val="clear" w:color="auto" w:fill="D9D9D9"/>
          </w:tcPr>
          <w:p w14:paraId="2D00A045" w14:textId="77777777" w:rsidR="00CE1827" w:rsidRPr="003F13A2" w:rsidRDefault="00CE1827" w:rsidP="003D3CF5">
            <w:pPr>
              <w:spacing w:after="0" w:line="240" w:lineRule="auto"/>
              <w:contextualSpacing/>
            </w:pPr>
          </w:p>
        </w:tc>
      </w:tr>
      <w:tr w:rsidR="00CE1827" w:rsidRPr="003F13A2" w14:paraId="158F8D79" w14:textId="3102ADB9" w:rsidTr="00591A08">
        <w:trPr>
          <w:trHeight w:val="971"/>
        </w:trPr>
        <w:tc>
          <w:tcPr>
            <w:tcW w:w="5677" w:type="dxa"/>
          </w:tcPr>
          <w:p w14:paraId="0025DE88" w14:textId="77777777" w:rsidR="00CE1827" w:rsidRPr="003F13A2" w:rsidRDefault="00CE1827" w:rsidP="003D3CF5">
            <w:pPr>
              <w:spacing w:after="0" w:line="240" w:lineRule="auto"/>
              <w:contextualSpacing/>
            </w:pPr>
          </w:p>
        </w:tc>
        <w:tc>
          <w:tcPr>
            <w:tcW w:w="1788" w:type="dxa"/>
          </w:tcPr>
          <w:p w14:paraId="47D6C6A5" w14:textId="77777777" w:rsidR="00CE1827" w:rsidRPr="003F13A2" w:rsidRDefault="00CE1827" w:rsidP="003D3CF5">
            <w:pPr>
              <w:spacing w:after="0" w:line="240" w:lineRule="auto"/>
              <w:contextualSpacing/>
            </w:pPr>
          </w:p>
        </w:tc>
        <w:tc>
          <w:tcPr>
            <w:tcW w:w="1885" w:type="dxa"/>
          </w:tcPr>
          <w:p w14:paraId="4ECF6381" w14:textId="77777777" w:rsidR="00CE1827" w:rsidRPr="003F13A2" w:rsidRDefault="00CE1827" w:rsidP="003D3CF5">
            <w:pPr>
              <w:spacing w:after="0" w:line="240" w:lineRule="auto"/>
              <w:contextualSpacing/>
            </w:pPr>
          </w:p>
        </w:tc>
      </w:tr>
      <w:tr w:rsidR="00CE1827" w:rsidRPr="003F13A2" w14:paraId="6E874F25" w14:textId="128C00B9" w:rsidTr="00C23DCF">
        <w:tc>
          <w:tcPr>
            <w:tcW w:w="5677" w:type="dxa"/>
            <w:shd w:val="clear" w:color="auto" w:fill="D9D9D9"/>
          </w:tcPr>
          <w:p w14:paraId="3F33218A" w14:textId="01E08C96" w:rsidR="00CE1827" w:rsidRPr="003F13A2" w:rsidRDefault="00CE1827" w:rsidP="003D3CF5">
            <w:pPr>
              <w:spacing w:after="0" w:line="240" w:lineRule="auto"/>
              <w:contextualSpacing/>
            </w:pPr>
            <w:r w:rsidRPr="003F13A2">
              <w:t>BOCES Services (Code 49)</w:t>
            </w:r>
          </w:p>
        </w:tc>
        <w:tc>
          <w:tcPr>
            <w:tcW w:w="1788" w:type="dxa"/>
            <w:shd w:val="clear" w:color="auto" w:fill="D9D9D9"/>
          </w:tcPr>
          <w:p w14:paraId="279A8905" w14:textId="77777777" w:rsidR="00CE1827" w:rsidRPr="003F13A2" w:rsidRDefault="00CE1827" w:rsidP="003D3CF5">
            <w:pPr>
              <w:spacing w:after="0" w:line="240" w:lineRule="auto"/>
              <w:contextualSpacing/>
            </w:pPr>
          </w:p>
        </w:tc>
        <w:tc>
          <w:tcPr>
            <w:tcW w:w="1885" w:type="dxa"/>
            <w:shd w:val="clear" w:color="auto" w:fill="D9D9D9"/>
          </w:tcPr>
          <w:p w14:paraId="2004706E" w14:textId="77777777" w:rsidR="00CE1827" w:rsidRPr="003F13A2" w:rsidRDefault="00CE1827" w:rsidP="003D3CF5">
            <w:pPr>
              <w:spacing w:after="0" w:line="240" w:lineRule="auto"/>
              <w:contextualSpacing/>
            </w:pPr>
          </w:p>
        </w:tc>
      </w:tr>
      <w:tr w:rsidR="00CE1827" w:rsidRPr="003F13A2" w14:paraId="4F26725D" w14:textId="5850BD28" w:rsidTr="00933621">
        <w:trPr>
          <w:trHeight w:val="962"/>
        </w:trPr>
        <w:tc>
          <w:tcPr>
            <w:tcW w:w="5677" w:type="dxa"/>
          </w:tcPr>
          <w:p w14:paraId="4B68477D" w14:textId="77777777" w:rsidR="00CE1827" w:rsidRPr="003F13A2" w:rsidRDefault="00CE1827" w:rsidP="003D3CF5">
            <w:pPr>
              <w:spacing w:after="0" w:line="240" w:lineRule="auto"/>
              <w:contextualSpacing/>
            </w:pPr>
          </w:p>
        </w:tc>
        <w:tc>
          <w:tcPr>
            <w:tcW w:w="1788" w:type="dxa"/>
          </w:tcPr>
          <w:p w14:paraId="7A8B5AC7" w14:textId="77777777" w:rsidR="00CE1827" w:rsidRPr="003F13A2" w:rsidRDefault="00CE1827" w:rsidP="003D3CF5">
            <w:pPr>
              <w:spacing w:after="0" w:line="240" w:lineRule="auto"/>
              <w:contextualSpacing/>
            </w:pPr>
          </w:p>
        </w:tc>
        <w:tc>
          <w:tcPr>
            <w:tcW w:w="1885" w:type="dxa"/>
          </w:tcPr>
          <w:p w14:paraId="2C758305" w14:textId="77777777" w:rsidR="00CE1827" w:rsidRPr="003F13A2" w:rsidRDefault="00CE1827" w:rsidP="003D3CF5">
            <w:pPr>
              <w:spacing w:after="0" w:line="240" w:lineRule="auto"/>
              <w:contextualSpacing/>
            </w:pPr>
          </w:p>
        </w:tc>
      </w:tr>
      <w:tr w:rsidR="00CE1827" w:rsidRPr="003F13A2" w14:paraId="7240A2E6" w14:textId="5F66DEEA" w:rsidTr="00C23DCF">
        <w:tc>
          <w:tcPr>
            <w:tcW w:w="5677" w:type="dxa"/>
            <w:shd w:val="clear" w:color="auto" w:fill="D9D9D9"/>
          </w:tcPr>
          <w:p w14:paraId="10FE2D2F" w14:textId="1E7E0001" w:rsidR="00CE1827" w:rsidRPr="003F13A2" w:rsidRDefault="00CE1827" w:rsidP="003D3CF5">
            <w:pPr>
              <w:spacing w:after="0" w:line="240" w:lineRule="auto"/>
              <w:contextualSpacing/>
            </w:pPr>
            <w:r w:rsidRPr="003F13A2">
              <w:t>Minor Remodeling (Code 30)</w:t>
            </w:r>
          </w:p>
        </w:tc>
        <w:tc>
          <w:tcPr>
            <w:tcW w:w="1788" w:type="dxa"/>
            <w:shd w:val="clear" w:color="auto" w:fill="D9D9D9"/>
          </w:tcPr>
          <w:p w14:paraId="02181DEC" w14:textId="77777777" w:rsidR="00CE1827" w:rsidRPr="003F13A2" w:rsidRDefault="00CE1827" w:rsidP="003D3CF5">
            <w:pPr>
              <w:spacing w:after="0" w:line="240" w:lineRule="auto"/>
              <w:contextualSpacing/>
            </w:pPr>
          </w:p>
        </w:tc>
        <w:tc>
          <w:tcPr>
            <w:tcW w:w="1885" w:type="dxa"/>
            <w:shd w:val="clear" w:color="auto" w:fill="D9D9D9"/>
          </w:tcPr>
          <w:p w14:paraId="0882A861" w14:textId="77777777" w:rsidR="00CE1827" w:rsidRPr="003F13A2" w:rsidRDefault="00CE1827" w:rsidP="003D3CF5">
            <w:pPr>
              <w:spacing w:after="0" w:line="240" w:lineRule="auto"/>
              <w:contextualSpacing/>
            </w:pPr>
          </w:p>
        </w:tc>
      </w:tr>
      <w:tr w:rsidR="00CE1827" w:rsidRPr="003F13A2" w14:paraId="2E761E58" w14:textId="1C58F782" w:rsidTr="00933621">
        <w:trPr>
          <w:trHeight w:val="962"/>
        </w:trPr>
        <w:tc>
          <w:tcPr>
            <w:tcW w:w="5677" w:type="dxa"/>
          </w:tcPr>
          <w:p w14:paraId="34B64C4A" w14:textId="77777777" w:rsidR="00CE1827" w:rsidRPr="003F13A2" w:rsidRDefault="00CE1827" w:rsidP="003D3CF5">
            <w:pPr>
              <w:spacing w:after="0" w:line="240" w:lineRule="auto"/>
              <w:contextualSpacing/>
            </w:pPr>
          </w:p>
        </w:tc>
        <w:tc>
          <w:tcPr>
            <w:tcW w:w="1788" w:type="dxa"/>
          </w:tcPr>
          <w:p w14:paraId="509991AB" w14:textId="77777777" w:rsidR="00CE1827" w:rsidRPr="003F13A2" w:rsidRDefault="00CE1827" w:rsidP="003D3CF5">
            <w:pPr>
              <w:spacing w:after="0" w:line="240" w:lineRule="auto"/>
              <w:contextualSpacing/>
            </w:pPr>
          </w:p>
        </w:tc>
        <w:tc>
          <w:tcPr>
            <w:tcW w:w="1885" w:type="dxa"/>
          </w:tcPr>
          <w:p w14:paraId="1C1C08E0" w14:textId="77777777" w:rsidR="00CE1827" w:rsidRPr="003F13A2" w:rsidRDefault="00CE1827" w:rsidP="003D3CF5">
            <w:pPr>
              <w:spacing w:after="0" w:line="240" w:lineRule="auto"/>
              <w:contextualSpacing/>
            </w:pPr>
          </w:p>
        </w:tc>
      </w:tr>
      <w:tr w:rsidR="00CE1827" w:rsidRPr="003F13A2" w14:paraId="36662716" w14:textId="1CABC08B" w:rsidTr="00C23DCF">
        <w:tc>
          <w:tcPr>
            <w:tcW w:w="5677" w:type="dxa"/>
            <w:shd w:val="clear" w:color="auto" w:fill="D9D9D9"/>
          </w:tcPr>
          <w:p w14:paraId="0476EBEA" w14:textId="4530687D" w:rsidR="00CE1827" w:rsidRPr="003F13A2" w:rsidRDefault="00CE1827" w:rsidP="003D3CF5">
            <w:pPr>
              <w:spacing w:after="0" w:line="240" w:lineRule="auto"/>
              <w:contextualSpacing/>
            </w:pPr>
            <w:r w:rsidRPr="003F13A2">
              <w:t>Equipment (Code 20)</w:t>
            </w:r>
          </w:p>
        </w:tc>
        <w:tc>
          <w:tcPr>
            <w:tcW w:w="1788" w:type="dxa"/>
            <w:shd w:val="clear" w:color="auto" w:fill="D9D9D9"/>
          </w:tcPr>
          <w:p w14:paraId="61453098" w14:textId="77777777" w:rsidR="00CE1827" w:rsidRPr="003F13A2" w:rsidRDefault="00CE1827" w:rsidP="003D3CF5">
            <w:pPr>
              <w:spacing w:after="0" w:line="240" w:lineRule="auto"/>
              <w:contextualSpacing/>
            </w:pPr>
          </w:p>
        </w:tc>
        <w:tc>
          <w:tcPr>
            <w:tcW w:w="1885" w:type="dxa"/>
            <w:shd w:val="clear" w:color="auto" w:fill="D9D9D9"/>
          </w:tcPr>
          <w:p w14:paraId="04066007" w14:textId="77777777" w:rsidR="00CE1827" w:rsidRPr="003F13A2" w:rsidRDefault="00CE1827" w:rsidP="003D3CF5">
            <w:pPr>
              <w:spacing w:after="0" w:line="240" w:lineRule="auto"/>
              <w:contextualSpacing/>
            </w:pPr>
          </w:p>
        </w:tc>
      </w:tr>
      <w:tr w:rsidR="00CE1827" w:rsidRPr="003F13A2" w14:paraId="30806482" w14:textId="7372BC8C" w:rsidTr="00933621">
        <w:trPr>
          <w:trHeight w:val="1052"/>
        </w:trPr>
        <w:tc>
          <w:tcPr>
            <w:tcW w:w="5677" w:type="dxa"/>
          </w:tcPr>
          <w:p w14:paraId="07F6581A" w14:textId="77777777" w:rsidR="00CE1827" w:rsidRPr="003F13A2" w:rsidRDefault="00CE1827" w:rsidP="003D3CF5">
            <w:pPr>
              <w:spacing w:after="0" w:line="240" w:lineRule="auto"/>
              <w:contextualSpacing/>
            </w:pPr>
          </w:p>
        </w:tc>
        <w:tc>
          <w:tcPr>
            <w:tcW w:w="1788" w:type="dxa"/>
          </w:tcPr>
          <w:p w14:paraId="109EA082" w14:textId="77777777" w:rsidR="00CE1827" w:rsidRPr="003F13A2" w:rsidRDefault="00CE1827" w:rsidP="003D3CF5">
            <w:pPr>
              <w:spacing w:after="0" w:line="240" w:lineRule="auto"/>
              <w:contextualSpacing/>
            </w:pPr>
          </w:p>
        </w:tc>
        <w:tc>
          <w:tcPr>
            <w:tcW w:w="1885" w:type="dxa"/>
          </w:tcPr>
          <w:p w14:paraId="13B84D82" w14:textId="77777777" w:rsidR="00CE1827" w:rsidRPr="003F13A2" w:rsidRDefault="00CE1827" w:rsidP="003D3CF5">
            <w:pPr>
              <w:spacing w:after="0" w:line="240" w:lineRule="auto"/>
              <w:contextualSpacing/>
            </w:pPr>
          </w:p>
        </w:tc>
      </w:tr>
    </w:tbl>
    <w:p w14:paraId="489C9B6E" w14:textId="77777777" w:rsidR="003F13A2" w:rsidRPr="003F13A2" w:rsidRDefault="003F13A2" w:rsidP="003D3CF5">
      <w:pPr>
        <w:spacing w:after="0" w:line="240" w:lineRule="auto"/>
        <w:contextualSpacing/>
      </w:pPr>
    </w:p>
    <w:p w14:paraId="3B039A63" w14:textId="28F8CB31" w:rsidR="003F13A2" w:rsidRDefault="003F13A2" w:rsidP="003D3CF5">
      <w:pPr>
        <w:spacing w:after="0" w:line="240" w:lineRule="auto"/>
        <w:contextualSpacing/>
      </w:pPr>
      <w:r w:rsidRPr="003F13A2">
        <w:br w:type="page"/>
      </w:r>
    </w:p>
    <w:p w14:paraId="44BEF02A" w14:textId="1B4FC94A" w:rsidR="007D5877" w:rsidRDefault="007D5877" w:rsidP="003D3CF5">
      <w:pPr>
        <w:pStyle w:val="Heading2"/>
        <w:spacing w:after="0" w:line="240" w:lineRule="auto"/>
        <w:contextualSpacing/>
      </w:pPr>
      <w:bookmarkStart w:id="93" w:name="_Attachment_IV:_M/WBE"/>
      <w:bookmarkStart w:id="94" w:name="_Toc534881014"/>
      <w:bookmarkStart w:id="95" w:name="_Toc134707155"/>
      <w:bookmarkEnd w:id="93"/>
      <w:r w:rsidRPr="007D5877">
        <w:t xml:space="preserve">Attachment </w:t>
      </w:r>
      <w:r w:rsidR="001243CC">
        <w:t>I</w:t>
      </w:r>
      <w:r w:rsidR="00CB559A">
        <w:t>V</w:t>
      </w:r>
      <w:r w:rsidRPr="007D5877">
        <w:t>: M/WBE Documents</w:t>
      </w:r>
      <w:bookmarkEnd w:id="94"/>
      <w:bookmarkEnd w:id="95"/>
    </w:p>
    <w:p w14:paraId="05AC63B2" w14:textId="77777777" w:rsidR="00681945" w:rsidRPr="005C74B8" w:rsidRDefault="00681945" w:rsidP="003D3CF5">
      <w:pPr>
        <w:spacing w:after="0" w:line="240" w:lineRule="auto"/>
        <w:contextualSpacing/>
        <w:jc w:val="center"/>
        <w:rPr>
          <w:b/>
          <w:bCs/>
        </w:rPr>
      </w:pPr>
      <w:r w:rsidRPr="005C74B8">
        <w:rPr>
          <w:b/>
          <w:bCs/>
          <w:u w:val="single"/>
        </w:rPr>
        <w:t>M/WBE Goal Calculation Worksheet</w:t>
      </w:r>
      <w:r w:rsidRPr="005C74B8">
        <w:rPr>
          <w:b/>
          <w:bCs/>
          <w:u w:val="single"/>
        </w:rPr>
        <w:br/>
      </w:r>
      <w:r w:rsidRPr="005C74B8">
        <w:rPr>
          <w:b/>
          <w:bCs/>
        </w:rPr>
        <w:t>(This form should reflect Year 1 budget totals)</w:t>
      </w:r>
    </w:p>
    <w:p w14:paraId="41796933" w14:textId="77777777" w:rsidR="00681945" w:rsidRPr="005C74B8" w:rsidRDefault="00681945" w:rsidP="003D3CF5">
      <w:pPr>
        <w:spacing w:after="0" w:line="240" w:lineRule="auto"/>
        <w:contextualSpacing/>
        <w:rPr>
          <w:b/>
          <w:bCs/>
        </w:rPr>
      </w:pPr>
      <w:r w:rsidRPr="005C74B8">
        <w:rPr>
          <w:b/>
          <w:bCs/>
        </w:rPr>
        <w:t>RFP # and Title: _______________________________________________________</w:t>
      </w:r>
    </w:p>
    <w:p w14:paraId="69C59295" w14:textId="77777777" w:rsidR="00681945" w:rsidRPr="005C74B8" w:rsidRDefault="00681945" w:rsidP="003D3CF5">
      <w:pPr>
        <w:spacing w:after="0" w:line="240" w:lineRule="auto"/>
        <w:contextualSpacing/>
        <w:rPr>
          <w:b/>
          <w:bCs/>
        </w:rPr>
      </w:pPr>
      <w:r w:rsidRPr="005C74B8">
        <w:rPr>
          <w:b/>
          <w:bCs/>
        </w:rPr>
        <w:t>Applicant Name: ______________________________________________________</w:t>
      </w:r>
    </w:p>
    <w:p w14:paraId="5B953BCA" w14:textId="1A7D3C55" w:rsidR="00681945" w:rsidRDefault="00681945" w:rsidP="003D3CF5">
      <w:pPr>
        <w:spacing w:after="0" w:line="240" w:lineRule="auto"/>
        <w:contextualSpacing/>
        <w:rPr>
          <w:bCs/>
        </w:rPr>
      </w:pPr>
      <w:r w:rsidRPr="005C74B8">
        <w:rPr>
          <w:bCs/>
        </w:rPr>
        <w:t xml:space="preserve">The M/WBE participation for this grant is </w:t>
      </w:r>
      <w:r>
        <w:rPr>
          <w:bCs/>
        </w:rPr>
        <w:t>thirty percent (30%)</w:t>
      </w:r>
      <w:r w:rsidRPr="005C74B8">
        <w:rPr>
          <w:bCs/>
        </w:rPr>
        <w:t xml:space="preserve"> of each applicant’s total discretionary non-personal service budget for each year of the grant. Discretionary non-personal service budget is defined as the total annual budget, excluding the sum of funds budgeted for direct personal services (i.e., professional and support staff salaries) and fringe benefits, as well as rent, lease, utilities, and indirect costs, if these are allowable expenditures. Please complete the following table to determine the dollar amount of the M/WBE goal for this grant application.</w:t>
      </w:r>
    </w:p>
    <w:p w14:paraId="5180486B" w14:textId="41670BE9" w:rsidR="00173CB7" w:rsidRDefault="00173CB7" w:rsidP="003D3CF5">
      <w:pPr>
        <w:spacing w:after="0" w:line="240" w:lineRule="auto"/>
        <w:contextualSpacing/>
        <w:rPr>
          <w:bCs/>
        </w:rPr>
      </w:pPr>
    </w:p>
    <w:p w14:paraId="2940B7B9" w14:textId="0B244490" w:rsidR="00173CB7" w:rsidRPr="005C74B8" w:rsidRDefault="00173CB7" w:rsidP="003D3CF5">
      <w:pPr>
        <w:spacing w:after="0" w:line="240" w:lineRule="auto"/>
        <w:contextualSpacing/>
        <w:rPr>
          <w:bCs/>
        </w:rPr>
      </w:pPr>
      <w:r w:rsidRPr="00173CB7">
        <w:rPr>
          <w:bCs/>
        </w:rPr>
        <w:t>For the purposes of the grant, the salary and fringe benefit exclusion</w:t>
      </w:r>
      <w:r>
        <w:rPr>
          <w:bCs/>
        </w:rPr>
        <w:t>s</w:t>
      </w:r>
      <w:r w:rsidRPr="00173CB7">
        <w:rPr>
          <w:bCs/>
        </w:rPr>
        <w:t xml:space="preserve"> app</w:t>
      </w:r>
      <w:r>
        <w:rPr>
          <w:bCs/>
        </w:rPr>
        <w:t>ly</w:t>
      </w:r>
      <w:r w:rsidRPr="00173CB7">
        <w:rPr>
          <w:bCs/>
        </w:rPr>
        <w:t xml:space="preserve"> to the expenses of the lead applicant as well as any </w:t>
      </w:r>
      <w:r>
        <w:rPr>
          <w:bCs/>
        </w:rPr>
        <w:t xml:space="preserve">consortium member. </w:t>
      </w:r>
      <w:r w:rsidRPr="00173CB7">
        <w:rPr>
          <w:bCs/>
        </w:rPr>
        <w:t xml:space="preserve">Therefore, </w:t>
      </w:r>
      <w:r>
        <w:rPr>
          <w:bCs/>
        </w:rPr>
        <w:t xml:space="preserve">for consortium applications, </w:t>
      </w:r>
      <w:r w:rsidRPr="00173CB7">
        <w:rPr>
          <w:bCs/>
        </w:rPr>
        <w:t>lines 2-</w:t>
      </w:r>
      <w:r>
        <w:rPr>
          <w:bCs/>
        </w:rPr>
        <w:t>4</w:t>
      </w:r>
      <w:r w:rsidRPr="00173CB7">
        <w:rPr>
          <w:bCs/>
        </w:rPr>
        <w:t xml:space="preserve"> below will include project salaries and fringe benefits of the lead applicant AND members of the </w:t>
      </w:r>
      <w:r>
        <w:rPr>
          <w:bCs/>
        </w:rPr>
        <w:t>consortium.</w:t>
      </w:r>
    </w:p>
    <w:tbl>
      <w:tblPr>
        <w:tblW w:w="42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
        <w:gridCol w:w="2730"/>
        <w:gridCol w:w="2215"/>
        <w:gridCol w:w="2141"/>
      </w:tblGrid>
      <w:tr w:rsidR="00681945" w:rsidRPr="005C74B8" w14:paraId="2A8D19B3" w14:textId="77777777" w:rsidTr="00BE6255">
        <w:trPr>
          <w:cantSplit/>
          <w:trHeight w:val="288"/>
          <w:jc w:val="center"/>
        </w:trPr>
        <w:tc>
          <w:tcPr>
            <w:tcW w:w="543" w:type="pct"/>
            <w:shd w:val="clear" w:color="auto" w:fill="D9D9D9"/>
          </w:tcPr>
          <w:p w14:paraId="0723902C" w14:textId="77777777" w:rsidR="00681945" w:rsidRPr="005C74B8" w:rsidRDefault="00681945" w:rsidP="003D3CF5">
            <w:pPr>
              <w:pStyle w:val="Header"/>
              <w:spacing w:after="0" w:afterAutospacing="0"/>
              <w:contextualSpacing/>
              <w:rPr>
                <w:b/>
                <w:u w:val="single"/>
              </w:rPr>
            </w:pPr>
          </w:p>
        </w:tc>
        <w:tc>
          <w:tcPr>
            <w:tcW w:w="1717" w:type="pct"/>
            <w:shd w:val="clear" w:color="auto" w:fill="D9D9D9"/>
            <w:vAlign w:val="center"/>
          </w:tcPr>
          <w:p w14:paraId="7A5EAF03" w14:textId="77777777" w:rsidR="00681945" w:rsidRPr="005C74B8" w:rsidRDefault="00681945" w:rsidP="003D3CF5">
            <w:pPr>
              <w:pStyle w:val="Header"/>
              <w:spacing w:after="0" w:afterAutospacing="0"/>
              <w:contextualSpacing/>
              <w:jc w:val="center"/>
              <w:rPr>
                <w:b/>
              </w:rPr>
            </w:pPr>
            <w:r w:rsidRPr="005C74B8">
              <w:rPr>
                <w:b/>
              </w:rPr>
              <w:t>Budget Category</w:t>
            </w:r>
          </w:p>
        </w:tc>
        <w:tc>
          <w:tcPr>
            <w:tcW w:w="1393" w:type="pct"/>
            <w:shd w:val="clear" w:color="auto" w:fill="D9D9D9"/>
            <w:vAlign w:val="center"/>
          </w:tcPr>
          <w:p w14:paraId="1D6D0DCA" w14:textId="77777777" w:rsidR="00681945" w:rsidRPr="005C74B8" w:rsidRDefault="00681945" w:rsidP="003D3CF5">
            <w:pPr>
              <w:pStyle w:val="Header"/>
              <w:spacing w:after="0" w:afterAutospacing="0"/>
              <w:contextualSpacing/>
              <w:jc w:val="center"/>
              <w:rPr>
                <w:b/>
              </w:rPr>
            </w:pPr>
            <w:r w:rsidRPr="005C74B8">
              <w:rPr>
                <w:b/>
              </w:rPr>
              <w:t>Amount budgeted for items excluded from M/WBE calculation</w:t>
            </w:r>
          </w:p>
        </w:tc>
        <w:tc>
          <w:tcPr>
            <w:tcW w:w="1347" w:type="pct"/>
            <w:shd w:val="clear" w:color="auto" w:fill="D9D9D9"/>
            <w:vAlign w:val="center"/>
          </w:tcPr>
          <w:p w14:paraId="7BB6B00F" w14:textId="77777777" w:rsidR="00681945" w:rsidRPr="005C74B8" w:rsidRDefault="00681945" w:rsidP="003D3CF5">
            <w:pPr>
              <w:pStyle w:val="Header"/>
              <w:spacing w:after="0" w:afterAutospacing="0"/>
              <w:contextualSpacing/>
              <w:jc w:val="center"/>
              <w:rPr>
                <w:b/>
              </w:rPr>
            </w:pPr>
            <w:r w:rsidRPr="005C74B8">
              <w:rPr>
                <w:b/>
              </w:rPr>
              <w:t>Totals</w:t>
            </w:r>
          </w:p>
        </w:tc>
      </w:tr>
      <w:tr w:rsidR="00681945" w:rsidRPr="005C74B8" w14:paraId="6F3B4A0E" w14:textId="77777777" w:rsidTr="00BE6255">
        <w:trPr>
          <w:cantSplit/>
          <w:trHeight w:val="576"/>
          <w:jc w:val="center"/>
        </w:trPr>
        <w:tc>
          <w:tcPr>
            <w:tcW w:w="543" w:type="pct"/>
            <w:vAlign w:val="center"/>
          </w:tcPr>
          <w:p w14:paraId="021FB163" w14:textId="77777777" w:rsidR="00681945" w:rsidRPr="005C74B8" w:rsidRDefault="00681945" w:rsidP="00915CA3">
            <w:pPr>
              <w:pStyle w:val="Header"/>
              <w:numPr>
                <w:ilvl w:val="0"/>
                <w:numId w:val="7"/>
              </w:numPr>
              <w:tabs>
                <w:tab w:val="clear" w:pos="4680"/>
                <w:tab w:val="clear" w:pos="9360"/>
              </w:tabs>
              <w:spacing w:after="0" w:afterAutospacing="0"/>
              <w:contextualSpacing/>
              <w:rPr>
                <w:b/>
              </w:rPr>
            </w:pPr>
          </w:p>
        </w:tc>
        <w:tc>
          <w:tcPr>
            <w:tcW w:w="1717" w:type="pct"/>
            <w:vAlign w:val="center"/>
          </w:tcPr>
          <w:p w14:paraId="14E4CFC6" w14:textId="77777777" w:rsidR="00681945" w:rsidRPr="005C74B8" w:rsidRDefault="00681945" w:rsidP="003D3CF5">
            <w:pPr>
              <w:pStyle w:val="Header"/>
              <w:spacing w:after="0" w:afterAutospacing="0"/>
              <w:contextualSpacing/>
              <w:rPr>
                <w:b/>
              </w:rPr>
            </w:pPr>
            <w:r w:rsidRPr="005C74B8">
              <w:rPr>
                <w:b/>
              </w:rPr>
              <w:t>Total Budget</w:t>
            </w:r>
          </w:p>
        </w:tc>
        <w:tc>
          <w:tcPr>
            <w:tcW w:w="1393" w:type="pct"/>
            <w:shd w:val="thinDiagCross" w:color="auto" w:fill="auto"/>
          </w:tcPr>
          <w:p w14:paraId="2903AA3D" w14:textId="77777777" w:rsidR="00681945" w:rsidRPr="005C74B8" w:rsidRDefault="00681945" w:rsidP="003D3CF5">
            <w:pPr>
              <w:pStyle w:val="Header"/>
              <w:spacing w:after="0" w:afterAutospacing="0"/>
              <w:contextualSpacing/>
              <w:rPr>
                <w:b/>
                <w:u w:val="single"/>
              </w:rPr>
            </w:pPr>
          </w:p>
        </w:tc>
        <w:tc>
          <w:tcPr>
            <w:tcW w:w="1347" w:type="pct"/>
          </w:tcPr>
          <w:p w14:paraId="0CA69F55" w14:textId="77777777" w:rsidR="00681945" w:rsidRPr="005C74B8" w:rsidRDefault="00681945" w:rsidP="003D3CF5">
            <w:pPr>
              <w:pStyle w:val="Header"/>
              <w:spacing w:after="0" w:afterAutospacing="0"/>
              <w:contextualSpacing/>
              <w:rPr>
                <w:b/>
                <w:u w:val="single"/>
              </w:rPr>
            </w:pPr>
          </w:p>
        </w:tc>
      </w:tr>
      <w:tr w:rsidR="00681945" w:rsidRPr="005C74B8" w14:paraId="0810D51C" w14:textId="77777777" w:rsidTr="00BE6255">
        <w:trPr>
          <w:cantSplit/>
          <w:trHeight w:val="576"/>
          <w:jc w:val="center"/>
        </w:trPr>
        <w:tc>
          <w:tcPr>
            <w:tcW w:w="543" w:type="pct"/>
            <w:vAlign w:val="center"/>
          </w:tcPr>
          <w:p w14:paraId="5094F48B" w14:textId="77777777" w:rsidR="00681945" w:rsidRPr="005C74B8" w:rsidRDefault="00681945" w:rsidP="00915CA3">
            <w:pPr>
              <w:pStyle w:val="Header"/>
              <w:numPr>
                <w:ilvl w:val="0"/>
                <w:numId w:val="7"/>
              </w:numPr>
              <w:tabs>
                <w:tab w:val="clear" w:pos="4680"/>
                <w:tab w:val="clear" w:pos="9360"/>
              </w:tabs>
              <w:spacing w:after="0" w:afterAutospacing="0"/>
              <w:contextualSpacing/>
              <w:rPr>
                <w:b/>
              </w:rPr>
            </w:pPr>
          </w:p>
        </w:tc>
        <w:tc>
          <w:tcPr>
            <w:tcW w:w="1717" w:type="pct"/>
            <w:vAlign w:val="center"/>
          </w:tcPr>
          <w:p w14:paraId="7D766344" w14:textId="77777777" w:rsidR="00681945" w:rsidRPr="005C74B8" w:rsidRDefault="00681945" w:rsidP="003D3CF5">
            <w:pPr>
              <w:pStyle w:val="Header"/>
              <w:spacing w:after="0" w:afterAutospacing="0"/>
              <w:contextualSpacing/>
              <w:rPr>
                <w:b/>
              </w:rPr>
            </w:pPr>
            <w:r w:rsidRPr="005C74B8">
              <w:rPr>
                <w:b/>
              </w:rPr>
              <w:t>Professional Salaries</w:t>
            </w:r>
          </w:p>
        </w:tc>
        <w:tc>
          <w:tcPr>
            <w:tcW w:w="1393" w:type="pct"/>
          </w:tcPr>
          <w:p w14:paraId="41CB21B0" w14:textId="77777777" w:rsidR="00681945" w:rsidRPr="005C74B8" w:rsidRDefault="00681945" w:rsidP="003D3CF5">
            <w:pPr>
              <w:pStyle w:val="Header"/>
              <w:spacing w:after="0" w:afterAutospacing="0"/>
              <w:contextualSpacing/>
              <w:rPr>
                <w:b/>
                <w:u w:val="single"/>
              </w:rPr>
            </w:pPr>
          </w:p>
        </w:tc>
        <w:tc>
          <w:tcPr>
            <w:tcW w:w="1347" w:type="pct"/>
            <w:shd w:val="thinDiagCross" w:color="auto" w:fill="auto"/>
          </w:tcPr>
          <w:p w14:paraId="28D82BB0" w14:textId="77777777" w:rsidR="00681945" w:rsidRPr="005C74B8" w:rsidRDefault="00681945" w:rsidP="003D3CF5">
            <w:pPr>
              <w:pStyle w:val="Header"/>
              <w:spacing w:after="0" w:afterAutospacing="0"/>
              <w:contextualSpacing/>
              <w:rPr>
                <w:b/>
                <w:u w:val="single"/>
              </w:rPr>
            </w:pPr>
          </w:p>
        </w:tc>
      </w:tr>
      <w:tr w:rsidR="00681945" w:rsidRPr="005C74B8" w14:paraId="36D5FAD2" w14:textId="77777777" w:rsidTr="00BE6255">
        <w:trPr>
          <w:cantSplit/>
          <w:trHeight w:val="576"/>
          <w:jc w:val="center"/>
        </w:trPr>
        <w:tc>
          <w:tcPr>
            <w:tcW w:w="543" w:type="pct"/>
            <w:vAlign w:val="center"/>
          </w:tcPr>
          <w:p w14:paraId="08CC424E" w14:textId="77777777" w:rsidR="00681945" w:rsidRPr="005C74B8" w:rsidRDefault="00681945" w:rsidP="00915CA3">
            <w:pPr>
              <w:pStyle w:val="Header"/>
              <w:numPr>
                <w:ilvl w:val="0"/>
                <w:numId w:val="7"/>
              </w:numPr>
              <w:tabs>
                <w:tab w:val="clear" w:pos="4680"/>
                <w:tab w:val="clear" w:pos="9360"/>
              </w:tabs>
              <w:spacing w:after="0" w:afterAutospacing="0"/>
              <w:contextualSpacing/>
              <w:rPr>
                <w:b/>
              </w:rPr>
            </w:pPr>
          </w:p>
        </w:tc>
        <w:tc>
          <w:tcPr>
            <w:tcW w:w="1717" w:type="pct"/>
            <w:vAlign w:val="center"/>
          </w:tcPr>
          <w:p w14:paraId="1F18677B" w14:textId="77777777" w:rsidR="00681945" w:rsidRPr="005C74B8" w:rsidRDefault="00681945" w:rsidP="003D3CF5">
            <w:pPr>
              <w:pStyle w:val="Header"/>
              <w:spacing w:after="0" w:afterAutospacing="0"/>
              <w:contextualSpacing/>
              <w:rPr>
                <w:b/>
              </w:rPr>
            </w:pPr>
            <w:r w:rsidRPr="005C74B8">
              <w:rPr>
                <w:b/>
              </w:rPr>
              <w:t>Support Staff Salaries</w:t>
            </w:r>
          </w:p>
        </w:tc>
        <w:tc>
          <w:tcPr>
            <w:tcW w:w="1393" w:type="pct"/>
          </w:tcPr>
          <w:p w14:paraId="0646958E" w14:textId="77777777" w:rsidR="00681945" w:rsidRPr="005C74B8" w:rsidRDefault="00681945" w:rsidP="003D3CF5">
            <w:pPr>
              <w:pStyle w:val="Header"/>
              <w:spacing w:after="0" w:afterAutospacing="0"/>
              <w:contextualSpacing/>
              <w:rPr>
                <w:b/>
                <w:u w:val="single"/>
              </w:rPr>
            </w:pPr>
          </w:p>
        </w:tc>
        <w:tc>
          <w:tcPr>
            <w:tcW w:w="1347" w:type="pct"/>
            <w:shd w:val="thinDiagCross" w:color="auto" w:fill="auto"/>
          </w:tcPr>
          <w:p w14:paraId="5CE42115" w14:textId="77777777" w:rsidR="00681945" w:rsidRPr="005C74B8" w:rsidRDefault="00681945" w:rsidP="003D3CF5">
            <w:pPr>
              <w:pStyle w:val="Header"/>
              <w:spacing w:after="0" w:afterAutospacing="0"/>
              <w:contextualSpacing/>
              <w:rPr>
                <w:b/>
                <w:u w:val="single"/>
              </w:rPr>
            </w:pPr>
          </w:p>
        </w:tc>
      </w:tr>
      <w:tr w:rsidR="00681945" w:rsidRPr="005C74B8" w14:paraId="1FA51029" w14:textId="77777777" w:rsidTr="00BE6255">
        <w:trPr>
          <w:cantSplit/>
          <w:trHeight w:val="576"/>
          <w:jc w:val="center"/>
        </w:trPr>
        <w:tc>
          <w:tcPr>
            <w:tcW w:w="543" w:type="pct"/>
            <w:vAlign w:val="center"/>
          </w:tcPr>
          <w:p w14:paraId="4A041C1C" w14:textId="77777777" w:rsidR="00681945" w:rsidRPr="005C74B8" w:rsidRDefault="00681945" w:rsidP="00915CA3">
            <w:pPr>
              <w:pStyle w:val="Header"/>
              <w:numPr>
                <w:ilvl w:val="0"/>
                <w:numId w:val="7"/>
              </w:numPr>
              <w:tabs>
                <w:tab w:val="clear" w:pos="4680"/>
                <w:tab w:val="clear" w:pos="9360"/>
              </w:tabs>
              <w:spacing w:after="0" w:afterAutospacing="0"/>
              <w:contextualSpacing/>
              <w:rPr>
                <w:b/>
              </w:rPr>
            </w:pPr>
          </w:p>
        </w:tc>
        <w:tc>
          <w:tcPr>
            <w:tcW w:w="1717" w:type="pct"/>
            <w:vAlign w:val="center"/>
          </w:tcPr>
          <w:p w14:paraId="1AB74580" w14:textId="77777777" w:rsidR="00681945" w:rsidRPr="005C74B8" w:rsidRDefault="00681945" w:rsidP="003D3CF5">
            <w:pPr>
              <w:pStyle w:val="Header"/>
              <w:spacing w:after="0" w:afterAutospacing="0"/>
              <w:contextualSpacing/>
              <w:rPr>
                <w:b/>
              </w:rPr>
            </w:pPr>
            <w:r w:rsidRPr="005C74B8">
              <w:rPr>
                <w:b/>
              </w:rPr>
              <w:t>Fringe Benefits</w:t>
            </w:r>
          </w:p>
        </w:tc>
        <w:tc>
          <w:tcPr>
            <w:tcW w:w="1393" w:type="pct"/>
          </w:tcPr>
          <w:p w14:paraId="03F2057D" w14:textId="77777777" w:rsidR="00681945" w:rsidRPr="005C74B8" w:rsidRDefault="00681945" w:rsidP="003D3CF5">
            <w:pPr>
              <w:pStyle w:val="Header"/>
              <w:spacing w:after="0" w:afterAutospacing="0"/>
              <w:contextualSpacing/>
              <w:rPr>
                <w:b/>
                <w:u w:val="single"/>
              </w:rPr>
            </w:pPr>
          </w:p>
        </w:tc>
        <w:tc>
          <w:tcPr>
            <w:tcW w:w="1347" w:type="pct"/>
            <w:shd w:val="thinDiagCross" w:color="auto" w:fill="auto"/>
          </w:tcPr>
          <w:p w14:paraId="76C9328C" w14:textId="77777777" w:rsidR="00681945" w:rsidRPr="005C74B8" w:rsidRDefault="00681945" w:rsidP="003D3CF5">
            <w:pPr>
              <w:pStyle w:val="Header"/>
              <w:spacing w:after="0" w:afterAutospacing="0"/>
              <w:contextualSpacing/>
              <w:rPr>
                <w:b/>
                <w:u w:val="single"/>
              </w:rPr>
            </w:pPr>
          </w:p>
        </w:tc>
      </w:tr>
      <w:tr w:rsidR="00681945" w:rsidRPr="005C74B8" w14:paraId="49E419EB" w14:textId="77777777" w:rsidTr="00BE6255">
        <w:trPr>
          <w:cantSplit/>
          <w:trHeight w:val="576"/>
          <w:jc w:val="center"/>
        </w:trPr>
        <w:tc>
          <w:tcPr>
            <w:tcW w:w="543" w:type="pct"/>
            <w:vAlign w:val="center"/>
          </w:tcPr>
          <w:p w14:paraId="1A69AC92" w14:textId="77777777" w:rsidR="00681945" w:rsidRPr="005C74B8" w:rsidRDefault="00681945" w:rsidP="00915CA3">
            <w:pPr>
              <w:pStyle w:val="Header"/>
              <w:numPr>
                <w:ilvl w:val="0"/>
                <w:numId w:val="7"/>
              </w:numPr>
              <w:tabs>
                <w:tab w:val="clear" w:pos="4680"/>
                <w:tab w:val="clear" w:pos="9360"/>
              </w:tabs>
              <w:spacing w:after="0" w:afterAutospacing="0"/>
              <w:contextualSpacing/>
              <w:rPr>
                <w:b/>
              </w:rPr>
            </w:pPr>
          </w:p>
        </w:tc>
        <w:tc>
          <w:tcPr>
            <w:tcW w:w="1717" w:type="pct"/>
            <w:vAlign w:val="center"/>
          </w:tcPr>
          <w:p w14:paraId="630E0EF1" w14:textId="77777777" w:rsidR="00681945" w:rsidRPr="005C74B8" w:rsidRDefault="00681945" w:rsidP="003D3CF5">
            <w:pPr>
              <w:pStyle w:val="Header"/>
              <w:spacing w:after="0" w:afterAutospacing="0"/>
              <w:contextualSpacing/>
              <w:rPr>
                <w:b/>
              </w:rPr>
            </w:pPr>
            <w:r w:rsidRPr="005C74B8">
              <w:rPr>
                <w:b/>
              </w:rPr>
              <w:t>Indirect Costs</w:t>
            </w:r>
          </w:p>
        </w:tc>
        <w:tc>
          <w:tcPr>
            <w:tcW w:w="1393" w:type="pct"/>
          </w:tcPr>
          <w:p w14:paraId="2D600C58" w14:textId="77777777" w:rsidR="00681945" w:rsidRPr="005C74B8" w:rsidRDefault="00681945" w:rsidP="003D3CF5">
            <w:pPr>
              <w:pStyle w:val="Header"/>
              <w:spacing w:after="0" w:afterAutospacing="0"/>
              <w:contextualSpacing/>
              <w:rPr>
                <w:b/>
                <w:u w:val="single"/>
              </w:rPr>
            </w:pPr>
          </w:p>
        </w:tc>
        <w:tc>
          <w:tcPr>
            <w:tcW w:w="1347" w:type="pct"/>
            <w:shd w:val="thinDiagCross" w:color="auto" w:fill="auto"/>
          </w:tcPr>
          <w:p w14:paraId="58C648CF" w14:textId="77777777" w:rsidR="00681945" w:rsidRPr="005C74B8" w:rsidRDefault="00681945" w:rsidP="003D3CF5">
            <w:pPr>
              <w:pStyle w:val="Header"/>
              <w:spacing w:after="0" w:afterAutospacing="0"/>
              <w:contextualSpacing/>
              <w:rPr>
                <w:b/>
                <w:u w:val="single"/>
              </w:rPr>
            </w:pPr>
          </w:p>
        </w:tc>
      </w:tr>
      <w:tr w:rsidR="00681945" w:rsidRPr="005C74B8" w14:paraId="5217ADC2" w14:textId="77777777" w:rsidTr="00BE6255">
        <w:trPr>
          <w:cantSplit/>
          <w:trHeight w:val="576"/>
          <w:jc w:val="center"/>
        </w:trPr>
        <w:tc>
          <w:tcPr>
            <w:tcW w:w="543" w:type="pct"/>
            <w:vAlign w:val="center"/>
          </w:tcPr>
          <w:p w14:paraId="4EC33BB7" w14:textId="77777777" w:rsidR="00681945" w:rsidRPr="005C74B8" w:rsidRDefault="00681945" w:rsidP="00915CA3">
            <w:pPr>
              <w:pStyle w:val="Header"/>
              <w:numPr>
                <w:ilvl w:val="0"/>
                <w:numId w:val="7"/>
              </w:numPr>
              <w:tabs>
                <w:tab w:val="clear" w:pos="4680"/>
                <w:tab w:val="clear" w:pos="9360"/>
              </w:tabs>
              <w:spacing w:after="0" w:afterAutospacing="0"/>
              <w:contextualSpacing/>
              <w:rPr>
                <w:b/>
              </w:rPr>
            </w:pPr>
          </w:p>
        </w:tc>
        <w:tc>
          <w:tcPr>
            <w:tcW w:w="1717" w:type="pct"/>
            <w:vAlign w:val="center"/>
          </w:tcPr>
          <w:p w14:paraId="32D6B22C" w14:textId="77777777" w:rsidR="00681945" w:rsidRPr="005C74B8" w:rsidRDefault="00681945" w:rsidP="003D3CF5">
            <w:pPr>
              <w:pStyle w:val="Header"/>
              <w:spacing w:after="0" w:afterAutospacing="0"/>
              <w:contextualSpacing/>
              <w:rPr>
                <w:b/>
              </w:rPr>
            </w:pPr>
            <w:r w:rsidRPr="005C74B8">
              <w:rPr>
                <w:b/>
              </w:rPr>
              <w:t>Rent/Lease/Utilities*</w:t>
            </w:r>
          </w:p>
        </w:tc>
        <w:tc>
          <w:tcPr>
            <w:tcW w:w="1393" w:type="pct"/>
          </w:tcPr>
          <w:p w14:paraId="717E21E4" w14:textId="77777777" w:rsidR="00681945" w:rsidRPr="005C74B8" w:rsidRDefault="00681945" w:rsidP="003D3CF5">
            <w:pPr>
              <w:pStyle w:val="Header"/>
              <w:spacing w:after="0" w:afterAutospacing="0"/>
              <w:contextualSpacing/>
              <w:rPr>
                <w:b/>
                <w:u w:val="single"/>
              </w:rPr>
            </w:pPr>
          </w:p>
        </w:tc>
        <w:tc>
          <w:tcPr>
            <w:tcW w:w="1347" w:type="pct"/>
            <w:shd w:val="thinDiagCross" w:color="auto" w:fill="auto"/>
          </w:tcPr>
          <w:p w14:paraId="0EE714DA" w14:textId="77777777" w:rsidR="00681945" w:rsidRPr="005C74B8" w:rsidRDefault="00681945" w:rsidP="003D3CF5">
            <w:pPr>
              <w:pStyle w:val="Header"/>
              <w:spacing w:after="0" w:afterAutospacing="0"/>
              <w:contextualSpacing/>
              <w:rPr>
                <w:b/>
                <w:u w:val="single"/>
              </w:rPr>
            </w:pPr>
          </w:p>
        </w:tc>
      </w:tr>
      <w:tr w:rsidR="00681945" w:rsidRPr="005C74B8" w14:paraId="3F00F649" w14:textId="77777777" w:rsidTr="00BE6255">
        <w:trPr>
          <w:cantSplit/>
          <w:trHeight w:val="576"/>
          <w:jc w:val="center"/>
        </w:trPr>
        <w:tc>
          <w:tcPr>
            <w:tcW w:w="543" w:type="pct"/>
            <w:vAlign w:val="center"/>
          </w:tcPr>
          <w:p w14:paraId="7171DF03" w14:textId="77777777" w:rsidR="00681945" w:rsidRPr="005C74B8" w:rsidRDefault="00681945" w:rsidP="00915CA3">
            <w:pPr>
              <w:pStyle w:val="Header"/>
              <w:numPr>
                <w:ilvl w:val="0"/>
                <w:numId w:val="7"/>
              </w:numPr>
              <w:tabs>
                <w:tab w:val="clear" w:pos="4680"/>
                <w:tab w:val="clear" w:pos="9360"/>
              </w:tabs>
              <w:spacing w:after="0" w:afterAutospacing="0"/>
              <w:contextualSpacing/>
              <w:rPr>
                <w:b/>
              </w:rPr>
            </w:pPr>
          </w:p>
        </w:tc>
        <w:tc>
          <w:tcPr>
            <w:tcW w:w="1717" w:type="pct"/>
            <w:vAlign w:val="center"/>
          </w:tcPr>
          <w:p w14:paraId="388579BD" w14:textId="77777777" w:rsidR="00681945" w:rsidRPr="005C74B8" w:rsidRDefault="00681945" w:rsidP="003D3CF5">
            <w:pPr>
              <w:pStyle w:val="Header"/>
              <w:spacing w:after="0" w:afterAutospacing="0"/>
              <w:contextualSpacing/>
              <w:rPr>
                <w:b/>
              </w:rPr>
            </w:pPr>
            <w:r w:rsidRPr="005C74B8">
              <w:rPr>
                <w:b/>
              </w:rPr>
              <w:t>Sum of lines 2, 3 ,4 ,5, and 6</w:t>
            </w:r>
          </w:p>
        </w:tc>
        <w:tc>
          <w:tcPr>
            <w:tcW w:w="1393" w:type="pct"/>
            <w:shd w:val="thinDiagCross" w:color="auto" w:fill="auto"/>
          </w:tcPr>
          <w:p w14:paraId="739C270B" w14:textId="77777777" w:rsidR="00681945" w:rsidRPr="005C74B8" w:rsidRDefault="00681945" w:rsidP="003D3CF5">
            <w:pPr>
              <w:pStyle w:val="Header"/>
              <w:spacing w:after="0" w:afterAutospacing="0"/>
              <w:contextualSpacing/>
              <w:rPr>
                <w:b/>
                <w:u w:val="single"/>
              </w:rPr>
            </w:pPr>
          </w:p>
        </w:tc>
        <w:tc>
          <w:tcPr>
            <w:tcW w:w="1347" w:type="pct"/>
          </w:tcPr>
          <w:p w14:paraId="4892B39A" w14:textId="77777777" w:rsidR="00681945" w:rsidRPr="005C74B8" w:rsidRDefault="00681945" w:rsidP="003D3CF5">
            <w:pPr>
              <w:pStyle w:val="Header"/>
              <w:spacing w:after="0" w:afterAutospacing="0"/>
              <w:contextualSpacing/>
              <w:rPr>
                <w:b/>
                <w:u w:val="single"/>
              </w:rPr>
            </w:pPr>
          </w:p>
        </w:tc>
      </w:tr>
      <w:tr w:rsidR="00681945" w:rsidRPr="005C74B8" w14:paraId="769D6936" w14:textId="77777777" w:rsidTr="00BE6255">
        <w:trPr>
          <w:cantSplit/>
          <w:trHeight w:val="576"/>
          <w:jc w:val="center"/>
        </w:trPr>
        <w:tc>
          <w:tcPr>
            <w:tcW w:w="543" w:type="pct"/>
            <w:vAlign w:val="center"/>
          </w:tcPr>
          <w:p w14:paraId="22F5121B" w14:textId="77777777" w:rsidR="00681945" w:rsidRPr="005C74B8" w:rsidRDefault="00681945" w:rsidP="00915CA3">
            <w:pPr>
              <w:pStyle w:val="Header"/>
              <w:numPr>
                <w:ilvl w:val="0"/>
                <w:numId w:val="7"/>
              </w:numPr>
              <w:tabs>
                <w:tab w:val="clear" w:pos="4680"/>
                <w:tab w:val="clear" w:pos="9360"/>
              </w:tabs>
              <w:spacing w:after="0" w:afterAutospacing="0"/>
              <w:contextualSpacing/>
              <w:rPr>
                <w:b/>
              </w:rPr>
            </w:pPr>
          </w:p>
        </w:tc>
        <w:tc>
          <w:tcPr>
            <w:tcW w:w="1717" w:type="pct"/>
            <w:vAlign w:val="center"/>
          </w:tcPr>
          <w:p w14:paraId="2EC46981" w14:textId="77777777" w:rsidR="00681945" w:rsidRPr="005C74B8" w:rsidRDefault="00681945" w:rsidP="003D3CF5">
            <w:pPr>
              <w:pStyle w:val="Header"/>
              <w:spacing w:after="0" w:afterAutospacing="0"/>
              <w:contextualSpacing/>
              <w:rPr>
                <w:b/>
              </w:rPr>
            </w:pPr>
            <w:r w:rsidRPr="005C74B8">
              <w:rPr>
                <w:b/>
              </w:rPr>
              <w:t>Line 1 minus Line 7</w:t>
            </w:r>
          </w:p>
        </w:tc>
        <w:tc>
          <w:tcPr>
            <w:tcW w:w="1393" w:type="pct"/>
            <w:shd w:val="thinDiagCross" w:color="auto" w:fill="auto"/>
          </w:tcPr>
          <w:p w14:paraId="40104F95" w14:textId="77777777" w:rsidR="00681945" w:rsidRPr="005C74B8" w:rsidRDefault="00681945" w:rsidP="003D3CF5">
            <w:pPr>
              <w:pStyle w:val="Header"/>
              <w:spacing w:after="0" w:afterAutospacing="0"/>
              <w:contextualSpacing/>
              <w:rPr>
                <w:b/>
                <w:u w:val="single"/>
              </w:rPr>
            </w:pPr>
          </w:p>
        </w:tc>
        <w:tc>
          <w:tcPr>
            <w:tcW w:w="1347" w:type="pct"/>
          </w:tcPr>
          <w:p w14:paraId="4CC9D92D" w14:textId="77777777" w:rsidR="00681945" w:rsidRPr="005C74B8" w:rsidRDefault="00681945" w:rsidP="003D3CF5">
            <w:pPr>
              <w:pStyle w:val="Header"/>
              <w:spacing w:after="0" w:afterAutospacing="0"/>
              <w:contextualSpacing/>
              <w:rPr>
                <w:b/>
                <w:u w:val="single"/>
              </w:rPr>
            </w:pPr>
          </w:p>
        </w:tc>
      </w:tr>
      <w:tr w:rsidR="00681945" w:rsidRPr="005C74B8" w14:paraId="3609C09B" w14:textId="77777777" w:rsidTr="00BE6255">
        <w:trPr>
          <w:cantSplit/>
          <w:trHeight w:val="576"/>
          <w:jc w:val="center"/>
        </w:trPr>
        <w:tc>
          <w:tcPr>
            <w:tcW w:w="543" w:type="pct"/>
            <w:vAlign w:val="center"/>
          </w:tcPr>
          <w:p w14:paraId="0FDA42F8" w14:textId="77777777" w:rsidR="00681945" w:rsidRPr="005C74B8" w:rsidRDefault="00681945" w:rsidP="00915CA3">
            <w:pPr>
              <w:pStyle w:val="Header"/>
              <w:numPr>
                <w:ilvl w:val="0"/>
                <w:numId w:val="7"/>
              </w:numPr>
              <w:tabs>
                <w:tab w:val="clear" w:pos="4680"/>
                <w:tab w:val="clear" w:pos="9360"/>
              </w:tabs>
              <w:spacing w:after="0" w:afterAutospacing="0"/>
              <w:contextualSpacing/>
              <w:rPr>
                <w:b/>
              </w:rPr>
            </w:pPr>
          </w:p>
        </w:tc>
        <w:tc>
          <w:tcPr>
            <w:tcW w:w="1717" w:type="pct"/>
            <w:vAlign w:val="center"/>
          </w:tcPr>
          <w:p w14:paraId="4347CB6E" w14:textId="77777777" w:rsidR="00681945" w:rsidRPr="005C74B8" w:rsidRDefault="00681945" w:rsidP="003D3CF5">
            <w:pPr>
              <w:pStyle w:val="Header"/>
              <w:spacing w:after="0" w:afterAutospacing="0"/>
              <w:contextualSpacing/>
              <w:rPr>
                <w:b/>
              </w:rPr>
            </w:pPr>
            <w:r w:rsidRPr="005C74B8">
              <w:rPr>
                <w:b/>
              </w:rPr>
              <w:t>M/WBE Goal percentage (30%)</w:t>
            </w:r>
          </w:p>
        </w:tc>
        <w:tc>
          <w:tcPr>
            <w:tcW w:w="1393" w:type="pct"/>
            <w:shd w:val="thinDiagCross" w:color="auto" w:fill="auto"/>
          </w:tcPr>
          <w:p w14:paraId="345422AA" w14:textId="77777777" w:rsidR="00681945" w:rsidRPr="005C74B8" w:rsidRDefault="00681945" w:rsidP="003D3CF5">
            <w:pPr>
              <w:pStyle w:val="Header"/>
              <w:spacing w:after="0" w:afterAutospacing="0"/>
              <w:contextualSpacing/>
              <w:rPr>
                <w:b/>
                <w:u w:val="single"/>
              </w:rPr>
            </w:pPr>
          </w:p>
        </w:tc>
        <w:tc>
          <w:tcPr>
            <w:tcW w:w="1347" w:type="pct"/>
          </w:tcPr>
          <w:p w14:paraId="1AC29639" w14:textId="77777777" w:rsidR="00681945" w:rsidRPr="005C74B8" w:rsidRDefault="00681945" w:rsidP="003D3CF5">
            <w:pPr>
              <w:pStyle w:val="Header"/>
              <w:spacing w:after="0" w:afterAutospacing="0"/>
              <w:contextualSpacing/>
              <w:rPr>
                <w:b/>
              </w:rPr>
            </w:pPr>
            <w:r w:rsidRPr="005C74B8">
              <w:rPr>
                <w:b/>
              </w:rPr>
              <w:t>0.30</w:t>
            </w:r>
          </w:p>
        </w:tc>
      </w:tr>
      <w:tr w:rsidR="00681945" w:rsidRPr="005C74B8" w14:paraId="11151C00" w14:textId="77777777" w:rsidTr="00BE6255">
        <w:trPr>
          <w:cantSplit/>
          <w:trHeight w:val="576"/>
          <w:jc w:val="center"/>
        </w:trPr>
        <w:tc>
          <w:tcPr>
            <w:tcW w:w="543" w:type="pct"/>
            <w:vAlign w:val="center"/>
          </w:tcPr>
          <w:p w14:paraId="2F2EC11E" w14:textId="77777777" w:rsidR="00681945" w:rsidRPr="005C74B8" w:rsidRDefault="00681945" w:rsidP="00915CA3">
            <w:pPr>
              <w:pStyle w:val="Header"/>
              <w:numPr>
                <w:ilvl w:val="0"/>
                <w:numId w:val="7"/>
              </w:numPr>
              <w:tabs>
                <w:tab w:val="clear" w:pos="4680"/>
                <w:tab w:val="clear" w:pos="9360"/>
              </w:tabs>
              <w:spacing w:after="0" w:afterAutospacing="0"/>
              <w:contextualSpacing/>
              <w:rPr>
                <w:b/>
              </w:rPr>
            </w:pPr>
          </w:p>
        </w:tc>
        <w:tc>
          <w:tcPr>
            <w:tcW w:w="1717" w:type="pct"/>
            <w:vAlign w:val="center"/>
          </w:tcPr>
          <w:p w14:paraId="2FB36854" w14:textId="77777777" w:rsidR="00681945" w:rsidRPr="005C74B8" w:rsidRDefault="00681945" w:rsidP="003D3CF5">
            <w:pPr>
              <w:pStyle w:val="Header"/>
              <w:spacing w:after="0" w:afterAutospacing="0"/>
              <w:contextualSpacing/>
              <w:rPr>
                <w:b/>
              </w:rPr>
            </w:pPr>
            <w:r w:rsidRPr="005C74B8">
              <w:rPr>
                <w:b/>
              </w:rPr>
              <w:t>Line 8 multiplied by Line 9 =MWBE goal amount</w:t>
            </w:r>
          </w:p>
        </w:tc>
        <w:tc>
          <w:tcPr>
            <w:tcW w:w="1393" w:type="pct"/>
            <w:shd w:val="thinDiagCross" w:color="auto" w:fill="auto"/>
          </w:tcPr>
          <w:p w14:paraId="10B61C7C" w14:textId="77777777" w:rsidR="00681945" w:rsidRPr="005C74B8" w:rsidRDefault="00681945" w:rsidP="003D3CF5">
            <w:pPr>
              <w:pStyle w:val="Header"/>
              <w:spacing w:after="0" w:afterAutospacing="0"/>
              <w:contextualSpacing/>
              <w:rPr>
                <w:b/>
                <w:u w:val="single"/>
              </w:rPr>
            </w:pPr>
          </w:p>
        </w:tc>
        <w:tc>
          <w:tcPr>
            <w:tcW w:w="1347" w:type="pct"/>
          </w:tcPr>
          <w:p w14:paraId="356F7CD7" w14:textId="77777777" w:rsidR="00681945" w:rsidRPr="005C74B8" w:rsidRDefault="00681945" w:rsidP="003D3CF5">
            <w:pPr>
              <w:pStyle w:val="Header"/>
              <w:spacing w:after="0" w:afterAutospacing="0"/>
              <w:contextualSpacing/>
              <w:rPr>
                <w:b/>
                <w:u w:val="single"/>
              </w:rPr>
            </w:pPr>
          </w:p>
        </w:tc>
      </w:tr>
    </w:tbl>
    <w:p w14:paraId="71DFE1F2" w14:textId="77777777" w:rsidR="00681945" w:rsidRPr="00C91ECE" w:rsidRDefault="00681945" w:rsidP="003D3CF5">
      <w:pPr>
        <w:spacing w:after="0" w:line="240" w:lineRule="auto"/>
        <w:ind w:left="720"/>
        <w:contextualSpacing/>
        <w:rPr>
          <w:b/>
        </w:rPr>
      </w:pPr>
      <w:r w:rsidRPr="005C74B8">
        <w:t>*If not included in #5</w:t>
      </w:r>
      <w:r>
        <w:rPr>
          <w:b/>
        </w:rPr>
        <w:br w:type="page"/>
      </w:r>
    </w:p>
    <w:p w14:paraId="34EBF8BA" w14:textId="77777777" w:rsidR="00681945" w:rsidRPr="003C5187" w:rsidRDefault="00681945" w:rsidP="003D3CF5">
      <w:pPr>
        <w:spacing w:after="0" w:line="240" w:lineRule="auto"/>
        <w:contextualSpacing/>
        <w:rPr>
          <w:b/>
          <w:sz w:val="22"/>
          <w:szCs w:val="22"/>
        </w:rPr>
      </w:pPr>
      <w:r w:rsidRPr="003C5187">
        <w:rPr>
          <w:b/>
          <w:u w:val="single"/>
        </w:rPr>
        <w:t>M/WBE COVER LETTER</w:t>
      </w:r>
      <w:r w:rsidRPr="003C5187">
        <w:rPr>
          <w:b/>
        </w:rPr>
        <w:tab/>
        <w:t xml:space="preserve"> </w:t>
      </w:r>
      <w:r w:rsidRPr="003C5187">
        <w:rPr>
          <w:b/>
          <w:sz w:val="22"/>
          <w:szCs w:val="22"/>
        </w:rPr>
        <w:t>Minority &amp; Woman-Owned Business Enterprise Requirements</w:t>
      </w:r>
    </w:p>
    <w:p w14:paraId="4C8B1F8B" w14:textId="77777777" w:rsidR="00681945" w:rsidRPr="003C5187" w:rsidRDefault="00681945" w:rsidP="003D3CF5">
      <w:pPr>
        <w:spacing w:after="0" w:line="240" w:lineRule="auto"/>
        <w:ind w:right="-729"/>
        <w:contextualSpacing/>
        <w:rPr>
          <w:b/>
        </w:rPr>
      </w:pPr>
    </w:p>
    <w:p w14:paraId="1046045F" w14:textId="77777777" w:rsidR="00681945" w:rsidRPr="003C5187" w:rsidRDefault="00681945" w:rsidP="003D3CF5">
      <w:pPr>
        <w:spacing w:after="0" w:line="240" w:lineRule="auto"/>
        <w:ind w:right="-729"/>
        <w:contextualSpacing/>
        <w:rPr>
          <w:b/>
        </w:rPr>
      </w:pPr>
      <w:r w:rsidRPr="003C5187">
        <w:rPr>
          <w:b/>
        </w:rPr>
        <w:t>NAME OF GRANT PROGRAM_______________________________________________</w:t>
      </w:r>
    </w:p>
    <w:p w14:paraId="69226110" w14:textId="77777777" w:rsidR="00681945" w:rsidRPr="003C5187" w:rsidRDefault="00681945" w:rsidP="003D3CF5">
      <w:pPr>
        <w:spacing w:after="0" w:line="240" w:lineRule="auto"/>
        <w:ind w:right="-729"/>
        <w:contextualSpacing/>
        <w:rPr>
          <w:b/>
        </w:rPr>
      </w:pPr>
    </w:p>
    <w:p w14:paraId="66F297A0" w14:textId="77777777" w:rsidR="00681945" w:rsidRPr="003C5187" w:rsidRDefault="00681945" w:rsidP="003D3CF5">
      <w:pPr>
        <w:spacing w:after="0" w:line="240" w:lineRule="auto"/>
        <w:ind w:right="-729"/>
        <w:contextualSpacing/>
        <w:rPr>
          <w:b/>
        </w:rPr>
      </w:pPr>
      <w:r w:rsidRPr="003C5187">
        <w:rPr>
          <w:b/>
        </w:rPr>
        <w:t>NAME OF APPLICANT______________________________________________________</w:t>
      </w:r>
    </w:p>
    <w:p w14:paraId="03AFB5C9" w14:textId="77777777" w:rsidR="00681945" w:rsidRPr="003C5187" w:rsidRDefault="00681945" w:rsidP="003D3CF5">
      <w:pPr>
        <w:spacing w:after="0" w:line="240" w:lineRule="auto"/>
        <w:ind w:right="-729"/>
        <w:contextualSpacing/>
      </w:pPr>
      <w:r w:rsidRPr="003C5187">
        <w:t>In accordance with the provisions of Article 15-A of the NYS Executive Law, 5 NYCRR Parts 140-145, Section 163 (6) of the NYS Finance Law and Executive Order #8 and in fulfillment of the New York State Education Department (NYSED) policies governing Equal Employment Opportunity and Minority and Women-Owned Business Enterprise (M/WBE) participation, it is the intention of the New York State Education Department to provide real and substantial opportunities for certified Minority and Women-Owned Business Enterprises on all State contracts.  It is with this intention the NYSED has assigned M/WBE participation goals to this contract.</w:t>
      </w:r>
    </w:p>
    <w:p w14:paraId="06DD9FA3" w14:textId="77777777" w:rsidR="00681945" w:rsidRPr="003C5187" w:rsidRDefault="00681945" w:rsidP="003D3CF5">
      <w:pPr>
        <w:spacing w:after="0" w:line="240" w:lineRule="auto"/>
        <w:ind w:right="-1188"/>
        <w:contextualSpacing/>
      </w:pPr>
      <w:r w:rsidRPr="003C5187">
        <w:t>In an effort to promote and assist in the participation of certified M/WBEs as subcontractors and suppliers on this project for the provision of services and materials, the bidder is required to comply with NYSED’s participation goals through one of the three methods below.  Please indicate which one of the following is included with the M/WBE Documents Submission:</w:t>
      </w:r>
    </w:p>
    <w:p w14:paraId="7F41EBDB" w14:textId="77777777" w:rsidR="00681945" w:rsidRPr="003C5187" w:rsidRDefault="00681945" w:rsidP="003D3CF5">
      <w:pPr>
        <w:spacing w:after="0" w:line="240" w:lineRule="auto"/>
        <w:ind w:right="-1188"/>
        <w:contextualSpacing/>
      </w:pPr>
      <w:r w:rsidRPr="003C5187">
        <w:rPr>
          <w:rFonts w:ascii="Wingdings" w:eastAsia="Wingdings" w:hAnsi="Wingdings" w:cs="Wingdings"/>
          <w:b/>
          <w:bCs/>
        </w:rPr>
        <w:t></w:t>
      </w:r>
      <w:r w:rsidRPr="003C5187">
        <w:rPr>
          <w:b/>
          <w:bCs/>
        </w:rPr>
        <w:tab/>
      </w:r>
      <w:r w:rsidRPr="003C5187">
        <w:t>Full Participation – No Request for Waiver (PREFERRED)</w:t>
      </w:r>
    </w:p>
    <w:p w14:paraId="1F0220E1" w14:textId="77777777" w:rsidR="00681945" w:rsidRPr="003C5187" w:rsidRDefault="00681945" w:rsidP="003D3CF5">
      <w:pPr>
        <w:spacing w:after="0" w:line="240" w:lineRule="auto"/>
        <w:ind w:right="-1188"/>
        <w:contextualSpacing/>
      </w:pPr>
      <w:r w:rsidRPr="003C5187">
        <w:rPr>
          <w:rFonts w:ascii="Wingdings" w:eastAsia="Wingdings" w:hAnsi="Wingdings" w:cs="Wingdings"/>
          <w:b/>
          <w:bCs/>
        </w:rPr>
        <w:t></w:t>
      </w:r>
      <w:r w:rsidRPr="003C5187">
        <w:tab/>
        <w:t>Partial Participation – Partial Request for Waiver</w:t>
      </w:r>
    </w:p>
    <w:p w14:paraId="2FB41601" w14:textId="77777777" w:rsidR="00681945" w:rsidRPr="003C5187" w:rsidRDefault="00681945" w:rsidP="003D3CF5">
      <w:pPr>
        <w:spacing w:after="0" w:line="240" w:lineRule="auto"/>
        <w:ind w:right="-729"/>
        <w:contextualSpacing/>
      </w:pPr>
      <w:r w:rsidRPr="003C5187">
        <w:rPr>
          <w:rFonts w:ascii="Wingdings" w:eastAsia="Wingdings" w:hAnsi="Wingdings" w:cs="Wingdings"/>
          <w:b/>
          <w:bCs/>
        </w:rPr>
        <w:t></w:t>
      </w:r>
      <w:r w:rsidRPr="003C5187">
        <w:tab/>
        <w:t>No Participation – Request for Complete Waiver</w:t>
      </w:r>
    </w:p>
    <w:tbl>
      <w:tblPr>
        <w:tblW w:w="5118"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681945" w:rsidRPr="003C5187" w14:paraId="2F1D8650" w14:textId="77777777" w:rsidTr="00BE6255">
        <w:trPr>
          <w:trHeight w:val="503"/>
        </w:trPr>
        <w:tc>
          <w:tcPr>
            <w:tcW w:w="5000" w:type="pct"/>
            <w:shd w:val="clear" w:color="auto" w:fill="auto"/>
          </w:tcPr>
          <w:p w14:paraId="2ABCFC08" w14:textId="77777777" w:rsidR="00681945" w:rsidRPr="00435879" w:rsidRDefault="00681945" w:rsidP="003D3CF5">
            <w:pPr>
              <w:spacing w:after="0" w:line="240" w:lineRule="auto"/>
              <w:ind w:right="160"/>
              <w:contextualSpacing/>
            </w:pPr>
            <w:r w:rsidRPr="003C5187">
              <w:t>By my signature on this Cover Letter, I certify that I am authorized to bind the Bidder’s firm contractually.</w:t>
            </w:r>
          </w:p>
        </w:tc>
      </w:tr>
      <w:tr w:rsidR="00681945" w:rsidRPr="003C5187" w14:paraId="0F2E5D74" w14:textId="77777777" w:rsidTr="00BE6255">
        <w:trPr>
          <w:trHeight w:val="602"/>
        </w:trPr>
        <w:tc>
          <w:tcPr>
            <w:tcW w:w="5000" w:type="pct"/>
            <w:shd w:val="clear" w:color="auto" w:fill="auto"/>
          </w:tcPr>
          <w:p w14:paraId="1AB688E0" w14:textId="77777777" w:rsidR="00681945" w:rsidRPr="003C5187" w:rsidRDefault="00681945" w:rsidP="003D3CF5">
            <w:pPr>
              <w:spacing w:after="0" w:line="240" w:lineRule="auto"/>
              <w:ind w:right="-729"/>
              <w:contextualSpacing/>
            </w:pPr>
            <w:r w:rsidRPr="003C5187">
              <w:t>Typed or Printed Name of Authorized Representative of the Firm</w:t>
            </w:r>
          </w:p>
          <w:p w14:paraId="67ADBCBC" w14:textId="77777777" w:rsidR="00681945" w:rsidRPr="003C5187" w:rsidRDefault="00681945" w:rsidP="003D3CF5">
            <w:pPr>
              <w:spacing w:after="0" w:line="240" w:lineRule="auto"/>
              <w:ind w:right="-729"/>
              <w:contextualSpacing/>
            </w:pPr>
          </w:p>
        </w:tc>
      </w:tr>
      <w:tr w:rsidR="00681945" w:rsidRPr="003C5187" w14:paraId="1B1C7CE8" w14:textId="77777777" w:rsidTr="00BE6255">
        <w:trPr>
          <w:trHeight w:val="665"/>
        </w:trPr>
        <w:tc>
          <w:tcPr>
            <w:tcW w:w="5000" w:type="pct"/>
            <w:shd w:val="clear" w:color="auto" w:fill="auto"/>
          </w:tcPr>
          <w:p w14:paraId="00C3E6DD" w14:textId="77777777" w:rsidR="00681945" w:rsidRPr="003C5187" w:rsidRDefault="00681945" w:rsidP="003D3CF5">
            <w:pPr>
              <w:spacing w:after="0" w:line="240" w:lineRule="auto"/>
              <w:ind w:right="-729"/>
              <w:contextualSpacing/>
            </w:pPr>
            <w:r w:rsidRPr="003C5187">
              <w:t>Typed or Printed Title/Position of Authorized Representative of the Firm</w:t>
            </w:r>
          </w:p>
          <w:p w14:paraId="767C56D7" w14:textId="77777777" w:rsidR="00681945" w:rsidRPr="003C5187" w:rsidRDefault="00681945" w:rsidP="003D3CF5">
            <w:pPr>
              <w:spacing w:after="0" w:line="240" w:lineRule="auto"/>
              <w:ind w:right="-729"/>
              <w:contextualSpacing/>
            </w:pPr>
          </w:p>
        </w:tc>
      </w:tr>
      <w:tr w:rsidR="00681945" w:rsidRPr="003C5187" w14:paraId="3823F20A" w14:textId="77777777" w:rsidTr="00BE6255">
        <w:trPr>
          <w:trHeight w:val="683"/>
        </w:trPr>
        <w:tc>
          <w:tcPr>
            <w:tcW w:w="5000" w:type="pct"/>
            <w:shd w:val="clear" w:color="auto" w:fill="auto"/>
          </w:tcPr>
          <w:p w14:paraId="2EF0869B" w14:textId="77777777" w:rsidR="00681945" w:rsidRPr="003C5187" w:rsidRDefault="00681945" w:rsidP="003D3CF5">
            <w:pPr>
              <w:spacing w:after="0" w:line="240" w:lineRule="auto"/>
              <w:ind w:right="-729"/>
              <w:contextualSpacing/>
            </w:pPr>
            <w:r w:rsidRPr="003C5187">
              <w:t>Signature/Date</w:t>
            </w:r>
          </w:p>
          <w:p w14:paraId="5C68B63C" w14:textId="77777777" w:rsidR="00681945" w:rsidRPr="003C5187" w:rsidRDefault="00681945" w:rsidP="003D3CF5">
            <w:pPr>
              <w:spacing w:after="0" w:line="240" w:lineRule="auto"/>
              <w:ind w:right="-729"/>
              <w:contextualSpacing/>
            </w:pPr>
          </w:p>
        </w:tc>
      </w:tr>
    </w:tbl>
    <w:p w14:paraId="56094618" w14:textId="77777777" w:rsidR="00681945" w:rsidRPr="003C5187" w:rsidRDefault="00681945" w:rsidP="003D3CF5">
      <w:pPr>
        <w:spacing w:after="0" w:line="240" w:lineRule="auto"/>
        <w:ind w:right="-729"/>
        <w:contextualSpacing/>
        <w:rPr>
          <w:sz w:val="28"/>
          <w:szCs w:val="28"/>
        </w:rPr>
      </w:pPr>
    </w:p>
    <w:p w14:paraId="3CD2E61A" w14:textId="77777777" w:rsidR="00681945" w:rsidRDefault="00681945" w:rsidP="003D3CF5">
      <w:pPr>
        <w:spacing w:after="0" w:line="240" w:lineRule="auto"/>
        <w:contextualSpacing/>
        <w:rPr>
          <w:color w:val="000000"/>
        </w:rPr>
        <w:sectPr w:rsidR="00681945" w:rsidSect="004E7308">
          <w:footerReference w:type="even" r:id="rId43"/>
          <w:footerReference w:type="default" r:id="rId44"/>
          <w:pgSz w:w="12240" w:h="15840"/>
          <w:pgMar w:top="900" w:right="1440" w:bottom="720" w:left="1440" w:header="720" w:footer="288" w:gutter="0"/>
          <w:cols w:space="720"/>
          <w:docGrid w:linePitch="326"/>
        </w:sectPr>
      </w:pPr>
    </w:p>
    <w:p w14:paraId="01D2560E" w14:textId="77777777" w:rsidR="00681945" w:rsidRPr="00483847" w:rsidRDefault="00681945" w:rsidP="003D3CF5">
      <w:pPr>
        <w:spacing w:after="0" w:line="240" w:lineRule="auto"/>
        <w:contextualSpacing/>
        <w:jc w:val="center"/>
        <w:rPr>
          <w:rFonts w:ascii="Tw Cen MT" w:hAnsi="Tw Cen MT"/>
          <w:b/>
        </w:rPr>
      </w:pPr>
      <w:r w:rsidRPr="00483847">
        <w:rPr>
          <w:rFonts w:ascii="Tw Cen MT" w:hAnsi="Tw Cen MT"/>
          <w:b/>
        </w:rPr>
        <w:t>M/WBE UTILIZATION PLAN</w:t>
      </w:r>
    </w:p>
    <w:p w14:paraId="7D3C0C0F" w14:textId="77777777" w:rsidR="00681945" w:rsidRPr="00F6776C" w:rsidRDefault="00681945" w:rsidP="003D3CF5">
      <w:pPr>
        <w:spacing w:after="0" w:line="240" w:lineRule="auto"/>
        <w:contextualSpacing/>
        <w:jc w:val="center"/>
        <w:rPr>
          <w:rFonts w:ascii="Tw Cen MT" w:hAnsi="Tw Cen MT"/>
          <w:b/>
          <w:sz w:val="22"/>
          <w:szCs w:val="22"/>
        </w:rPr>
      </w:pPr>
    </w:p>
    <w:p w14:paraId="03A78567" w14:textId="77777777" w:rsidR="00681945" w:rsidRPr="00957741" w:rsidRDefault="00681945" w:rsidP="003D3CF5">
      <w:pPr>
        <w:spacing w:after="0" w:line="240" w:lineRule="auto"/>
        <w:ind w:left="-691"/>
        <w:contextualSpacing/>
        <w:rPr>
          <w:rFonts w:ascii="Tw Cen MT" w:hAnsi="Tw Cen MT"/>
          <w:sz w:val="20"/>
        </w:rPr>
      </w:pPr>
      <w:r w:rsidRPr="00830EC1">
        <w:rPr>
          <w:rFonts w:ascii="Tw Cen MT" w:hAnsi="Tw Cen MT"/>
          <w:b/>
          <w:sz w:val="20"/>
        </w:rPr>
        <w:t xml:space="preserve">INSTRUCTIONS:  </w:t>
      </w:r>
      <w:r w:rsidRPr="00830EC1">
        <w:rPr>
          <w:rFonts w:ascii="Tw Cen MT" w:hAnsi="Tw Cen MT"/>
          <w:sz w:val="20"/>
        </w:rPr>
        <w:t xml:space="preserve">All </w:t>
      </w:r>
      <w:r>
        <w:rPr>
          <w:rFonts w:ascii="Tw Cen MT" w:hAnsi="Tw Cen MT"/>
          <w:sz w:val="20"/>
        </w:rPr>
        <w:t>bidders/applicants</w:t>
      </w:r>
      <w:r w:rsidRPr="00830EC1">
        <w:rPr>
          <w:rFonts w:ascii="Tw Cen MT" w:hAnsi="Tw Cen MT"/>
          <w:sz w:val="20"/>
        </w:rPr>
        <w:t xml:space="preserve"> submitting responses to this procurement</w:t>
      </w:r>
      <w:r>
        <w:rPr>
          <w:rFonts w:ascii="Tw Cen MT" w:hAnsi="Tw Cen MT"/>
          <w:sz w:val="20"/>
        </w:rPr>
        <w:t xml:space="preserve">/project </w:t>
      </w:r>
      <w:r w:rsidRPr="00830EC1">
        <w:rPr>
          <w:rFonts w:ascii="Tw Cen MT" w:hAnsi="Tw Cen MT"/>
          <w:sz w:val="20"/>
        </w:rPr>
        <w:t xml:space="preserve">must complete this M/WBE Utilization Plan </w:t>
      </w:r>
      <w:r>
        <w:rPr>
          <w:rFonts w:ascii="Tw Cen MT" w:hAnsi="Tw Cen MT"/>
          <w:sz w:val="20"/>
        </w:rPr>
        <w:t xml:space="preserve">unless requesting a total waiver </w:t>
      </w:r>
      <w:r w:rsidRPr="00830EC1">
        <w:rPr>
          <w:rFonts w:ascii="Tw Cen MT" w:hAnsi="Tw Cen MT"/>
          <w:sz w:val="20"/>
        </w:rPr>
        <w:t>and submit it as part of their proposal</w:t>
      </w:r>
      <w:r>
        <w:rPr>
          <w:rFonts w:ascii="Tw Cen MT" w:hAnsi="Tw Cen MT"/>
          <w:sz w:val="20"/>
        </w:rPr>
        <w:t>/application</w:t>
      </w:r>
      <w:r w:rsidRPr="00830EC1">
        <w:rPr>
          <w:rFonts w:ascii="Tw Cen MT" w:hAnsi="Tw Cen MT"/>
          <w:sz w:val="20"/>
        </w:rPr>
        <w:t>.  The plan must contain detailed description of the services to be provided by each Minority and/or Women-Owned Business Enterprise (M/WBE) identified by the bidder</w:t>
      </w:r>
      <w:r>
        <w:rPr>
          <w:rFonts w:ascii="Tw Cen MT" w:hAnsi="Tw Cen MT"/>
          <w:sz w:val="20"/>
        </w:rPr>
        <w:t>/applicant</w:t>
      </w:r>
      <w:r w:rsidRPr="00830EC1">
        <w:rPr>
          <w:rFonts w:ascii="Tw Cen MT" w:hAnsi="Tw Cen MT"/>
          <w:sz w:val="20"/>
        </w:rPr>
        <w:t>.</w:t>
      </w:r>
      <w:r>
        <w:rPr>
          <w:rFonts w:ascii="Tw Cen MT" w:hAnsi="Tw Cen MT"/>
          <w:sz w:val="20"/>
        </w:rPr>
        <w:t xml:space="preserve"> </w:t>
      </w:r>
    </w:p>
    <w:p w14:paraId="4CB584D4" w14:textId="77777777" w:rsidR="00681945" w:rsidRPr="00AD15A8" w:rsidRDefault="00681945" w:rsidP="003D3CF5">
      <w:pPr>
        <w:spacing w:after="0" w:line="240" w:lineRule="auto"/>
        <w:ind w:left="-684"/>
        <w:contextualSpacing/>
        <w:rPr>
          <w:rFonts w:ascii="Tw Cen MT" w:hAnsi="Tw Cen MT"/>
          <w:sz w:val="20"/>
        </w:rPr>
      </w:pPr>
      <w:r w:rsidRPr="00AD15A8">
        <w:rPr>
          <w:rFonts w:ascii="Tw Cen MT" w:hAnsi="Tw Cen MT"/>
          <w:sz w:val="20"/>
        </w:rPr>
        <w:t>Bidder</w:t>
      </w:r>
      <w:r>
        <w:rPr>
          <w:rFonts w:ascii="Tw Cen MT" w:hAnsi="Tw Cen MT"/>
          <w:sz w:val="20"/>
        </w:rPr>
        <w:t>/Applicant</w:t>
      </w:r>
      <w:r w:rsidRPr="00AD15A8">
        <w:rPr>
          <w:rFonts w:ascii="Tw Cen MT" w:hAnsi="Tw Cen MT"/>
          <w:sz w:val="20"/>
        </w:rPr>
        <w:t>’s Name</w:t>
      </w:r>
      <w:r>
        <w:rPr>
          <w:rFonts w:ascii="Tw Cen MT" w:hAnsi="Tw Cen MT"/>
          <w:sz w:val="20"/>
        </w:rPr>
        <w:tab/>
      </w:r>
      <w:r w:rsidRPr="00AD15A8">
        <w:rPr>
          <w:rFonts w:ascii="Tw Cen MT" w:hAnsi="Tw Cen MT"/>
          <w:sz w:val="20"/>
        </w:rPr>
        <w:tab/>
        <w:t>___________________</w:t>
      </w:r>
      <w:r>
        <w:rPr>
          <w:rFonts w:ascii="Tw Cen MT" w:hAnsi="Tw Cen MT"/>
          <w:sz w:val="20"/>
        </w:rPr>
        <w:t>___</w:t>
      </w:r>
      <w:r w:rsidRPr="00AD15A8">
        <w:rPr>
          <w:rFonts w:ascii="Tw Cen MT" w:hAnsi="Tw Cen MT"/>
          <w:sz w:val="20"/>
        </w:rPr>
        <w:t>__</w:t>
      </w:r>
      <w:r>
        <w:rPr>
          <w:rFonts w:ascii="Tw Cen MT" w:hAnsi="Tw Cen MT"/>
          <w:sz w:val="20"/>
        </w:rPr>
        <w:t>__</w:t>
      </w:r>
      <w:r w:rsidRPr="00AD15A8">
        <w:rPr>
          <w:rFonts w:ascii="Tw Cen MT" w:hAnsi="Tw Cen MT"/>
          <w:sz w:val="20"/>
        </w:rPr>
        <w:t>______</w:t>
      </w:r>
      <w:r w:rsidRPr="00AD15A8">
        <w:rPr>
          <w:rFonts w:ascii="Tw Cen MT" w:hAnsi="Tw Cen MT"/>
          <w:sz w:val="20"/>
        </w:rPr>
        <w:tab/>
      </w:r>
      <w:r w:rsidRPr="00AD15A8">
        <w:rPr>
          <w:rFonts w:ascii="Tw Cen MT" w:hAnsi="Tw Cen MT"/>
          <w:sz w:val="20"/>
        </w:rPr>
        <w:tab/>
        <w:t>Telephone</w:t>
      </w:r>
      <w:r>
        <w:rPr>
          <w:rFonts w:ascii="Tw Cen MT" w:hAnsi="Tw Cen MT"/>
          <w:sz w:val="20"/>
        </w:rPr>
        <w:t>/Email</w:t>
      </w:r>
      <w:r w:rsidRPr="00AD15A8">
        <w:rPr>
          <w:rFonts w:ascii="Tw Cen MT" w:hAnsi="Tw Cen MT"/>
          <w:sz w:val="20"/>
        </w:rPr>
        <w:t>:</w:t>
      </w:r>
      <w:r w:rsidRPr="00AD15A8">
        <w:rPr>
          <w:rFonts w:ascii="Tw Cen MT" w:hAnsi="Tw Cen MT"/>
          <w:sz w:val="20"/>
        </w:rPr>
        <w:tab/>
      </w:r>
      <w:r w:rsidRPr="00AD15A8">
        <w:rPr>
          <w:rFonts w:ascii="Tw Cen MT" w:hAnsi="Tw Cen MT"/>
          <w:sz w:val="20"/>
        </w:rPr>
        <w:tab/>
        <w:t>___</w:t>
      </w:r>
      <w:r>
        <w:rPr>
          <w:rFonts w:ascii="Tw Cen MT" w:hAnsi="Tw Cen MT"/>
          <w:sz w:val="20"/>
        </w:rPr>
        <w:t>_________</w:t>
      </w:r>
      <w:r w:rsidRPr="00AD15A8">
        <w:rPr>
          <w:rFonts w:ascii="Tw Cen MT" w:hAnsi="Tw Cen MT"/>
          <w:sz w:val="20"/>
        </w:rPr>
        <w:t>_</w:t>
      </w:r>
      <w:r>
        <w:rPr>
          <w:rFonts w:ascii="Tw Cen MT" w:hAnsi="Tw Cen MT"/>
          <w:sz w:val="20"/>
        </w:rPr>
        <w:t>_______</w:t>
      </w:r>
      <w:r w:rsidRPr="00AD15A8">
        <w:rPr>
          <w:rFonts w:ascii="Tw Cen MT" w:hAnsi="Tw Cen MT"/>
          <w:sz w:val="20"/>
        </w:rPr>
        <w:t>___</w:t>
      </w:r>
      <w:r>
        <w:rPr>
          <w:rFonts w:ascii="Tw Cen MT" w:hAnsi="Tw Cen MT"/>
          <w:sz w:val="20"/>
        </w:rPr>
        <w:t>/</w:t>
      </w:r>
      <w:r w:rsidRPr="00AD15A8">
        <w:rPr>
          <w:rFonts w:ascii="Tw Cen MT" w:hAnsi="Tw Cen MT"/>
          <w:sz w:val="20"/>
        </w:rPr>
        <w:t>___________________</w:t>
      </w:r>
    </w:p>
    <w:p w14:paraId="6AB58CA2" w14:textId="77777777" w:rsidR="00681945" w:rsidRPr="00AD15A8" w:rsidRDefault="00681945" w:rsidP="003D3CF5">
      <w:pPr>
        <w:spacing w:after="0" w:line="240" w:lineRule="auto"/>
        <w:ind w:left="-684"/>
        <w:contextualSpacing/>
        <w:rPr>
          <w:rFonts w:ascii="Tw Cen MT" w:hAnsi="Tw Cen MT"/>
          <w:sz w:val="20"/>
        </w:rPr>
      </w:pPr>
      <w:r w:rsidRPr="00AD15A8">
        <w:rPr>
          <w:rFonts w:ascii="Tw Cen MT" w:hAnsi="Tw Cen MT"/>
          <w:sz w:val="20"/>
        </w:rPr>
        <w:t>Address</w:t>
      </w:r>
      <w:r w:rsidRPr="00AD15A8">
        <w:rPr>
          <w:rFonts w:ascii="Tw Cen MT" w:hAnsi="Tw Cen MT"/>
          <w:sz w:val="20"/>
        </w:rPr>
        <w:tab/>
      </w:r>
      <w:r>
        <w:rPr>
          <w:rFonts w:ascii="Tw Cen MT" w:hAnsi="Tw Cen MT"/>
          <w:sz w:val="20"/>
        </w:rPr>
        <w:tab/>
      </w:r>
      <w:r>
        <w:rPr>
          <w:rFonts w:ascii="Tw Cen MT" w:hAnsi="Tw Cen MT"/>
          <w:sz w:val="20"/>
        </w:rPr>
        <w:tab/>
        <w:t>____</w:t>
      </w:r>
      <w:r w:rsidRPr="00AD15A8">
        <w:rPr>
          <w:rFonts w:ascii="Tw Cen MT" w:hAnsi="Tw Cen MT"/>
          <w:sz w:val="20"/>
        </w:rPr>
        <w:t>______________________</w:t>
      </w:r>
      <w:r>
        <w:rPr>
          <w:rFonts w:ascii="Tw Cen MT" w:hAnsi="Tw Cen MT"/>
          <w:sz w:val="20"/>
        </w:rPr>
        <w:t>___</w:t>
      </w:r>
      <w:r w:rsidRPr="00AD15A8">
        <w:rPr>
          <w:rFonts w:ascii="Tw Cen MT" w:hAnsi="Tw Cen MT"/>
          <w:sz w:val="20"/>
        </w:rPr>
        <w:t>_</w:t>
      </w:r>
      <w:r>
        <w:rPr>
          <w:rFonts w:ascii="Tw Cen MT" w:hAnsi="Tw Cen MT"/>
          <w:sz w:val="20"/>
        </w:rPr>
        <w:t>__</w:t>
      </w:r>
      <w:r w:rsidRPr="00AD15A8">
        <w:rPr>
          <w:rFonts w:ascii="Tw Cen MT" w:hAnsi="Tw Cen MT"/>
          <w:sz w:val="20"/>
        </w:rPr>
        <w:t>____</w:t>
      </w:r>
      <w:r w:rsidRPr="00AD15A8">
        <w:rPr>
          <w:rFonts w:ascii="Tw Cen MT" w:hAnsi="Tw Cen MT"/>
          <w:sz w:val="20"/>
        </w:rPr>
        <w:tab/>
      </w:r>
      <w:r w:rsidRPr="00AD15A8">
        <w:rPr>
          <w:rFonts w:ascii="Tw Cen MT" w:hAnsi="Tw Cen MT"/>
          <w:sz w:val="20"/>
        </w:rPr>
        <w:tab/>
        <w:t>Federal ID No.:</w:t>
      </w:r>
      <w:r w:rsidRPr="00AD15A8">
        <w:rPr>
          <w:rFonts w:ascii="Tw Cen MT" w:hAnsi="Tw Cen MT"/>
          <w:sz w:val="20"/>
        </w:rPr>
        <w:tab/>
      </w:r>
      <w:r w:rsidRPr="00AD15A8">
        <w:rPr>
          <w:rFonts w:ascii="Tw Cen MT" w:hAnsi="Tw Cen MT"/>
          <w:sz w:val="20"/>
        </w:rPr>
        <w:tab/>
        <w:t>____________</w:t>
      </w:r>
      <w:r>
        <w:rPr>
          <w:rFonts w:ascii="Tw Cen MT" w:hAnsi="Tw Cen MT"/>
          <w:sz w:val="20"/>
        </w:rPr>
        <w:t>_________</w:t>
      </w:r>
      <w:r w:rsidRPr="00AD15A8">
        <w:rPr>
          <w:rFonts w:ascii="Tw Cen MT" w:hAnsi="Tw Cen MT"/>
          <w:sz w:val="20"/>
        </w:rPr>
        <w:t>__</w:t>
      </w:r>
      <w:r>
        <w:rPr>
          <w:rFonts w:ascii="Tw Cen MT" w:hAnsi="Tw Cen MT"/>
          <w:sz w:val="20"/>
        </w:rPr>
        <w:t>______</w:t>
      </w:r>
      <w:r w:rsidRPr="00AD15A8">
        <w:rPr>
          <w:rFonts w:ascii="Tw Cen MT" w:hAnsi="Tw Cen MT"/>
          <w:sz w:val="20"/>
        </w:rPr>
        <w:t>_____________</w:t>
      </w:r>
    </w:p>
    <w:p w14:paraId="51E117F7" w14:textId="77777777" w:rsidR="00681945" w:rsidRPr="00AD15A8" w:rsidRDefault="00681945" w:rsidP="003D3CF5">
      <w:pPr>
        <w:spacing w:after="0" w:line="240" w:lineRule="auto"/>
        <w:ind w:left="-684"/>
        <w:contextualSpacing/>
        <w:rPr>
          <w:rFonts w:ascii="Tw Cen MT" w:hAnsi="Tw Cen MT"/>
          <w:sz w:val="20"/>
        </w:rPr>
      </w:pPr>
      <w:r w:rsidRPr="00AD15A8">
        <w:rPr>
          <w:rFonts w:ascii="Tw Cen MT" w:hAnsi="Tw Cen MT"/>
          <w:sz w:val="20"/>
        </w:rPr>
        <w:t>City, State, Zip</w:t>
      </w:r>
      <w:r w:rsidRPr="00AD15A8">
        <w:rPr>
          <w:rFonts w:ascii="Tw Cen MT" w:hAnsi="Tw Cen MT"/>
          <w:sz w:val="20"/>
        </w:rPr>
        <w:tab/>
      </w:r>
      <w:r w:rsidRPr="00AD15A8">
        <w:rPr>
          <w:rFonts w:ascii="Tw Cen MT" w:hAnsi="Tw Cen MT"/>
          <w:sz w:val="20"/>
        </w:rPr>
        <w:tab/>
      </w:r>
      <w:r>
        <w:rPr>
          <w:rFonts w:ascii="Tw Cen MT" w:hAnsi="Tw Cen MT"/>
          <w:sz w:val="20"/>
        </w:rPr>
        <w:t>____</w:t>
      </w:r>
      <w:r w:rsidRPr="00AD15A8">
        <w:rPr>
          <w:rFonts w:ascii="Tw Cen MT" w:hAnsi="Tw Cen MT"/>
          <w:sz w:val="20"/>
        </w:rPr>
        <w:t>_________________________</w:t>
      </w:r>
      <w:r>
        <w:rPr>
          <w:rFonts w:ascii="Tw Cen MT" w:hAnsi="Tw Cen MT"/>
          <w:sz w:val="20"/>
        </w:rPr>
        <w:t>_____</w:t>
      </w:r>
      <w:r w:rsidRPr="00AD15A8">
        <w:rPr>
          <w:rFonts w:ascii="Tw Cen MT" w:hAnsi="Tw Cen MT"/>
          <w:sz w:val="20"/>
        </w:rPr>
        <w:t>__</w:t>
      </w:r>
      <w:r w:rsidRPr="00AD15A8">
        <w:rPr>
          <w:rFonts w:ascii="Tw Cen MT" w:hAnsi="Tw Cen MT"/>
          <w:sz w:val="20"/>
        </w:rPr>
        <w:tab/>
      </w:r>
      <w:r w:rsidRPr="00AD15A8">
        <w:rPr>
          <w:rFonts w:ascii="Tw Cen MT" w:hAnsi="Tw Cen MT"/>
          <w:sz w:val="20"/>
        </w:rPr>
        <w:tab/>
      </w:r>
      <w:r>
        <w:rPr>
          <w:rFonts w:ascii="Tw Cen MT" w:hAnsi="Tw Cen MT"/>
          <w:sz w:val="20"/>
        </w:rPr>
        <w:t>RFP</w:t>
      </w:r>
      <w:r w:rsidRPr="00AD15A8">
        <w:rPr>
          <w:rFonts w:ascii="Tw Cen MT" w:hAnsi="Tw Cen MT"/>
          <w:sz w:val="20"/>
        </w:rPr>
        <w:t xml:space="preserve"> No.:</w:t>
      </w:r>
      <w:r w:rsidRPr="00AD15A8">
        <w:rPr>
          <w:rFonts w:ascii="Tw Cen MT" w:hAnsi="Tw Cen MT"/>
          <w:sz w:val="20"/>
        </w:rPr>
        <w:tab/>
      </w:r>
      <w:r w:rsidRPr="00AD15A8">
        <w:rPr>
          <w:rFonts w:ascii="Tw Cen MT" w:hAnsi="Tw Cen MT"/>
          <w:sz w:val="20"/>
        </w:rPr>
        <w:tab/>
      </w:r>
      <w:r>
        <w:rPr>
          <w:rFonts w:ascii="Tw Cen MT" w:hAnsi="Tw Cen MT"/>
          <w:sz w:val="20"/>
        </w:rPr>
        <w:tab/>
      </w:r>
      <w:r w:rsidRPr="00AD15A8">
        <w:rPr>
          <w:rFonts w:ascii="Tw Cen MT" w:hAnsi="Tw Cen MT"/>
          <w:sz w:val="20"/>
        </w:rPr>
        <w:t>________________</w:t>
      </w:r>
      <w:r>
        <w:rPr>
          <w:rFonts w:ascii="Tw Cen MT" w:hAnsi="Tw Cen MT"/>
          <w:sz w:val="20"/>
        </w:rPr>
        <w:t>__</w:t>
      </w:r>
      <w:r w:rsidRPr="00AD15A8">
        <w:rPr>
          <w:rFonts w:ascii="Tw Cen MT" w:hAnsi="Tw Cen MT"/>
          <w:sz w:val="20"/>
        </w:rPr>
        <w:t>___</w:t>
      </w:r>
      <w:r>
        <w:rPr>
          <w:rFonts w:ascii="Tw Cen MT" w:hAnsi="Tw Cen MT"/>
          <w:sz w:val="20"/>
        </w:rPr>
        <w:t>_________</w:t>
      </w:r>
      <w:r w:rsidRPr="00AD15A8">
        <w:rPr>
          <w:rFonts w:ascii="Tw Cen MT" w:hAnsi="Tw Cen MT"/>
          <w:sz w:val="20"/>
        </w:rPr>
        <w:t>______</w:t>
      </w:r>
      <w:r>
        <w:rPr>
          <w:rFonts w:ascii="Tw Cen MT" w:hAnsi="Tw Cen MT"/>
          <w:sz w:val="20"/>
        </w:rPr>
        <w:t>______</w:t>
      </w:r>
    </w:p>
    <w:tbl>
      <w:tblPr>
        <w:tblW w:w="5408"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4"/>
        <w:gridCol w:w="2801"/>
        <w:gridCol w:w="3138"/>
        <w:gridCol w:w="3474"/>
      </w:tblGrid>
      <w:tr w:rsidR="00854B60" w:rsidRPr="00C9403D" w14:paraId="7B1322A2" w14:textId="77777777" w:rsidTr="00BE6255">
        <w:tc>
          <w:tcPr>
            <w:tcW w:w="1640" w:type="pct"/>
            <w:shd w:val="clear" w:color="auto" w:fill="auto"/>
          </w:tcPr>
          <w:p w14:paraId="436134E6" w14:textId="77777777" w:rsidR="00681945" w:rsidRPr="00C9403D" w:rsidRDefault="00681945" w:rsidP="003D3CF5">
            <w:pPr>
              <w:spacing w:after="0" w:line="240" w:lineRule="auto"/>
              <w:contextualSpacing/>
              <w:jc w:val="center"/>
              <w:rPr>
                <w:rFonts w:ascii="Tw Cen MT" w:hAnsi="Tw Cen MT"/>
                <w:b/>
                <w:sz w:val="18"/>
                <w:szCs w:val="18"/>
              </w:rPr>
            </w:pPr>
            <w:r w:rsidRPr="00C9403D">
              <w:rPr>
                <w:rFonts w:ascii="Tw Cen MT" w:hAnsi="Tw Cen MT"/>
                <w:b/>
                <w:sz w:val="18"/>
                <w:szCs w:val="18"/>
              </w:rPr>
              <w:t>Certified M/WBE</w:t>
            </w:r>
          </w:p>
          <w:p w14:paraId="0337310D" w14:textId="77777777" w:rsidR="00681945" w:rsidRPr="00C9403D" w:rsidRDefault="00681945" w:rsidP="003D3CF5">
            <w:pPr>
              <w:spacing w:after="0" w:line="240" w:lineRule="auto"/>
              <w:contextualSpacing/>
              <w:rPr>
                <w:rFonts w:ascii="Tw Cen MT" w:hAnsi="Tw Cen MT"/>
                <w:sz w:val="18"/>
                <w:szCs w:val="18"/>
              </w:rPr>
            </w:pPr>
          </w:p>
        </w:tc>
        <w:tc>
          <w:tcPr>
            <w:tcW w:w="1000" w:type="pct"/>
            <w:shd w:val="clear" w:color="auto" w:fill="auto"/>
          </w:tcPr>
          <w:p w14:paraId="77617CDC" w14:textId="77777777" w:rsidR="00681945" w:rsidRPr="00C9403D" w:rsidRDefault="00681945" w:rsidP="003D3CF5">
            <w:pPr>
              <w:spacing w:after="0" w:line="240" w:lineRule="auto"/>
              <w:contextualSpacing/>
              <w:jc w:val="center"/>
              <w:rPr>
                <w:rFonts w:ascii="Tw Cen MT" w:hAnsi="Tw Cen MT"/>
                <w:b/>
                <w:sz w:val="18"/>
                <w:szCs w:val="18"/>
              </w:rPr>
            </w:pPr>
            <w:r w:rsidRPr="00C9403D">
              <w:rPr>
                <w:rFonts w:ascii="Tw Cen MT" w:hAnsi="Tw Cen MT"/>
                <w:b/>
                <w:sz w:val="18"/>
                <w:szCs w:val="18"/>
              </w:rPr>
              <w:t>Classification</w:t>
            </w:r>
          </w:p>
          <w:p w14:paraId="72000C84" w14:textId="77777777" w:rsidR="00681945" w:rsidRPr="00C9403D" w:rsidRDefault="00681945" w:rsidP="003D3CF5">
            <w:pPr>
              <w:spacing w:after="0" w:line="240" w:lineRule="auto"/>
              <w:contextualSpacing/>
              <w:jc w:val="center"/>
              <w:rPr>
                <w:rFonts w:ascii="Tw Cen MT" w:hAnsi="Tw Cen MT"/>
                <w:b/>
                <w:sz w:val="18"/>
                <w:szCs w:val="18"/>
              </w:rPr>
            </w:pPr>
            <w:r w:rsidRPr="00C9403D">
              <w:rPr>
                <w:rFonts w:ascii="Tw Cen MT" w:hAnsi="Tw Cen MT"/>
                <w:b/>
                <w:sz w:val="18"/>
                <w:szCs w:val="18"/>
              </w:rPr>
              <w:t>(check all applicable)</w:t>
            </w:r>
          </w:p>
        </w:tc>
        <w:tc>
          <w:tcPr>
            <w:tcW w:w="1120" w:type="pct"/>
            <w:shd w:val="clear" w:color="auto" w:fill="auto"/>
          </w:tcPr>
          <w:p w14:paraId="06ED19D2" w14:textId="77777777" w:rsidR="00681945" w:rsidRPr="00C9403D" w:rsidRDefault="00681945" w:rsidP="003D3CF5">
            <w:pPr>
              <w:spacing w:after="0" w:line="240" w:lineRule="auto"/>
              <w:contextualSpacing/>
              <w:jc w:val="center"/>
              <w:rPr>
                <w:rFonts w:ascii="Tw Cen MT" w:hAnsi="Tw Cen MT"/>
                <w:b/>
                <w:sz w:val="18"/>
                <w:szCs w:val="18"/>
              </w:rPr>
            </w:pPr>
            <w:r w:rsidRPr="00C9403D">
              <w:rPr>
                <w:rFonts w:ascii="Tw Cen MT" w:hAnsi="Tw Cen MT"/>
                <w:b/>
                <w:sz w:val="18"/>
                <w:szCs w:val="18"/>
              </w:rPr>
              <w:t>Description of Work</w:t>
            </w:r>
          </w:p>
          <w:p w14:paraId="51043620" w14:textId="77777777" w:rsidR="00681945" w:rsidRPr="00C9403D" w:rsidRDefault="00681945" w:rsidP="003D3CF5">
            <w:pPr>
              <w:spacing w:after="0" w:line="240" w:lineRule="auto"/>
              <w:contextualSpacing/>
              <w:jc w:val="center"/>
              <w:rPr>
                <w:rFonts w:ascii="Tw Cen MT" w:hAnsi="Tw Cen MT"/>
                <w:sz w:val="18"/>
                <w:szCs w:val="18"/>
              </w:rPr>
            </w:pPr>
            <w:r w:rsidRPr="00C9403D">
              <w:rPr>
                <w:rFonts w:ascii="Tw Cen MT" w:hAnsi="Tw Cen MT"/>
                <w:b/>
                <w:sz w:val="18"/>
                <w:szCs w:val="18"/>
              </w:rPr>
              <w:t>(Subcontracts/Supplies/Services)</w:t>
            </w:r>
          </w:p>
        </w:tc>
        <w:tc>
          <w:tcPr>
            <w:tcW w:w="1240" w:type="pct"/>
            <w:shd w:val="clear" w:color="auto" w:fill="auto"/>
          </w:tcPr>
          <w:p w14:paraId="299D433E" w14:textId="77777777" w:rsidR="00681945" w:rsidRPr="00C9403D" w:rsidRDefault="00681945" w:rsidP="003D3CF5">
            <w:pPr>
              <w:spacing w:after="0" w:line="240" w:lineRule="auto"/>
              <w:contextualSpacing/>
              <w:jc w:val="center"/>
              <w:rPr>
                <w:rFonts w:ascii="Tw Cen MT" w:hAnsi="Tw Cen MT"/>
                <w:b/>
                <w:sz w:val="18"/>
                <w:szCs w:val="18"/>
              </w:rPr>
            </w:pPr>
            <w:r w:rsidRPr="00C9403D">
              <w:rPr>
                <w:rFonts w:ascii="Tw Cen MT" w:hAnsi="Tw Cen MT"/>
                <w:b/>
                <w:sz w:val="18"/>
                <w:szCs w:val="18"/>
              </w:rPr>
              <w:t xml:space="preserve">Annual Dollar Value of </w:t>
            </w:r>
          </w:p>
          <w:p w14:paraId="11295E4B" w14:textId="77777777" w:rsidR="00681945" w:rsidRPr="00C9403D" w:rsidRDefault="00681945" w:rsidP="003D3CF5">
            <w:pPr>
              <w:spacing w:after="0" w:line="240" w:lineRule="auto"/>
              <w:contextualSpacing/>
              <w:jc w:val="center"/>
              <w:rPr>
                <w:rFonts w:ascii="Tw Cen MT" w:hAnsi="Tw Cen MT"/>
                <w:b/>
                <w:sz w:val="18"/>
                <w:szCs w:val="18"/>
              </w:rPr>
            </w:pPr>
            <w:r w:rsidRPr="00C9403D">
              <w:rPr>
                <w:rFonts w:ascii="Tw Cen MT" w:hAnsi="Tw Cen MT"/>
                <w:b/>
                <w:sz w:val="18"/>
                <w:szCs w:val="18"/>
              </w:rPr>
              <w:t>Subcontracts/Supplies/Services</w:t>
            </w:r>
          </w:p>
        </w:tc>
      </w:tr>
      <w:tr w:rsidR="009827B7" w:rsidRPr="00C9403D" w14:paraId="46761D72" w14:textId="77777777" w:rsidTr="00BE6255">
        <w:tc>
          <w:tcPr>
            <w:tcW w:w="1640" w:type="pct"/>
            <w:shd w:val="clear" w:color="auto" w:fill="auto"/>
          </w:tcPr>
          <w:p w14:paraId="28249451" w14:textId="77777777" w:rsidR="00681945" w:rsidRPr="00C9403D" w:rsidRDefault="00681945" w:rsidP="003D3CF5">
            <w:pPr>
              <w:spacing w:after="0" w:line="240" w:lineRule="auto"/>
              <w:contextualSpacing/>
              <w:rPr>
                <w:rFonts w:ascii="Tw Cen MT" w:hAnsi="Tw Cen MT"/>
                <w:sz w:val="18"/>
                <w:szCs w:val="18"/>
              </w:rPr>
            </w:pPr>
            <w:r w:rsidRPr="00C9403D">
              <w:rPr>
                <w:rFonts w:ascii="Tw Cen MT" w:hAnsi="Tw Cen MT"/>
                <w:sz w:val="18"/>
                <w:szCs w:val="18"/>
              </w:rPr>
              <w:t xml:space="preserve">NAME </w:t>
            </w:r>
          </w:p>
          <w:p w14:paraId="1E5ABDD2" w14:textId="77777777" w:rsidR="00681945" w:rsidRPr="00C9403D" w:rsidRDefault="00681945" w:rsidP="003D3CF5">
            <w:pPr>
              <w:spacing w:after="0" w:line="240" w:lineRule="auto"/>
              <w:contextualSpacing/>
              <w:rPr>
                <w:rFonts w:ascii="Tw Cen MT" w:hAnsi="Tw Cen MT"/>
                <w:sz w:val="18"/>
                <w:szCs w:val="18"/>
              </w:rPr>
            </w:pPr>
            <w:r w:rsidRPr="00C9403D">
              <w:rPr>
                <w:rFonts w:ascii="Tw Cen MT" w:hAnsi="Tw Cen MT"/>
                <w:sz w:val="18"/>
                <w:szCs w:val="18"/>
              </w:rPr>
              <w:t>ADDRESS</w:t>
            </w:r>
          </w:p>
          <w:p w14:paraId="1A30E554" w14:textId="77777777" w:rsidR="00681945" w:rsidRPr="00C9403D" w:rsidRDefault="00681945" w:rsidP="003D3CF5">
            <w:pPr>
              <w:spacing w:after="0" w:line="240" w:lineRule="auto"/>
              <w:contextualSpacing/>
              <w:rPr>
                <w:rFonts w:ascii="Tw Cen MT" w:hAnsi="Tw Cen MT"/>
                <w:sz w:val="18"/>
                <w:szCs w:val="18"/>
              </w:rPr>
            </w:pPr>
            <w:r w:rsidRPr="00C9403D">
              <w:rPr>
                <w:rFonts w:ascii="Tw Cen MT" w:hAnsi="Tw Cen MT"/>
                <w:sz w:val="18"/>
                <w:szCs w:val="18"/>
              </w:rPr>
              <w:t>CITY, ST, ZIP</w:t>
            </w:r>
          </w:p>
          <w:p w14:paraId="60DA784B" w14:textId="77777777" w:rsidR="00681945" w:rsidRPr="00C9403D" w:rsidRDefault="00681945" w:rsidP="003D3CF5">
            <w:pPr>
              <w:spacing w:after="0" w:line="240" w:lineRule="auto"/>
              <w:contextualSpacing/>
              <w:rPr>
                <w:rFonts w:ascii="Tw Cen MT" w:hAnsi="Tw Cen MT"/>
                <w:sz w:val="18"/>
                <w:szCs w:val="18"/>
              </w:rPr>
            </w:pPr>
            <w:r w:rsidRPr="00C9403D">
              <w:rPr>
                <w:rFonts w:ascii="Tw Cen MT" w:hAnsi="Tw Cen MT"/>
                <w:sz w:val="18"/>
                <w:szCs w:val="18"/>
              </w:rPr>
              <w:t>PHONE/E-MAIL</w:t>
            </w:r>
          </w:p>
          <w:p w14:paraId="3845B89A" w14:textId="77777777" w:rsidR="00681945" w:rsidRPr="00C9403D" w:rsidRDefault="00681945" w:rsidP="003D3CF5">
            <w:pPr>
              <w:spacing w:after="0" w:line="240" w:lineRule="auto"/>
              <w:contextualSpacing/>
              <w:rPr>
                <w:rFonts w:ascii="Tw Cen MT" w:hAnsi="Tw Cen MT"/>
                <w:sz w:val="18"/>
                <w:szCs w:val="18"/>
              </w:rPr>
            </w:pPr>
            <w:r w:rsidRPr="00C9403D">
              <w:rPr>
                <w:rFonts w:ascii="Tw Cen MT" w:hAnsi="Tw Cen MT"/>
                <w:sz w:val="18"/>
                <w:szCs w:val="18"/>
              </w:rPr>
              <w:t>FEDERAL ID No.</w:t>
            </w:r>
          </w:p>
        </w:tc>
        <w:tc>
          <w:tcPr>
            <w:tcW w:w="1000" w:type="pct"/>
            <w:shd w:val="clear" w:color="auto" w:fill="auto"/>
          </w:tcPr>
          <w:p w14:paraId="65C7C03D" w14:textId="77777777" w:rsidR="00681945" w:rsidRPr="00C9403D" w:rsidRDefault="00681945" w:rsidP="003D3CF5">
            <w:pPr>
              <w:spacing w:after="0" w:line="240" w:lineRule="auto"/>
              <w:contextualSpacing/>
              <w:jc w:val="center"/>
              <w:rPr>
                <w:rFonts w:ascii="Tw Cen MT" w:hAnsi="Tw Cen MT"/>
                <w:sz w:val="18"/>
                <w:szCs w:val="18"/>
              </w:rPr>
            </w:pPr>
            <w:r w:rsidRPr="00C9403D">
              <w:rPr>
                <w:rFonts w:ascii="Tw Cen MT" w:hAnsi="Tw Cen MT"/>
                <w:sz w:val="18"/>
                <w:szCs w:val="18"/>
              </w:rPr>
              <w:t>NYS ESD Certified</w:t>
            </w:r>
          </w:p>
          <w:p w14:paraId="3B26CB43" w14:textId="77777777" w:rsidR="00681945" w:rsidRPr="00C9403D" w:rsidRDefault="00681945" w:rsidP="003D3CF5">
            <w:pPr>
              <w:spacing w:after="0" w:line="240" w:lineRule="auto"/>
              <w:contextualSpacing/>
              <w:jc w:val="center"/>
              <w:rPr>
                <w:rFonts w:ascii="Tw Cen MT" w:hAnsi="Tw Cen MT"/>
                <w:sz w:val="18"/>
                <w:szCs w:val="18"/>
              </w:rPr>
            </w:pPr>
            <w:r>
              <w:rPr>
                <w:rFonts w:ascii="Tw Cen MT" w:hAnsi="Tw Cen MT"/>
                <w:sz w:val="18"/>
                <w:szCs w:val="18"/>
              </w:rPr>
              <w:t xml:space="preserve">MBE </w:t>
            </w:r>
            <w:r w:rsidRPr="00C9403D">
              <w:rPr>
                <w:rFonts w:ascii="Tw Cen MT" w:hAnsi="Tw Cen MT"/>
                <w:sz w:val="18"/>
                <w:szCs w:val="18"/>
              </w:rPr>
              <w:t>______</w:t>
            </w:r>
          </w:p>
          <w:p w14:paraId="5A50A0C8" w14:textId="77777777" w:rsidR="00681945" w:rsidRPr="00C9403D" w:rsidRDefault="00681945" w:rsidP="003D3CF5">
            <w:pPr>
              <w:spacing w:after="0" w:line="240" w:lineRule="auto"/>
              <w:contextualSpacing/>
              <w:jc w:val="center"/>
              <w:rPr>
                <w:rFonts w:ascii="Tw Cen MT" w:hAnsi="Tw Cen MT"/>
                <w:sz w:val="18"/>
                <w:szCs w:val="18"/>
              </w:rPr>
            </w:pPr>
            <w:r>
              <w:rPr>
                <w:rFonts w:ascii="Tw Cen MT" w:hAnsi="Tw Cen MT"/>
                <w:sz w:val="18"/>
                <w:szCs w:val="18"/>
              </w:rPr>
              <w:t xml:space="preserve">WBE </w:t>
            </w:r>
            <w:r w:rsidRPr="00C9403D">
              <w:rPr>
                <w:rFonts w:ascii="Tw Cen MT" w:hAnsi="Tw Cen MT"/>
                <w:sz w:val="18"/>
                <w:szCs w:val="18"/>
              </w:rPr>
              <w:t>______</w:t>
            </w:r>
          </w:p>
          <w:p w14:paraId="6234F185" w14:textId="77777777" w:rsidR="00681945" w:rsidRPr="00C9403D" w:rsidRDefault="00681945" w:rsidP="003D3CF5">
            <w:pPr>
              <w:spacing w:after="0" w:line="240" w:lineRule="auto"/>
              <w:contextualSpacing/>
              <w:jc w:val="center"/>
              <w:rPr>
                <w:rFonts w:ascii="Tw Cen MT" w:hAnsi="Tw Cen MT"/>
                <w:sz w:val="18"/>
                <w:szCs w:val="18"/>
              </w:rPr>
            </w:pPr>
          </w:p>
        </w:tc>
        <w:tc>
          <w:tcPr>
            <w:tcW w:w="1120" w:type="pct"/>
            <w:shd w:val="clear" w:color="auto" w:fill="auto"/>
          </w:tcPr>
          <w:p w14:paraId="2422657E" w14:textId="77777777" w:rsidR="00681945" w:rsidRPr="00C9403D" w:rsidRDefault="00681945" w:rsidP="003D3CF5">
            <w:pPr>
              <w:spacing w:after="0" w:line="240" w:lineRule="auto"/>
              <w:contextualSpacing/>
              <w:rPr>
                <w:rFonts w:ascii="Tw Cen MT" w:hAnsi="Tw Cen MT"/>
                <w:sz w:val="18"/>
                <w:szCs w:val="18"/>
              </w:rPr>
            </w:pPr>
          </w:p>
        </w:tc>
        <w:tc>
          <w:tcPr>
            <w:tcW w:w="1240" w:type="pct"/>
            <w:shd w:val="clear" w:color="auto" w:fill="auto"/>
            <w:vAlign w:val="center"/>
          </w:tcPr>
          <w:p w14:paraId="569C5502" w14:textId="77777777" w:rsidR="00681945" w:rsidRPr="00C9403D" w:rsidRDefault="00681945" w:rsidP="003D3CF5">
            <w:pPr>
              <w:spacing w:after="0" w:line="240" w:lineRule="auto"/>
              <w:contextualSpacing/>
              <w:jc w:val="center"/>
              <w:rPr>
                <w:rFonts w:ascii="Tw Cen MT" w:hAnsi="Tw Cen MT"/>
                <w:sz w:val="18"/>
                <w:szCs w:val="18"/>
              </w:rPr>
            </w:pPr>
            <w:r w:rsidRPr="00C9403D">
              <w:rPr>
                <w:rFonts w:ascii="Tw Cen MT" w:hAnsi="Tw Cen MT"/>
                <w:sz w:val="18"/>
                <w:szCs w:val="18"/>
              </w:rPr>
              <w:t>$ _________________</w:t>
            </w:r>
          </w:p>
        </w:tc>
      </w:tr>
      <w:tr w:rsidR="009827B7" w:rsidRPr="00C9403D" w14:paraId="062C5EF4" w14:textId="77777777" w:rsidTr="00BE6255">
        <w:tc>
          <w:tcPr>
            <w:tcW w:w="1640" w:type="pct"/>
            <w:shd w:val="clear" w:color="auto" w:fill="auto"/>
          </w:tcPr>
          <w:p w14:paraId="3C547196" w14:textId="77777777" w:rsidR="00681945" w:rsidRPr="00C9403D" w:rsidRDefault="00681945" w:rsidP="003D3CF5">
            <w:pPr>
              <w:spacing w:after="0" w:line="240" w:lineRule="auto"/>
              <w:contextualSpacing/>
              <w:rPr>
                <w:rFonts w:ascii="Tw Cen MT" w:hAnsi="Tw Cen MT"/>
                <w:sz w:val="18"/>
                <w:szCs w:val="18"/>
              </w:rPr>
            </w:pPr>
            <w:r w:rsidRPr="00C9403D">
              <w:rPr>
                <w:rFonts w:ascii="Tw Cen MT" w:hAnsi="Tw Cen MT"/>
                <w:sz w:val="18"/>
                <w:szCs w:val="18"/>
              </w:rPr>
              <w:t>NAME</w:t>
            </w:r>
          </w:p>
          <w:p w14:paraId="0E9652CC" w14:textId="77777777" w:rsidR="00681945" w:rsidRPr="00C9403D" w:rsidRDefault="00681945" w:rsidP="003D3CF5">
            <w:pPr>
              <w:spacing w:after="0" w:line="240" w:lineRule="auto"/>
              <w:contextualSpacing/>
              <w:rPr>
                <w:rFonts w:ascii="Tw Cen MT" w:hAnsi="Tw Cen MT"/>
                <w:sz w:val="18"/>
                <w:szCs w:val="18"/>
              </w:rPr>
            </w:pPr>
            <w:r w:rsidRPr="00C9403D">
              <w:rPr>
                <w:rFonts w:ascii="Tw Cen MT" w:hAnsi="Tw Cen MT"/>
                <w:sz w:val="18"/>
                <w:szCs w:val="18"/>
              </w:rPr>
              <w:t>ADDRESS</w:t>
            </w:r>
          </w:p>
          <w:p w14:paraId="37F324A4" w14:textId="77777777" w:rsidR="00681945" w:rsidRPr="00C9403D" w:rsidRDefault="00681945" w:rsidP="003D3CF5">
            <w:pPr>
              <w:spacing w:after="0" w:line="240" w:lineRule="auto"/>
              <w:contextualSpacing/>
              <w:rPr>
                <w:rFonts w:ascii="Tw Cen MT" w:hAnsi="Tw Cen MT"/>
                <w:sz w:val="18"/>
                <w:szCs w:val="18"/>
              </w:rPr>
            </w:pPr>
            <w:r w:rsidRPr="00C9403D">
              <w:rPr>
                <w:rFonts w:ascii="Tw Cen MT" w:hAnsi="Tw Cen MT"/>
                <w:sz w:val="18"/>
                <w:szCs w:val="18"/>
              </w:rPr>
              <w:t>CITY, ST, ZIP</w:t>
            </w:r>
          </w:p>
          <w:p w14:paraId="05D17AD4" w14:textId="77777777" w:rsidR="00681945" w:rsidRPr="00C9403D" w:rsidRDefault="00681945" w:rsidP="003D3CF5">
            <w:pPr>
              <w:spacing w:after="0" w:line="240" w:lineRule="auto"/>
              <w:contextualSpacing/>
              <w:rPr>
                <w:rFonts w:ascii="Tw Cen MT" w:hAnsi="Tw Cen MT"/>
                <w:sz w:val="18"/>
                <w:szCs w:val="18"/>
              </w:rPr>
            </w:pPr>
            <w:r w:rsidRPr="00C9403D">
              <w:rPr>
                <w:rFonts w:ascii="Tw Cen MT" w:hAnsi="Tw Cen MT"/>
                <w:sz w:val="18"/>
                <w:szCs w:val="18"/>
              </w:rPr>
              <w:t>PHONE/E-MAIL</w:t>
            </w:r>
          </w:p>
          <w:p w14:paraId="5061C2EC" w14:textId="77777777" w:rsidR="00681945" w:rsidRPr="00C9403D" w:rsidRDefault="00681945" w:rsidP="003D3CF5">
            <w:pPr>
              <w:spacing w:after="0" w:line="240" w:lineRule="auto"/>
              <w:contextualSpacing/>
              <w:rPr>
                <w:rFonts w:ascii="Tw Cen MT" w:hAnsi="Tw Cen MT"/>
                <w:sz w:val="18"/>
                <w:szCs w:val="18"/>
              </w:rPr>
            </w:pPr>
            <w:r w:rsidRPr="00C9403D">
              <w:rPr>
                <w:rFonts w:ascii="Tw Cen MT" w:hAnsi="Tw Cen MT"/>
                <w:sz w:val="18"/>
                <w:szCs w:val="18"/>
              </w:rPr>
              <w:t>FEDERAL ID No.</w:t>
            </w:r>
          </w:p>
        </w:tc>
        <w:tc>
          <w:tcPr>
            <w:tcW w:w="1000" w:type="pct"/>
            <w:shd w:val="clear" w:color="auto" w:fill="auto"/>
          </w:tcPr>
          <w:p w14:paraId="517FC282" w14:textId="77777777" w:rsidR="00681945" w:rsidRPr="00C9403D" w:rsidRDefault="00681945" w:rsidP="003D3CF5">
            <w:pPr>
              <w:spacing w:after="0" w:line="240" w:lineRule="auto"/>
              <w:contextualSpacing/>
              <w:jc w:val="center"/>
              <w:rPr>
                <w:rFonts w:ascii="Tw Cen MT" w:hAnsi="Tw Cen MT"/>
                <w:sz w:val="18"/>
                <w:szCs w:val="18"/>
              </w:rPr>
            </w:pPr>
            <w:r w:rsidRPr="00C9403D">
              <w:rPr>
                <w:rFonts w:ascii="Tw Cen MT" w:hAnsi="Tw Cen MT"/>
                <w:sz w:val="18"/>
                <w:szCs w:val="18"/>
              </w:rPr>
              <w:t>NYS ESD Certified</w:t>
            </w:r>
          </w:p>
          <w:p w14:paraId="2D55C8D9" w14:textId="77777777" w:rsidR="00681945" w:rsidRPr="00C9403D" w:rsidRDefault="00681945" w:rsidP="003D3CF5">
            <w:pPr>
              <w:spacing w:after="0" w:line="240" w:lineRule="auto"/>
              <w:contextualSpacing/>
              <w:jc w:val="center"/>
              <w:rPr>
                <w:rFonts w:ascii="Tw Cen MT" w:hAnsi="Tw Cen MT"/>
                <w:sz w:val="18"/>
                <w:szCs w:val="18"/>
              </w:rPr>
            </w:pPr>
            <w:r w:rsidRPr="00C9403D">
              <w:rPr>
                <w:rFonts w:ascii="Tw Cen MT" w:hAnsi="Tw Cen MT"/>
                <w:sz w:val="18"/>
                <w:szCs w:val="18"/>
              </w:rPr>
              <w:t>MBE   ______</w:t>
            </w:r>
          </w:p>
          <w:p w14:paraId="4F06FB95" w14:textId="77777777" w:rsidR="00681945" w:rsidRPr="00C9403D" w:rsidRDefault="00681945" w:rsidP="003D3CF5">
            <w:pPr>
              <w:spacing w:after="0" w:line="240" w:lineRule="auto"/>
              <w:contextualSpacing/>
              <w:jc w:val="center"/>
              <w:rPr>
                <w:rFonts w:ascii="Tw Cen MT" w:hAnsi="Tw Cen MT"/>
                <w:sz w:val="18"/>
                <w:szCs w:val="18"/>
              </w:rPr>
            </w:pPr>
            <w:r>
              <w:rPr>
                <w:rFonts w:ascii="Tw Cen MT" w:hAnsi="Tw Cen MT"/>
                <w:sz w:val="18"/>
                <w:szCs w:val="18"/>
              </w:rPr>
              <w:t>WBE  ______</w:t>
            </w:r>
          </w:p>
        </w:tc>
        <w:tc>
          <w:tcPr>
            <w:tcW w:w="1120" w:type="pct"/>
            <w:shd w:val="clear" w:color="auto" w:fill="auto"/>
          </w:tcPr>
          <w:p w14:paraId="59EE594C" w14:textId="77777777" w:rsidR="00681945" w:rsidRPr="00C9403D" w:rsidRDefault="00681945" w:rsidP="003D3CF5">
            <w:pPr>
              <w:spacing w:after="0" w:line="240" w:lineRule="auto"/>
              <w:contextualSpacing/>
              <w:rPr>
                <w:rFonts w:ascii="Tw Cen MT" w:hAnsi="Tw Cen MT"/>
                <w:sz w:val="18"/>
                <w:szCs w:val="18"/>
              </w:rPr>
            </w:pPr>
          </w:p>
        </w:tc>
        <w:tc>
          <w:tcPr>
            <w:tcW w:w="1240" w:type="pct"/>
            <w:shd w:val="clear" w:color="auto" w:fill="auto"/>
            <w:vAlign w:val="center"/>
          </w:tcPr>
          <w:p w14:paraId="27E48E1B" w14:textId="77777777" w:rsidR="00681945" w:rsidRPr="00C9403D" w:rsidRDefault="00681945" w:rsidP="003D3CF5">
            <w:pPr>
              <w:spacing w:after="0" w:line="240" w:lineRule="auto"/>
              <w:contextualSpacing/>
              <w:jc w:val="center"/>
              <w:rPr>
                <w:rFonts w:ascii="Tw Cen MT" w:hAnsi="Tw Cen MT"/>
                <w:sz w:val="18"/>
                <w:szCs w:val="18"/>
              </w:rPr>
            </w:pPr>
            <w:r w:rsidRPr="00C9403D">
              <w:rPr>
                <w:rFonts w:ascii="Tw Cen MT" w:hAnsi="Tw Cen MT"/>
                <w:sz w:val="18"/>
                <w:szCs w:val="18"/>
              </w:rPr>
              <w:t>$ ________________</w:t>
            </w:r>
          </w:p>
        </w:tc>
      </w:tr>
    </w:tbl>
    <w:p w14:paraId="6F437281" w14:textId="77777777" w:rsidR="00681945" w:rsidRPr="00795450" w:rsidRDefault="00681945" w:rsidP="003D3CF5">
      <w:pPr>
        <w:spacing w:after="0" w:line="240" w:lineRule="auto"/>
        <w:ind w:left="-684"/>
        <w:contextualSpacing/>
        <w:rPr>
          <w:rFonts w:ascii="Tw Cen MT" w:hAnsi="Tw Cen MT"/>
          <w:sz w:val="14"/>
          <w:szCs w:val="14"/>
        </w:rPr>
      </w:pPr>
    </w:p>
    <w:p w14:paraId="098CC417" w14:textId="77777777" w:rsidR="00681945" w:rsidRPr="00F6776C" w:rsidRDefault="00681945" w:rsidP="003D3CF5">
      <w:pPr>
        <w:spacing w:after="0" w:line="240" w:lineRule="auto"/>
        <w:ind w:left="-684"/>
        <w:contextualSpacing/>
        <w:rPr>
          <w:rFonts w:ascii="Tw Cen MT" w:hAnsi="Tw Cen MT"/>
          <w:sz w:val="18"/>
          <w:szCs w:val="18"/>
        </w:rPr>
      </w:pPr>
      <w:r w:rsidRPr="00F6776C">
        <w:rPr>
          <w:rFonts w:ascii="Tw Cen MT" w:hAnsi="Tw Cen MT"/>
          <w:sz w:val="18"/>
          <w:szCs w:val="18"/>
        </w:rPr>
        <w:t>PREPARED BY (Signature) ___________________________________________</w:t>
      </w:r>
      <w:r>
        <w:rPr>
          <w:rFonts w:ascii="Tw Cen MT" w:hAnsi="Tw Cen MT"/>
          <w:sz w:val="18"/>
          <w:szCs w:val="18"/>
        </w:rPr>
        <w:t>______________</w:t>
      </w:r>
      <w:r w:rsidRPr="00F6776C">
        <w:rPr>
          <w:rFonts w:ascii="Tw Cen MT" w:hAnsi="Tw Cen MT"/>
          <w:sz w:val="18"/>
          <w:szCs w:val="18"/>
        </w:rPr>
        <w:t>_____________________</w:t>
      </w:r>
      <w:r w:rsidRPr="00F6776C">
        <w:rPr>
          <w:rFonts w:ascii="Tw Cen MT" w:hAnsi="Tw Cen MT"/>
          <w:sz w:val="18"/>
          <w:szCs w:val="18"/>
        </w:rPr>
        <w:tab/>
        <w:t>DATE_______</w:t>
      </w:r>
      <w:r>
        <w:rPr>
          <w:rFonts w:ascii="Tw Cen MT" w:hAnsi="Tw Cen MT"/>
          <w:sz w:val="18"/>
          <w:szCs w:val="18"/>
        </w:rPr>
        <w:t>_______</w:t>
      </w:r>
      <w:r w:rsidRPr="00F6776C">
        <w:rPr>
          <w:rFonts w:ascii="Tw Cen MT" w:hAnsi="Tw Cen MT"/>
          <w:sz w:val="18"/>
          <w:szCs w:val="18"/>
        </w:rPr>
        <w:t>___________________</w:t>
      </w:r>
      <w:r>
        <w:rPr>
          <w:rFonts w:ascii="Tw Cen MT" w:hAnsi="Tw Cen MT"/>
          <w:sz w:val="18"/>
          <w:szCs w:val="18"/>
        </w:rPr>
        <w:br/>
      </w:r>
    </w:p>
    <w:p w14:paraId="784B5854" w14:textId="77777777" w:rsidR="00681945" w:rsidRPr="00F6776C" w:rsidRDefault="00681945" w:rsidP="003D3CF5">
      <w:pPr>
        <w:spacing w:after="0" w:line="240" w:lineRule="auto"/>
        <w:ind w:left="-691"/>
        <w:contextualSpacing/>
        <w:rPr>
          <w:rFonts w:ascii="Tw Cen MT" w:hAnsi="Tw Cen MT"/>
          <w:b/>
          <w:sz w:val="18"/>
          <w:szCs w:val="18"/>
        </w:rPr>
      </w:pPr>
      <w:r w:rsidRPr="00F6776C">
        <w:rPr>
          <w:rFonts w:ascii="Tw Cen MT" w:hAnsi="Tw Cen MT"/>
          <w:b/>
          <w:sz w:val="18"/>
          <w:szCs w:val="18"/>
        </w:rPr>
        <w:t>SUBMISSION OF THIS FORM CONSTITUTES THE BIDDER</w:t>
      </w:r>
      <w:r>
        <w:rPr>
          <w:rFonts w:ascii="Tw Cen MT" w:hAnsi="Tw Cen MT"/>
          <w:b/>
          <w:sz w:val="18"/>
          <w:szCs w:val="18"/>
        </w:rPr>
        <w:t>/APPLICANT</w:t>
      </w:r>
      <w:r w:rsidRPr="00F6776C">
        <w:rPr>
          <w:rFonts w:ascii="Tw Cen MT" w:hAnsi="Tw Cen MT"/>
          <w:b/>
          <w:sz w:val="18"/>
          <w:szCs w:val="18"/>
        </w:rPr>
        <w:t>’S ACKNOWLEDGEMENT AND AGREEMENT TO COMPLY WITH THE M/WBE REQUIREMENTS SET FORTH UNDER NYS EXECUTIVE LAW, ARTICLE 15-1, 5 NYCRR PART 143 AND THE ABOVE REFERENCE SOLICITATION.  FAILURE TO SUBMIT COMPLETE AND ACCURATE INFORMATION MAY RESULT IN A FINDING OF NONCOMPLIANCE AND/OR PROPOSAL</w:t>
      </w:r>
      <w:r>
        <w:rPr>
          <w:rFonts w:ascii="Tw Cen MT" w:hAnsi="Tw Cen MT"/>
          <w:b/>
          <w:sz w:val="18"/>
          <w:szCs w:val="18"/>
        </w:rPr>
        <w:t>/APPLICATION</w:t>
      </w:r>
      <w:r w:rsidRPr="00F6776C">
        <w:rPr>
          <w:rFonts w:ascii="Tw Cen MT" w:hAnsi="Tw Cen MT"/>
          <w:b/>
          <w:sz w:val="18"/>
          <w:szCs w:val="18"/>
        </w:rPr>
        <w:t xml:space="preserve"> DISQUALIFICATION.</w:t>
      </w:r>
    </w:p>
    <w:tbl>
      <w:tblPr>
        <w:tblpPr w:leftFromText="180" w:rightFromText="180" w:vertAnchor="text" w:horzAnchor="page" w:tblpX="8680"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tblGrid>
      <w:tr w:rsidR="00681945" w:rsidRPr="00C9403D" w14:paraId="66DAFD13" w14:textId="77777777" w:rsidTr="00BE6255">
        <w:trPr>
          <w:trHeight w:val="1565"/>
        </w:trPr>
        <w:tc>
          <w:tcPr>
            <w:tcW w:w="4853" w:type="dxa"/>
            <w:shd w:val="clear" w:color="auto" w:fill="auto"/>
          </w:tcPr>
          <w:p w14:paraId="7D8894A2" w14:textId="77777777" w:rsidR="00681945" w:rsidRPr="00C9403D" w:rsidRDefault="00681945" w:rsidP="003D3CF5">
            <w:pPr>
              <w:spacing w:after="0" w:line="240" w:lineRule="auto"/>
              <w:contextualSpacing/>
              <w:rPr>
                <w:rFonts w:ascii="Tw Cen MT" w:hAnsi="Tw Cen MT"/>
                <w:sz w:val="18"/>
                <w:szCs w:val="18"/>
              </w:rPr>
            </w:pPr>
          </w:p>
          <w:p w14:paraId="7BBB1072" w14:textId="77777777" w:rsidR="00681945" w:rsidRPr="00C9403D" w:rsidRDefault="00681945" w:rsidP="003D3CF5">
            <w:pPr>
              <w:spacing w:after="0" w:line="240" w:lineRule="auto"/>
              <w:contextualSpacing/>
              <w:rPr>
                <w:rFonts w:ascii="Tw Cen MT" w:hAnsi="Tw Cen MT"/>
                <w:sz w:val="18"/>
                <w:szCs w:val="18"/>
              </w:rPr>
            </w:pPr>
            <w:r w:rsidRPr="00C9403D">
              <w:rPr>
                <w:rFonts w:ascii="Tw Cen MT" w:hAnsi="Tw Cen MT"/>
                <w:sz w:val="18"/>
                <w:szCs w:val="18"/>
              </w:rPr>
              <w:t>REVIEWED BY ________________________ DATE __________</w:t>
            </w:r>
          </w:p>
          <w:p w14:paraId="5272E085" w14:textId="77777777" w:rsidR="00681945" w:rsidRPr="00C9403D" w:rsidRDefault="00681945" w:rsidP="003D3CF5">
            <w:pPr>
              <w:spacing w:after="0" w:line="240" w:lineRule="auto"/>
              <w:contextualSpacing/>
              <w:rPr>
                <w:rFonts w:ascii="Tw Cen MT" w:hAnsi="Tw Cen MT"/>
                <w:sz w:val="18"/>
                <w:szCs w:val="18"/>
              </w:rPr>
            </w:pPr>
          </w:p>
          <w:p w14:paraId="1C1C38F1" w14:textId="77777777" w:rsidR="00681945" w:rsidRPr="00C9403D" w:rsidRDefault="00681945" w:rsidP="003D3CF5">
            <w:pPr>
              <w:spacing w:after="0" w:line="240" w:lineRule="auto"/>
              <w:contextualSpacing/>
              <w:rPr>
                <w:rFonts w:ascii="Tw Cen MT" w:hAnsi="Tw Cen MT"/>
                <w:sz w:val="18"/>
                <w:szCs w:val="18"/>
              </w:rPr>
            </w:pPr>
            <w:r w:rsidRPr="00C9403D">
              <w:rPr>
                <w:rFonts w:ascii="Tw Cen MT" w:hAnsi="Tw Cen MT"/>
                <w:sz w:val="18"/>
                <w:szCs w:val="18"/>
              </w:rPr>
              <w:t>UTILIZATION PLAN APPROVED YES/NO</w:t>
            </w:r>
            <w:r>
              <w:rPr>
                <w:color w:val="000000"/>
              </w:rPr>
              <w:tab/>
            </w:r>
            <w:r w:rsidRPr="00C9403D">
              <w:rPr>
                <w:rFonts w:ascii="Tw Cen MT" w:hAnsi="Tw Cen MT"/>
                <w:sz w:val="18"/>
                <w:szCs w:val="18"/>
              </w:rPr>
              <w:t xml:space="preserve">        DATE __________</w:t>
            </w:r>
          </w:p>
          <w:p w14:paraId="01C13B3D" w14:textId="77777777" w:rsidR="00681945" w:rsidRPr="00C9403D" w:rsidRDefault="00681945" w:rsidP="003D3CF5">
            <w:pPr>
              <w:spacing w:after="0" w:line="240" w:lineRule="auto"/>
              <w:contextualSpacing/>
              <w:rPr>
                <w:rFonts w:ascii="Tw Cen MT" w:hAnsi="Tw Cen MT"/>
                <w:sz w:val="18"/>
                <w:szCs w:val="18"/>
              </w:rPr>
            </w:pPr>
          </w:p>
          <w:p w14:paraId="6D0A43C9" w14:textId="77777777" w:rsidR="00681945" w:rsidRPr="00C9403D" w:rsidRDefault="00681945" w:rsidP="003D3CF5">
            <w:pPr>
              <w:spacing w:after="0" w:line="240" w:lineRule="auto"/>
              <w:contextualSpacing/>
              <w:rPr>
                <w:rFonts w:ascii="Tw Cen MT" w:hAnsi="Tw Cen MT"/>
                <w:sz w:val="18"/>
                <w:szCs w:val="18"/>
              </w:rPr>
            </w:pPr>
            <w:r w:rsidRPr="00C9403D">
              <w:rPr>
                <w:rFonts w:ascii="Tw Cen MT" w:hAnsi="Tw Cen MT"/>
                <w:sz w:val="18"/>
                <w:szCs w:val="18"/>
              </w:rPr>
              <w:t>NOTICE OF DEFICIENCY ISSUED YES/NO      DATE __________</w:t>
            </w:r>
          </w:p>
          <w:p w14:paraId="3DD771CE" w14:textId="77777777" w:rsidR="00681945" w:rsidRPr="00C9403D" w:rsidRDefault="00681945" w:rsidP="003D3CF5">
            <w:pPr>
              <w:spacing w:after="0" w:line="240" w:lineRule="auto"/>
              <w:contextualSpacing/>
              <w:rPr>
                <w:rFonts w:ascii="Tw Cen MT" w:hAnsi="Tw Cen MT"/>
                <w:sz w:val="18"/>
                <w:szCs w:val="18"/>
              </w:rPr>
            </w:pPr>
          </w:p>
          <w:p w14:paraId="0D35B917" w14:textId="77777777" w:rsidR="00681945" w:rsidRPr="00C9403D" w:rsidRDefault="00681945" w:rsidP="003D3CF5">
            <w:pPr>
              <w:spacing w:after="0" w:line="240" w:lineRule="auto"/>
              <w:contextualSpacing/>
              <w:rPr>
                <w:rFonts w:ascii="Tw Cen MT" w:hAnsi="Tw Cen MT"/>
                <w:sz w:val="18"/>
                <w:szCs w:val="18"/>
              </w:rPr>
            </w:pPr>
            <w:r w:rsidRPr="00C9403D">
              <w:rPr>
                <w:rFonts w:ascii="Tw Cen MT" w:hAnsi="Tw Cen MT"/>
                <w:sz w:val="18"/>
                <w:szCs w:val="18"/>
              </w:rPr>
              <w:t>NOTICE OF ACCEPTANCE ISSUED YES/NO    DATE __________</w:t>
            </w:r>
          </w:p>
          <w:p w14:paraId="610A653F" w14:textId="77777777" w:rsidR="00681945" w:rsidRPr="00C9403D" w:rsidRDefault="00681945" w:rsidP="003D3CF5">
            <w:pPr>
              <w:spacing w:after="0" w:line="240" w:lineRule="auto"/>
              <w:contextualSpacing/>
              <w:rPr>
                <w:rFonts w:ascii="Tw Cen MT" w:hAnsi="Tw Cen MT"/>
                <w:sz w:val="18"/>
                <w:szCs w:val="18"/>
              </w:rPr>
            </w:pPr>
          </w:p>
        </w:tc>
      </w:tr>
    </w:tbl>
    <w:p w14:paraId="7A2B9DE9" w14:textId="77777777" w:rsidR="00681945" w:rsidRDefault="00681945" w:rsidP="003D3CF5">
      <w:pPr>
        <w:spacing w:after="0" w:line="240" w:lineRule="auto"/>
        <w:ind w:left="-684"/>
        <w:contextualSpacing/>
        <w:rPr>
          <w:rFonts w:ascii="Tw Cen MT" w:hAnsi="Tw Cen MT"/>
          <w:sz w:val="18"/>
          <w:szCs w:val="18"/>
        </w:rPr>
      </w:pPr>
    </w:p>
    <w:p w14:paraId="7655F5F1" w14:textId="77777777" w:rsidR="00681945" w:rsidRDefault="00681945" w:rsidP="003D3CF5">
      <w:pPr>
        <w:spacing w:after="0" w:line="240" w:lineRule="auto"/>
        <w:ind w:left="-684"/>
        <w:contextualSpacing/>
        <w:rPr>
          <w:rFonts w:ascii="Tw Cen MT" w:hAnsi="Tw Cen MT"/>
          <w:sz w:val="18"/>
          <w:szCs w:val="18"/>
        </w:rPr>
      </w:pPr>
      <w:r w:rsidRPr="00F6776C">
        <w:rPr>
          <w:rFonts w:ascii="Tw Cen MT" w:hAnsi="Tw Cen MT"/>
          <w:sz w:val="18"/>
          <w:szCs w:val="18"/>
        </w:rPr>
        <w:t>NAME AND TITLE OF PREPARER:</w:t>
      </w:r>
      <w:r w:rsidRPr="00F6776C">
        <w:rPr>
          <w:rFonts w:ascii="Tw Cen MT" w:hAnsi="Tw Cen MT"/>
          <w:sz w:val="18"/>
          <w:szCs w:val="18"/>
        </w:rPr>
        <w:tab/>
        <w:t>_________</w:t>
      </w:r>
      <w:r>
        <w:rPr>
          <w:rFonts w:ascii="Tw Cen MT" w:hAnsi="Tw Cen MT"/>
          <w:sz w:val="18"/>
          <w:szCs w:val="18"/>
        </w:rPr>
        <w:t>____</w:t>
      </w:r>
      <w:r w:rsidRPr="00F6776C">
        <w:rPr>
          <w:rFonts w:ascii="Tw Cen MT" w:hAnsi="Tw Cen MT"/>
          <w:sz w:val="18"/>
          <w:szCs w:val="18"/>
        </w:rPr>
        <w:t>__________________________</w:t>
      </w:r>
    </w:p>
    <w:p w14:paraId="5AC919F5" w14:textId="77777777" w:rsidR="00681945" w:rsidRPr="00F6776C" w:rsidRDefault="00681945" w:rsidP="003D3CF5">
      <w:pPr>
        <w:spacing w:after="0" w:line="240" w:lineRule="auto"/>
        <w:ind w:left="1476" w:firstLine="1404"/>
        <w:contextualSpacing/>
        <w:rPr>
          <w:rFonts w:ascii="Tw Cen MT" w:hAnsi="Tw Cen MT"/>
          <w:i/>
          <w:sz w:val="18"/>
          <w:szCs w:val="18"/>
        </w:rPr>
      </w:pPr>
      <w:r w:rsidRPr="00F6776C">
        <w:rPr>
          <w:rFonts w:ascii="Tw Cen MT" w:hAnsi="Tw Cen MT"/>
          <w:sz w:val="18"/>
          <w:szCs w:val="18"/>
        </w:rPr>
        <w:t>(</w:t>
      </w:r>
      <w:r w:rsidRPr="00F6776C">
        <w:rPr>
          <w:rFonts w:ascii="Tw Cen MT" w:hAnsi="Tw Cen MT"/>
          <w:i/>
          <w:sz w:val="18"/>
          <w:szCs w:val="18"/>
        </w:rPr>
        <w:t>print or type)</w:t>
      </w:r>
    </w:p>
    <w:p w14:paraId="6FF5AC22" w14:textId="77777777" w:rsidR="00681945" w:rsidRDefault="00681945" w:rsidP="003D3CF5">
      <w:pPr>
        <w:spacing w:after="0" w:line="240" w:lineRule="auto"/>
        <w:ind w:left="-684"/>
        <w:contextualSpacing/>
        <w:rPr>
          <w:rFonts w:ascii="Tw Cen MT" w:hAnsi="Tw Cen MT"/>
          <w:sz w:val="18"/>
          <w:szCs w:val="18"/>
        </w:rPr>
      </w:pPr>
    </w:p>
    <w:p w14:paraId="3ED99647" w14:textId="77777777" w:rsidR="00681945" w:rsidRPr="00F6776C" w:rsidRDefault="00681945" w:rsidP="003D3CF5">
      <w:pPr>
        <w:spacing w:after="0" w:line="240" w:lineRule="auto"/>
        <w:ind w:left="-684"/>
        <w:contextualSpacing/>
        <w:rPr>
          <w:rFonts w:ascii="Tw Cen MT" w:hAnsi="Tw Cen MT"/>
          <w:sz w:val="18"/>
          <w:szCs w:val="18"/>
        </w:rPr>
      </w:pPr>
      <w:r w:rsidRPr="00F6776C">
        <w:rPr>
          <w:rFonts w:ascii="Tw Cen MT" w:hAnsi="Tw Cen MT"/>
          <w:sz w:val="18"/>
          <w:szCs w:val="18"/>
        </w:rPr>
        <w:t>TELEPHONE/E-MAIL</w:t>
      </w:r>
      <w:r w:rsidRPr="00F6776C">
        <w:rPr>
          <w:rFonts w:ascii="Tw Cen MT" w:hAnsi="Tw Cen MT"/>
          <w:sz w:val="18"/>
          <w:szCs w:val="18"/>
        </w:rPr>
        <w:tab/>
      </w:r>
      <w:r>
        <w:rPr>
          <w:rFonts w:ascii="Tw Cen MT" w:hAnsi="Tw Cen MT"/>
          <w:sz w:val="18"/>
          <w:szCs w:val="18"/>
        </w:rPr>
        <w:tab/>
      </w:r>
      <w:r w:rsidRPr="00F6776C">
        <w:rPr>
          <w:rFonts w:ascii="Tw Cen MT" w:hAnsi="Tw Cen MT"/>
          <w:sz w:val="18"/>
          <w:szCs w:val="18"/>
        </w:rPr>
        <w:t>_____________</w:t>
      </w:r>
      <w:r>
        <w:rPr>
          <w:rFonts w:ascii="Tw Cen MT" w:hAnsi="Tw Cen MT"/>
          <w:sz w:val="18"/>
          <w:szCs w:val="18"/>
        </w:rPr>
        <w:t>__</w:t>
      </w:r>
      <w:r w:rsidRPr="00F6776C">
        <w:rPr>
          <w:rFonts w:ascii="Tw Cen MT" w:hAnsi="Tw Cen MT"/>
          <w:sz w:val="18"/>
          <w:szCs w:val="18"/>
        </w:rPr>
        <w:t>________________________</w:t>
      </w:r>
    </w:p>
    <w:p w14:paraId="3C66FA6F" w14:textId="77777777" w:rsidR="00681945" w:rsidRPr="00F6776C" w:rsidRDefault="00681945" w:rsidP="003D3CF5">
      <w:pPr>
        <w:spacing w:after="0" w:line="240" w:lineRule="auto"/>
        <w:ind w:left="-684"/>
        <w:contextualSpacing/>
        <w:rPr>
          <w:rFonts w:ascii="Tw Cen MT" w:hAnsi="Tw Cen MT"/>
          <w:sz w:val="16"/>
          <w:szCs w:val="16"/>
        </w:rPr>
      </w:pPr>
    </w:p>
    <w:p w14:paraId="55A24997" w14:textId="77777777" w:rsidR="00681945" w:rsidRDefault="00681945" w:rsidP="003D3CF5">
      <w:pPr>
        <w:spacing w:after="0" w:line="240" w:lineRule="auto"/>
        <w:ind w:left="-684"/>
        <w:contextualSpacing/>
        <w:rPr>
          <w:rFonts w:ascii="Tw Cen MT" w:hAnsi="Tw Cen MT"/>
          <w:sz w:val="18"/>
          <w:szCs w:val="18"/>
        </w:rPr>
      </w:pPr>
    </w:p>
    <w:p w14:paraId="4DEE1AD1" w14:textId="77777777" w:rsidR="00681945" w:rsidRDefault="00681945" w:rsidP="003D3CF5">
      <w:pPr>
        <w:spacing w:after="0" w:line="240" w:lineRule="auto"/>
        <w:ind w:left="-684"/>
        <w:contextualSpacing/>
        <w:rPr>
          <w:rFonts w:ascii="Tw Cen MT" w:hAnsi="Tw Cen MT"/>
          <w:b/>
          <w:sz w:val="18"/>
          <w:szCs w:val="18"/>
        </w:rPr>
      </w:pPr>
      <w:r>
        <w:rPr>
          <w:rFonts w:ascii="Tw Cen MT" w:hAnsi="Tw Cen MT"/>
          <w:sz w:val="18"/>
          <w:szCs w:val="18"/>
        </w:rPr>
        <w:t>D</w:t>
      </w:r>
      <w:r w:rsidRPr="00F6776C">
        <w:rPr>
          <w:rFonts w:ascii="Tw Cen MT" w:hAnsi="Tw Cen MT"/>
          <w:sz w:val="18"/>
          <w:szCs w:val="18"/>
        </w:rPr>
        <w:t>ATE</w:t>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t>_______________</w:t>
      </w:r>
      <w:r>
        <w:rPr>
          <w:rFonts w:ascii="Tw Cen MT" w:hAnsi="Tw Cen MT"/>
          <w:sz w:val="18"/>
          <w:szCs w:val="18"/>
        </w:rPr>
        <w:t>__</w:t>
      </w:r>
      <w:r w:rsidRPr="00F6776C">
        <w:rPr>
          <w:rFonts w:ascii="Tw Cen MT" w:hAnsi="Tw Cen MT"/>
          <w:sz w:val="18"/>
          <w:szCs w:val="18"/>
        </w:rPr>
        <w:t>______________________</w:t>
      </w:r>
    </w:p>
    <w:p w14:paraId="4287B285" w14:textId="77777777" w:rsidR="00681945" w:rsidRDefault="00681945" w:rsidP="003D3CF5">
      <w:pPr>
        <w:spacing w:after="0" w:line="240" w:lineRule="auto"/>
        <w:ind w:left="-684"/>
        <w:contextualSpacing/>
        <w:rPr>
          <w:rFonts w:ascii="Tw Cen MT" w:hAnsi="Tw Cen MT"/>
          <w:b/>
          <w:sz w:val="18"/>
          <w:szCs w:val="18"/>
        </w:rPr>
      </w:pPr>
    </w:p>
    <w:p w14:paraId="6AD8760D" w14:textId="77777777" w:rsidR="00681945" w:rsidRDefault="00681945" w:rsidP="003D3CF5">
      <w:pPr>
        <w:spacing w:after="0" w:line="240" w:lineRule="auto"/>
        <w:ind w:left="-684"/>
        <w:contextualSpacing/>
        <w:rPr>
          <w:rFonts w:ascii="Tw Cen MT" w:hAnsi="Tw Cen MT"/>
          <w:b/>
          <w:sz w:val="18"/>
          <w:szCs w:val="18"/>
        </w:rPr>
      </w:pPr>
    </w:p>
    <w:p w14:paraId="0D35B37B" w14:textId="77777777" w:rsidR="00681945" w:rsidRDefault="00681945" w:rsidP="003D3CF5">
      <w:pPr>
        <w:spacing w:after="0" w:line="240" w:lineRule="auto"/>
        <w:ind w:left="-684"/>
        <w:contextualSpacing/>
        <w:rPr>
          <w:rFonts w:ascii="Tw Cen MT" w:hAnsi="Tw Cen MT"/>
          <w:b/>
          <w:sz w:val="20"/>
        </w:rPr>
        <w:sectPr w:rsidR="00681945" w:rsidSect="00BE6255">
          <w:footerReference w:type="default" r:id="rId45"/>
          <w:pgSz w:w="15840" w:h="12240" w:orient="landscape"/>
          <w:pgMar w:top="1440" w:right="1440" w:bottom="1440" w:left="1440" w:header="360" w:footer="720" w:gutter="0"/>
          <w:cols w:space="720"/>
          <w:docGrid w:linePitch="360"/>
        </w:sectPr>
      </w:pPr>
      <w:r w:rsidRPr="00F6776C">
        <w:rPr>
          <w:rFonts w:ascii="Tw Cen MT" w:hAnsi="Tw Cen MT"/>
          <w:b/>
          <w:sz w:val="18"/>
          <w:szCs w:val="18"/>
        </w:rPr>
        <w:t>M/WBE 100</w:t>
      </w:r>
    </w:p>
    <w:p w14:paraId="603338BE" w14:textId="77777777" w:rsidR="00681945" w:rsidRPr="00483847" w:rsidRDefault="00681945" w:rsidP="003D3CF5">
      <w:pPr>
        <w:spacing w:after="0" w:line="240" w:lineRule="auto"/>
        <w:contextualSpacing/>
        <w:jc w:val="center"/>
        <w:rPr>
          <w:rFonts w:ascii="Tw Cen MT" w:hAnsi="Tw Cen MT"/>
          <w:b/>
        </w:rPr>
      </w:pPr>
      <w:r w:rsidRPr="00483847">
        <w:rPr>
          <w:rFonts w:ascii="Tw Cen MT" w:hAnsi="Tw Cen MT"/>
          <w:b/>
        </w:rPr>
        <w:t>M/WBE SUBCONTRACTORS AND SUPPLIERS</w:t>
      </w:r>
    </w:p>
    <w:p w14:paraId="2814C0AB" w14:textId="77777777" w:rsidR="00681945" w:rsidRPr="00483847" w:rsidRDefault="00681945" w:rsidP="003D3CF5">
      <w:pPr>
        <w:spacing w:after="0" w:line="240" w:lineRule="auto"/>
        <w:contextualSpacing/>
        <w:jc w:val="center"/>
        <w:rPr>
          <w:rFonts w:ascii="Tw Cen MT" w:hAnsi="Tw Cen MT"/>
          <w:b/>
        </w:rPr>
      </w:pPr>
      <w:r w:rsidRPr="00483847">
        <w:rPr>
          <w:rFonts w:ascii="Tw Cen MT" w:hAnsi="Tw Cen MT"/>
          <w:b/>
        </w:rPr>
        <w:t>NOTICE OF INTENT TO PARTICIPATE</w:t>
      </w:r>
    </w:p>
    <w:tbl>
      <w:tblPr>
        <w:tblW w:w="5373"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6"/>
      </w:tblGrid>
      <w:tr w:rsidR="00854B60" w14:paraId="36213B94" w14:textId="77777777" w:rsidTr="00BE6255">
        <w:trPr>
          <w:trHeight w:val="445"/>
        </w:trPr>
        <w:tc>
          <w:tcPr>
            <w:tcW w:w="5000" w:type="pct"/>
            <w:shd w:val="clear" w:color="auto" w:fill="auto"/>
          </w:tcPr>
          <w:p w14:paraId="3F302C53" w14:textId="77777777" w:rsidR="00681945" w:rsidRPr="00C9403D" w:rsidRDefault="00681945" w:rsidP="003D3CF5">
            <w:pPr>
              <w:spacing w:after="0" w:line="240" w:lineRule="auto"/>
              <w:ind w:left="6"/>
              <w:contextualSpacing/>
              <w:rPr>
                <w:rFonts w:ascii="Tw Cen MT" w:hAnsi="Tw Cen MT"/>
                <w:sz w:val="20"/>
              </w:rPr>
            </w:pPr>
            <w:r w:rsidRPr="00C9403D">
              <w:rPr>
                <w:rFonts w:ascii="Tw Cen MT" w:hAnsi="Tw Cen MT"/>
                <w:sz w:val="20"/>
              </w:rPr>
              <w:t>INSTRUCTIONS: Part A of this form must be completed and signed by the Bidder/Applicant unless requesting a total waiver.  Parts B &amp; C of this form must be completed by MBE and/or WBE subcontractors/suppliers.  The Bidder/Applicant must submit a separate M/WBE Notice of Intent to Participate form for each MBE or WBE as part of the proposal/application.</w:t>
            </w:r>
          </w:p>
        </w:tc>
      </w:tr>
      <w:tr w:rsidR="00854B60" w14:paraId="34E78881" w14:textId="77777777" w:rsidTr="00BE6255">
        <w:trPr>
          <w:trHeight w:val="100"/>
        </w:trPr>
        <w:tc>
          <w:tcPr>
            <w:tcW w:w="5000" w:type="pct"/>
            <w:shd w:val="clear" w:color="auto" w:fill="auto"/>
          </w:tcPr>
          <w:p w14:paraId="33F764EC" w14:textId="77777777" w:rsidR="00681945" w:rsidRPr="00C9403D" w:rsidRDefault="00681945" w:rsidP="003D3CF5">
            <w:pPr>
              <w:spacing w:after="0" w:line="240" w:lineRule="auto"/>
              <w:contextualSpacing/>
              <w:rPr>
                <w:sz w:val="16"/>
                <w:szCs w:val="16"/>
              </w:rPr>
            </w:pPr>
          </w:p>
        </w:tc>
      </w:tr>
      <w:tr w:rsidR="00854B60" w:rsidRPr="00C9403D" w14:paraId="74012B8F" w14:textId="77777777" w:rsidTr="00BE6255">
        <w:trPr>
          <w:trHeight w:val="1583"/>
        </w:trPr>
        <w:tc>
          <w:tcPr>
            <w:tcW w:w="5000" w:type="pct"/>
            <w:shd w:val="clear" w:color="auto" w:fill="auto"/>
          </w:tcPr>
          <w:p w14:paraId="316C7D61" w14:textId="77777777" w:rsidR="00681945" w:rsidRPr="00C9403D" w:rsidRDefault="00681945" w:rsidP="003D3CF5">
            <w:pPr>
              <w:spacing w:after="0" w:line="240" w:lineRule="auto"/>
              <w:contextualSpacing/>
              <w:rPr>
                <w:rFonts w:ascii="Tw Cen MT" w:hAnsi="Tw Cen MT"/>
                <w:sz w:val="20"/>
              </w:rPr>
            </w:pPr>
            <w:r w:rsidRPr="00C9403D">
              <w:rPr>
                <w:rFonts w:ascii="Tw Cen MT" w:hAnsi="Tw Cen MT"/>
                <w:sz w:val="20"/>
              </w:rPr>
              <w:t>Bidder/Applicant Name: ________________________________________________________________ Federal ID No.: _____________________________________</w:t>
            </w:r>
          </w:p>
          <w:p w14:paraId="2A12B4C7" w14:textId="77777777" w:rsidR="00681945" w:rsidRPr="00C9403D" w:rsidRDefault="00681945" w:rsidP="003D3CF5">
            <w:pPr>
              <w:spacing w:after="0" w:line="240" w:lineRule="auto"/>
              <w:contextualSpacing/>
              <w:rPr>
                <w:rFonts w:ascii="Tw Cen MT" w:hAnsi="Tw Cen MT"/>
                <w:sz w:val="20"/>
              </w:rPr>
            </w:pPr>
            <w:r w:rsidRPr="00C9403D">
              <w:rPr>
                <w:rFonts w:ascii="Tw Cen MT" w:hAnsi="Tw Cen MT"/>
                <w:sz w:val="20"/>
              </w:rPr>
              <w:t>Address: _____________________________________________________________________________ Phone No.: _________________________________________</w:t>
            </w:r>
          </w:p>
          <w:p w14:paraId="2AADF529" w14:textId="77777777" w:rsidR="00681945" w:rsidRPr="00C9403D" w:rsidRDefault="00681945" w:rsidP="003D3CF5">
            <w:pPr>
              <w:spacing w:after="0" w:line="240" w:lineRule="auto"/>
              <w:contextualSpacing/>
              <w:rPr>
                <w:rFonts w:ascii="Tw Cen MT" w:hAnsi="Tw Cen MT"/>
                <w:sz w:val="20"/>
              </w:rPr>
            </w:pPr>
            <w:r w:rsidRPr="00C9403D">
              <w:rPr>
                <w:rFonts w:ascii="Tw Cen MT" w:hAnsi="Tw Cen MT"/>
                <w:sz w:val="20"/>
              </w:rPr>
              <w:t>City______________________________________ State_______ Zip Code___________</w:t>
            </w:r>
            <w:r>
              <w:rPr>
                <w:rFonts w:ascii="Tw Cen MT" w:hAnsi="Tw Cen MT"/>
                <w:sz w:val="18"/>
                <w:szCs w:val="18"/>
              </w:rPr>
              <w:tab/>
            </w:r>
            <w:r>
              <w:rPr>
                <w:rFonts w:ascii="Tw Cen MT" w:hAnsi="Tw Cen MT"/>
                <w:sz w:val="18"/>
                <w:szCs w:val="18"/>
              </w:rPr>
              <w:tab/>
            </w:r>
            <w:r w:rsidRPr="00C9403D">
              <w:rPr>
                <w:rFonts w:ascii="Tw Cen MT" w:hAnsi="Tw Cen MT"/>
                <w:sz w:val="20"/>
              </w:rPr>
              <w:t>E-mail: ________________________________</w:t>
            </w:r>
            <w:r>
              <w:rPr>
                <w:rFonts w:ascii="Tw Cen MT" w:hAnsi="Tw Cen MT"/>
                <w:sz w:val="20"/>
              </w:rPr>
              <w:t>______</w:t>
            </w:r>
            <w:r w:rsidRPr="00C9403D">
              <w:rPr>
                <w:rFonts w:ascii="Tw Cen MT" w:hAnsi="Tw Cen MT"/>
                <w:sz w:val="20"/>
              </w:rPr>
              <w:t>_____________</w:t>
            </w:r>
          </w:p>
          <w:p w14:paraId="6EA2E894" w14:textId="77777777" w:rsidR="00681945" w:rsidRPr="00C9403D" w:rsidRDefault="00681945" w:rsidP="003D3CF5">
            <w:pPr>
              <w:spacing w:after="0" w:line="240" w:lineRule="auto"/>
              <w:contextualSpacing/>
              <w:rPr>
                <w:rFonts w:ascii="Tw Cen MT" w:hAnsi="Tw Cen MT"/>
                <w:sz w:val="20"/>
              </w:rPr>
            </w:pPr>
            <w:r w:rsidRPr="00C9403D">
              <w:rPr>
                <w:rFonts w:ascii="Tw Cen MT" w:hAnsi="Tw Cen MT"/>
                <w:sz w:val="20"/>
              </w:rPr>
              <w:t>_________________________________________________________</w:t>
            </w:r>
            <w:r>
              <w:rPr>
                <w:rFonts w:ascii="Tw Cen MT" w:hAnsi="Tw Cen MT"/>
                <w:sz w:val="18"/>
                <w:szCs w:val="18"/>
              </w:rPr>
              <w:tab/>
            </w:r>
            <w:r>
              <w:rPr>
                <w:rFonts w:ascii="Tw Cen MT" w:hAnsi="Tw Cen MT"/>
                <w:sz w:val="18"/>
                <w:szCs w:val="18"/>
              </w:rPr>
              <w:tab/>
            </w:r>
            <w:r w:rsidRPr="00C9403D">
              <w:rPr>
                <w:rFonts w:ascii="Tw Cen MT" w:hAnsi="Tw Cen MT"/>
                <w:sz w:val="20"/>
              </w:rPr>
              <w:t>_</w:t>
            </w:r>
            <w:r>
              <w:rPr>
                <w:rFonts w:ascii="Tw Cen MT" w:hAnsi="Tw Cen MT"/>
                <w:sz w:val="20"/>
              </w:rPr>
              <w:t>_____</w:t>
            </w:r>
            <w:r w:rsidRPr="00C9403D">
              <w:rPr>
                <w:rFonts w:ascii="Tw Cen MT" w:hAnsi="Tw Cen MT"/>
                <w:sz w:val="20"/>
              </w:rPr>
              <w:t>________________________________________________________________</w:t>
            </w:r>
          </w:p>
          <w:p w14:paraId="7AC168ED" w14:textId="77777777" w:rsidR="00681945" w:rsidRPr="00C9403D" w:rsidRDefault="00681945" w:rsidP="003D3CF5">
            <w:pPr>
              <w:spacing w:after="0" w:line="240" w:lineRule="auto"/>
              <w:contextualSpacing/>
              <w:rPr>
                <w:rFonts w:ascii="Tw Cen MT" w:hAnsi="Tw Cen MT"/>
                <w:sz w:val="20"/>
              </w:rPr>
            </w:pPr>
            <w:r w:rsidRPr="00C9403D">
              <w:rPr>
                <w:rFonts w:ascii="Tw Cen MT" w:hAnsi="Tw Cen MT"/>
                <w:sz w:val="20"/>
              </w:rPr>
              <w:t>Signature of Authorized Representative of Bidder/Applicant’s Firm</w:t>
            </w:r>
            <w:r>
              <w:rPr>
                <w:rFonts w:ascii="Tw Cen MT" w:hAnsi="Tw Cen MT"/>
                <w:sz w:val="18"/>
                <w:szCs w:val="18"/>
              </w:rPr>
              <w:tab/>
            </w:r>
            <w:r>
              <w:rPr>
                <w:rFonts w:ascii="Tw Cen MT" w:hAnsi="Tw Cen MT"/>
                <w:sz w:val="18"/>
                <w:szCs w:val="18"/>
              </w:rPr>
              <w:tab/>
            </w:r>
            <w:r w:rsidRPr="00C9403D">
              <w:rPr>
                <w:rFonts w:ascii="Tw Cen MT" w:hAnsi="Tw Cen MT"/>
                <w:sz w:val="20"/>
              </w:rPr>
              <w:t>Print or Type Name and Title of Authorized Representative of Bidder/Applicant’s Firm</w:t>
            </w:r>
          </w:p>
          <w:p w14:paraId="68E35357" w14:textId="77777777" w:rsidR="00681945" w:rsidRPr="00C9403D" w:rsidRDefault="00681945" w:rsidP="003D3CF5">
            <w:pPr>
              <w:spacing w:after="0" w:line="240" w:lineRule="auto"/>
              <w:contextualSpacing/>
              <w:rPr>
                <w:rFonts w:ascii="Tw Cen MT" w:hAnsi="Tw Cen MT"/>
                <w:sz w:val="22"/>
              </w:rPr>
            </w:pPr>
            <w:r w:rsidRPr="00C9403D">
              <w:rPr>
                <w:rFonts w:ascii="Tw Cen MT" w:hAnsi="Tw Cen MT"/>
                <w:sz w:val="20"/>
              </w:rPr>
              <w:t>Date: ________________</w:t>
            </w:r>
          </w:p>
        </w:tc>
      </w:tr>
      <w:tr w:rsidR="00854B60" w14:paraId="4E318E3D" w14:textId="77777777" w:rsidTr="00DF426D">
        <w:trPr>
          <w:trHeight w:val="2231"/>
        </w:trPr>
        <w:tc>
          <w:tcPr>
            <w:tcW w:w="5000" w:type="pct"/>
            <w:shd w:val="clear" w:color="auto" w:fill="auto"/>
          </w:tcPr>
          <w:p w14:paraId="6BF10FEC" w14:textId="77777777" w:rsidR="00681945" w:rsidRPr="00C9403D" w:rsidRDefault="00681945" w:rsidP="003D3CF5">
            <w:pPr>
              <w:spacing w:after="0" w:line="240" w:lineRule="auto"/>
              <w:contextualSpacing/>
              <w:rPr>
                <w:rFonts w:ascii="Tw Cen MT" w:hAnsi="Tw Cen MT"/>
                <w:b/>
                <w:sz w:val="22"/>
              </w:rPr>
            </w:pPr>
            <w:r w:rsidRPr="00C9403D">
              <w:rPr>
                <w:rFonts w:ascii="Tw Cen MT" w:hAnsi="Tw Cen MT"/>
                <w:b/>
                <w:sz w:val="22"/>
              </w:rPr>
              <w:t>PART B -  THE UNDERSIGNED INTENDS TO PROVIDE SERVICES OR SUPPLIES IN CONNECTION WITH THE ABOVE PROCUREMENT/APPLICATION:</w:t>
            </w:r>
          </w:p>
          <w:p w14:paraId="19FCBE0F" w14:textId="77777777" w:rsidR="00681945" w:rsidRPr="00C9403D" w:rsidRDefault="00681945" w:rsidP="003D3CF5">
            <w:pPr>
              <w:spacing w:after="0" w:line="240" w:lineRule="auto"/>
              <w:contextualSpacing/>
              <w:rPr>
                <w:rFonts w:ascii="Tw Cen MT" w:hAnsi="Tw Cen MT"/>
                <w:sz w:val="22"/>
              </w:rPr>
            </w:pPr>
            <w:r w:rsidRPr="00C9403D">
              <w:rPr>
                <w:rFonts w:ascii="Tw Cen MT" w:hAnsi="Tw Cen MT"/>
                <w:sz w:val="22"/>
              </w:rPr>
              <w:t>Name of M/WBE: ______________________________________________________________ Federal ID No.: _______________________________</w:t>
            </w:r>
          </w:p>
          <w:p w14:paraId="1013F987" w14:textId="77777777" w:rsidR="00681945" w:rsidRPr="00C9403D" w:rsidRDefault="00681945" w:rsidP="003D3CF5">
            <w:pPr>
              <w:spacing w:after="0" w:line="240" w:lineRule="auto"/>
              <w:contextualSpacing/>
              <w:rPr>
                <w:rFonts w:ascii="Tw Cen MT" w:hAnsi="Tw Cen MT"/>
                <w:sz w:val="22"/>
              </w:rPr>
            </w:pPr>
            <w:r w:rsidRPr="00C9403D">
              <w:rPr>
                <w:rFonts w:ascii="Tw Cen MT" w:hAnsi="Tw Cen MT"/>
                <w:sz w:val="22"/>
              </w:rPr>
              <w:t>Address: _____________________________________________________________________  Phone No.: __________________________________</w:t>
            </w:r>
          </w:p>
          <w:p w14:paraId="69586CBC" w14:textId="77777777" w:rsidR="00681945" w:rsidRPr="00C9403D" w:rsidRDefault="00681945" w:rsidP="003D3CF5">
            <w:pPr>
              <w:spacing w:after="0" w:line="240" w:lineRule="auto"/>
              <w:contextualSpacing/>
              <w:rPr>
                <w:rFonts w:ascii="Tw Cen MT" w:hAnsi="Tw Cen MT"/>
                <w:sz w:val="22"/>
              </w:rPr>
            </w:pPr>
            <w:r w:rsidRPr="00C9403D">
              <w:rPr>
                <w:rFonts w:ascii="Tw Cen MT" w:hAnsi="Tw Cen MT"/>
                <w:sz w:val="22"/>
              </w:rPr>
              <w:t>City, State, Zip Code ___________________________________________________________  E-mail: _____________________________________</w:t>
            </w:r>
          </w:p>
          <w:p w14:paraId="00504716" w14:textId="77777777" w:rsidR="00681945" w:rsidRPr="00C9403D" w:rsidRDefault="00681945" w:rsidP="003D3CF5">
            <w:pPr>
              <w:spacing w:after="0" w:line="240" w:lineRule="auto"/>
              <w:contextualSpacing/>
              <w:rPr>
                <w:rFonts w:ascii="Tw Cen MT" w:hAnsi="Tw Cen MT"/>
                <w:b/>
                <w:sz w:val="22"/>
              </w:rPr>
            </w:pPr>
            <w:r w:rsidRPr="00C9403D">
              <w:rPr>
                <w:rFonts w:ascii="Tw Cen MT" w:hAnsi="Tw Cen MT"/>
                <w:b/>
                <w:sz w:val="22"/>
              </w:rPr>
              <w:t>BRIEF DESCRIPTION OF SERVICES OR SUPPLIES TO BE PERFORMED BY MBE OR WBE: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8"/>
            </w:tblGrid>
            <w:tr w:rsidR="00681945" w:rsidRPr="00C9403D" w14:paraId="0BEF9A0E" w14:textId="77777777" w:rsidTr="00BE6255">
              <w:trPr>
                <w:trHeight w:val="736"/>
              </w:trPr>
              <w:tc>
                <w:tcPr>
                  <w:tcW w:w="13925" w:type="dxa"/>
                  <w:shd w:val="clear" w:color="auto" w:fill="auto"/>
                </w:tcPr>
                <w:p w14:paraId="22C3C1DA" w14:textId="77777777" w:rsidR="00681945" w:rsidRPr="00C9403D" w:rsidRDefault="00681945" w:rsidP="003D3CF5">
                  <w:pPr>
                    <w:spacing w:after="0" w:line="240" w:lineRule="auto"/>
                    <w:contextualSpacing/>
                    <w:rPr>
                      <w:rFonts w:ascii="Tw Cen MT" w:hAnsi="Tw Cen MT"/>
                      <w:b/>
                      <w:sz w:val="22"/>
                    </w:rPr>
                  </w:pPr>
                </w:p>
                <w:p w14:paraId="4AF09E24" w14:textId="77777777" w:rsidR="00681945" w:rsidRPr="00C9403D" w:rsidRDefault="00681945" w:rsidP="003D3CF5">
                  <w:pPr>
                    <w:spacing w:after="0" w:line="240" w:lineRule="auto"/>
                    <w:contextualSpacing/>
                    <w:rPr>
                      <w:rFonts w:ascii="Tw Cen MT" w:hAnsi="Tw Cen MT"/>
                      <w:b/>
                      <w:sz w:val="22"/>
                    </w:rPr>
                  </w:pPr>
                </w:p>
              </w:tc>
            </w:tr>
          </w:tbl>
          <w:p w14:paraId="01F5CFCD" w14:textId="77777777" w:rsidR="00681945" w:rsidRPr="00C9403D" w:rsidRDefault="00681945" w:rsidP="003D3CF5">
            <w:pPr>
              <w:spacing w:after="0" w:line="240" w:lineRule="auto"/>
              <w:contextualSpacing/>
              <w:rPr>
                <w:sz w:val="22"/>
              </w:rPr>
            </w:pPr>
            <w:r w:rsidRPr="00C9403D">
              <w:rPr>
                <w:rFonts w:ascii="Tw Cen MT" w:hAnsi="Tw Cen MT"/>
                <w:b/>
                <w:sz w:val="22"/>
              </w:rPr>
              <w:t xml:space="preserve">DESIGNATION:   </w:t>
            </w:r>
            <w:r w:rsidRPr="00C9403D">
              <w:rPr>
                <w:rFonts w:ascii="Tw Cen MT" w:hAnsi="Tw Cen MT"/>
                <w:sz w:val="22"/>
              </w:rPr>
              <w:t>____MBE Subcontractor   ____WBE Subcontractor   ____ MBE Supplier   ____WBE Supplier</w:t>
            </w:r>
          </w:p>
        </w:tc>
      </w:tr>
      <w:tr w:rsidR="00854B60" w14:paraId="241A9A0E" w14:textId="77777777" w:rsidTr="00BE6255">
        <w:trPr>
          <w:trHeight w:val="174"/>
        </w:trPr>
        <w:tc>
          <w:tcPr>
            <w:tcW w:w="5000" w:type="pct"/>
            <w:shd w:val="clear" w:color="auto" w:fill="auto"/>
          </w:tcPr>
          <w:p w14:paraId="5E2A9ECA" w14:textId="77777777" w:rsidR="00681945" w:rsidRPr="00C9403D" w:rsidRDefault="00681945" w:rsidP="003D3CF5">
            <w:pPr>
              <w:spacing w:after="0" w:line="240" w:lineRule="auto"/>
              <w:contextualSpacing/>
              <w:rPr>
                <w:sz w:val="16"/>
                <w:szCs w:val="16"/>
              </w:rPr>
            </w:pPr>
          </w:p>
        </w:tc>
      </w:tr>
      <w:tr w:rsidR="00854B60" w14:paraId="2B640BD8" w14:textId="77777777" w:rsidTr="00BE6255">
        <w:trPr>
          <w:trHeight w:val="3037"/>
        </w:trPr>
        <w:tc>
          <w:tcPr>
            <w:tcW w:w="5000" w:type="pct"/>
            <w:shd w:val="clear" w:color="auto" w:fill="auto"/>
          </w:tcPr>
          <w:p w14:paraId="2B94C96E" w14:textId="77777777" w:rsidR="00681945" w:rsidRPr="00C9403D" w:rsidRDefault="00681945" w:rsidP="003D3CF5">
            <w:pPr>
              <w:spacing w:after="0" w:line="240" w:lineRule="auto"/>
              <w:contextualSpacing/>
              <w:rPr>
                <w:rFonts w:ascii="Tw Cen MT" w:hAnsi="Tw Cen MT"/>
                <w:b/>
              </w:rPr>
            </w:pPr>
            <w:r w:rsidRPr="00C9403D">
              <w:rPr>
                <w:rFonts w:ascii="Tw Cen MT" w:hAnsi="Tw Cen MT"/>
                <w:b/>
              </w:rPr>
              <w:t>PART C -  CERTIFICATION STATUS (CHECK ONE):</w:t>
            </w:r>
          </w:p>
          <w:p w14:paraId="0600393C" w14:textId="77777777" w:rsidR="00681945" w:rsidRPr="00C9403D" w:rsidRDefault="00681945" w:rsidP="003D3CF5">
            <w:pPr>
              <w:spacing w:after="0" w:line="240" w:lineRule="auto"/>
              <w:contextualSpacing/>
              <w:rPr>
                <w:rFonts w:ascii="Tw Cen MT" w:hAnsi="Tw Cen MT"/>
                <w:sz w:val="20"/>
              </w:rPr>
            </w:pPr>
            <w:r w:rsidRPr="00C9403D">
              <w:rPr>
                <w:rFonts w:ascii="Tw Cen MT" w:hAnsi="Tw Cen MT"/>
              </w:rPr>
              <w:t>_____</w:t>
            </w:r>
            <w:r>
              <w:rPr>
                <w:rFonts w:ascii="Tw Cen MT" w:hAnsi="Tw Cen MT"/>
              </w:rPr>
              <w:t xml:space="preserve">   </w:t>
            </w:r>
            <w:r w:rsidRPr="00C9403D">
              <w:rPr>
                <w:rFonts w:ascii="Tw Cen MT" w:hAnsi="Tw Cen MT"/>
                <w:sz w:val="20"/>
              </w:rPr>
              <w:t>The undersigned is a certified M/WBE by the New York State Division of Minority and Women-Owned Business Development (MWBD).</w:t>
            </w:r>
          </w:p>
          <w:p w14:paraId="51A07615" w14:textId="77777777" w:rsidR="00681945" w:rsidRPr="00C9403D" w:rsidRDefault="00681945" w:rsidP="003D3CF5">
            <w:pPr>
              <w:spacing w:after="0" w:line="240" w:lineRule="auto"/>
              <w:contextualSpacing/>
              <w:rPr>
                <w:rFonts w:ascii="Tw Cen MT" w:hAnsi="Tw Cen MT"/>
                <w:sz w:val="20"/>
              </w:rPr>
            </w:pPr>
          </w:p>
          <w:p w14:paraId="6889CEC3" w14:textId="77777777" w:rsidR="00681945" w:rsidRPr="00C9403D" w:rsidRDefault="00681945" w:rsidP="003D3CF5">
            <w:pPr>
              <w:spacing w:after="0" w:line="240" w:lineRule="auto"/>
              <w:contextualSpacing/>
              <w:rPr>
                <w:rFonts w:ascii="Tw Cen MT" w:hAnsi="Tw Cen MT"/>
                <w:b/>
                <w:sz w:val="20"/>
              </w:rPr>
            </w:pPr>
          </w:p>
          <w:p w14:paraId="09CE05C1" w14:textId="77777777" w:rsidR="00681945" w:rsidRPr="00C9403D" w:rsidRDefault="00681945" w:rsidP="003D3CF5">
            <w:pPr>
              <w:spacing w:after="0" w:line="240" w:lineRule="auto"/>
              <w:contextualSpacing/>
              <w:rPr>
                <w:rFonts w:ascii="Tw Cen MT" w:hAnsi="Tw Cen MT"/>
                <w:b/>
                <w:sz w:val="22"/>
                <w:szCs w:val="22"/>
              </w:rPr>
            </w:pPr>
            <w:r w:rsidRPr="00C9403D">
              <w:rPr>
                <w:rFonts w:ascii="Tw Cen MT" w:hAnsi="Tw Cen MT"/>
                <w:b/>
                <w:sz w:val="22"/>
                <w:szCs w:val="22"/>
              </w:rPr>
              <w:t>THE UNDERSIGNED IS PREPARED TO PROVIDE SERVICES OR SUPPLIES AS DESCRIBED ABOVE AND WILL ENTER INTO A FORMAL AGREEMENT WITH THE BIDDER/APPLICANT CONDITIONED UPON THE BIDDER/APPLICANT’S EXECUTION OF A CONTRACT WITH THE NYS EDUCATION DEPARTMENT.</w:t>
            </w:r>
          </w:p>
          <w:p w14:paraId="3FBF7AB4" w14:textId="77777777" w:rsidR="00681945" w:rsidRPr="00C9403D" w:rsidRDefault="00681945" w:rsidP="003D3CF5">
            <w:pPr>
              <w:spacing w:after="0" w:line="240" w:lineRule="auto"/>
              <w:contextualSpacing/>
              <w:rPr>
                <w:rFonts w:ascii="Tw Cen MT" w:hAnsi="Tw Cen MT"/>
                <w:b/>
                <w:sz w:val="20"/>
              </w:rPr>
            </w:pPr>
          </w:p>
          <w:p w14:paraId="2FD33112" w14:textId="77777777" w:rsidR="00681945" w:rsidRPr="00C9403D" w:rsidRDefault="00681945" w:rsidP="003D3CF5">
            <w:pPr>
              <w:spacing w:after="0" w:line="240" w:lineRule="auto"/>
              <w:ind w:left="6480"/>
              <w:contextualSpacing/>
              <w:rPr>
                <w:rFonts w:ascii="Tw Cen MT" w:hAnsi="Tw Cen MT"/>
                <w:sz w:val="20"/>
              </w:rPr>
            </w:pPr>
            <w:r>
              <w:rPr>
                <w:rFonts w:ascii="Tw Cen MT" w:hAnsi="Tw Cen MT"/>
                <w:sz w:val="20"/>
              </w:rPr>
              <w:t>_________</w:t>
            </w:r>
            <w:r w:rsidRPr="00C9403D">
              <w:rPr>
                <w:rFonts w:ascii="Tw Cen MT" w:hAnsi="Tw Cen MT"/>
                <w:sz w:val="20"/>
              </w:rPr>
              <w:t>___________________________________________________________</w:t>
            </w:r>
          </w:p>
          <w:p w14:paraId="540E45AC" w14:textId="77777777" w:rsidR="00681945" w:rsidRPr="00C9403D" w:rsidRDefault="00681945" w:rsidP="003D3CF5">
            <w:pPr>
              <w:spacing w:after="0" w:line="240" w:lineRule="auto"/>
              <w:contextualSpacing/>
              <w:rPr>
                <w:rFonts w:ascii="Tw Cen MT" w:hAnsi="Tw Cen MT"/>
                <w:sz w:val="20"/>
              </w:rPr>
            </w:pPr>
            <w:r w:rsidRPr="00C9403D">
              <w:rPr>
                <w:rFonts w:ascii="Tw Cen MT" w:hAnsi="Tw Cen MT"/>
                <w:sz w:val="20"/>
              </w:rPr>
              <w:t>The estimated dollar amount of the agreement $_____________</w:t>
            </w:r>
            <w:r>
              <w:rPr>
                <w:rFonts w:ascii="Tw Cen MT" w:hAnsi="Tw Cen MT"/>
                <w:sz w:val="20"/>
              </w:rPr>
              <w:t>______</w:t>
            </w:r>
            <w:r w:rsidRPr="00F6776C">
              <w:rPr>
                <w:rFonts w:ascii="Tw Cen MT" w:hAnsi="Tw Cen MT"/>
                <w:sz w:val="18"/>
                <w:szCs w:val="18"/>
              </w:rPr>
              <w:tab/>
            </w:r>
            <w:r w:rsidRPr="00C9403D">
              <w:rPr>
                <w:rFonts w:ascii="Tw Cen MT" w:hAnsi="Tw Cen MT"/>
                <w:sz w:val="20"/>
              </w:rPr>
              <w:t>Signature of Authorized Representative of M/WBE Firm</w:t>
            </w:r>
          </w:p>
          <w:p w14:paraId="4293B1EC" w14:textId="77777777" w:rsidR="00681945" w:rsidRPr="00C9403D" w:rsidRDefault="00681945" w:rsidP="003D3CF5">
            <w:pPr>
              <w:spacing w:after="0" w:line="240" w:lineRule="auto"/>
              <w:contextualSpacing/>
              <w:rPr>
                <w:rFonts w:ascii="Tw Cen MT" w:hAnsi="Tw Cen MT"/>
                <w:sz w:val="20"/>
              </w:rPr>
            </w:pPr>
          </w:p>
          <w:p w14:paraId="371D8DCA" w14:textId="77777777" w:rsidR="00681945" w:rsidRPr="00C9403D" w:rsidRDefault="00681945" w:rsidP="003D3CF5">
            <w:pPr>
              <w:spacing w:after="0" w:line="240" w:lineRule="auto"/>
              <w:contextualSpacing/>
              <w:rPr>
                <w:rFonts w:ascii="Tw Cen MT" w:hAnsi="Tw Cen MT"/>
                <w:sz w:val="20"/>
              </w:rPr>
            </w:pPr>
            <w:r w:rsidRPr="00C9403D">
              <w:rPr>
                <w:rFonts w:ascii="Tw Cen MT" w:hAnsi="Tw Cen MT"/>
                <w:sz w:val="20"/>
              </w:rPr>
              <w:t>__________________________</w:t>
            </w:r>
            <w:r>
              <w:rPr>
                <w:rFonts w:ascii="Tw Cen MT" w:hAnsi="Tw Cen MT"/>
                <w:sz w:val="20"/>
              </w:rPr>
              <w:t>__________________</w:t>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r>
            <w:r w:rsidRPr="00C9403D">
              <w:rPr>
                <w:rFonts w:ascii="Tw Cen MT" w:hAnsi="Tw Cen MT"/>
                <w:sz w:val="20"/>
              </w:rPr>
              <w:t>__________</w:t>
            </w:r>
            <w:r>
              <w:rPr>
                <w:rFonts w:ascii="Tw Cen MT" w:hAnsi="Tw Cen MT"/>
                <w:sz w:val="20"/>
              </w:rPr>
              <w:t>________</w:t>
            </w:r>
            <w:r w:rsidRPr="00C9403D">
              <w:rPr>
                <w:rFonts w:ascii="Tw Cen MT" w:hAnsi="Tw Cen MT"/>
                <w:sz w:val="20"/>
              </w:rPr>
              <w:t>_________________________________________________</w:t>
            </w:r>
          </w:p>
          <w:p w14:paraId="03D55D2C" w14:textId="77777777" w:rsidR="00681945" w:rsidRDefault="00681945" w:rsidP="003D3CF5">
            <w:pPr>
              <w:spacing w:after="0" w:line="240" w:lineRule="auto"/>
              <w:contextualSpacing/>
            </w:pPr>
            <w:r w:rsidRPr="00C9403D">
              <w:rPr>
                <w:rFonts w:ascii="Tw Cen MT" w:hAnsi="Tw Cen MT"/>
                <w:sz w:val="20"/>
              </w:rPr>
              <w:t>Date</w:t>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r>
            <w:r w:rsidRPr="00C9403D">
              <w:rPr>
                <w:rFonts w:ascii="Tw Cen MT" w:hAnsi="Tw Cen MT"/>
                <w:sz w:val="20"/>
              </w:rPr>
              <w:t>Printed or Typed Name and Title of Authorized Representative</w:t>
            </w:r>
            <w:r w:rsidRPr="00C9403D">
              <w:rPr>
                <w:rFonts w:ascii="Tw Cen MT" w:hAnsi="Tw Cen MT"/>
                <w:b/>
              </w:rPr>
              <w:t xml:space="preserve"> </w:t>
            </w:r>
          </w:p>
        </w:tc>
      </w:tr>
    </w:tbl>
    <w:p w14:paraId="3827336A" w14:textId="77777777" w:rsidR="00681945" w:rsidRPr="00D52475" w:rsidRDefault="00681945" w:rsidP="003D3CF5">
      <w:pPr>
        <w:spacing w:after="0" w:line="240" w:lineRule="auto"/>
        <w:contextualSpacing/>
      </w:pPr>
      <w:r>
        <w:rPr>
          <w:rFonts w:ascii="Tw Cen MT" w:hAnsi="Tw Cen MT"/>
          <w:b/>
          <w:sz w:val="22"/>
          <w:szCs w:val="22"/>
        </w:rPr>
        <w:t>M/WBE 102</w:t>
      </w:r>
    </w:p>
    <w:p w14:paraId="52EC2A18" w14:textId="77777777" w:rsidR="00681945" w:rsidRDefault="00681945" w:rsidP="003D3CF5">
      <w:pPr>
        <w:spacing w:after="0" w:line="240" w:lineRule="auto"/>
        <w:ind w:left="-684"/>
        <w:contextualSpacing/>
        <w:rPr>
          <w:rFonts w:ascii="Tw Cen MT" w:hAnsi="Tw Cen MT"/>
          <w:b/>
          <w:sz w:val="20"/>
        </w:rPr>
        <w:sectPr w:rsidR="00681945" w:rsidSect="00BE6255">
          <w:footerReference w:type="default" r:id="rId46"/>
          <w:pgSz w:w="15840" w:h="12240" w:orient="landscape"/>
          <w:pgMar w:top="1440" w:right="1440" w:bottom="1440" w:left="1440" w:header="450" w:footer="720" w:gutter="0"/>
          <w:cols w:space="720"/>
          <w:docGrid w:linePitch="360"/>
        </w:sectPr>
      </w:pPr>
    </w:p>
    <w:p w14:paraId="366239A3" w14:textId="77777777" w:rsidR="00DE11F1" w:rsidRPr="00483847" w:rsidRDefault="00DE11F1" w:rsidP="003D3CF5">
      <w:pPr>
        <w:spacing w:after="0" w:line="240" w:lineRule="auto"/>
        <w:ind w:right="-729"/>
        <w:contextualSpacing/>
        <w:jc w:val="center"/>
        <w:rPr>
          <w:b/>
        </w:rPr>
      </w:pPr>
      <w:r w:rsidRPr="00483847">
        <w:rPr>
          <w:b/>
        </w:rPr>
        <w:t xml:space="preserve">M/WBE CONTRACTOR GOOD FAITH EFFORTS CERTIFICATION (FORM 105) </w:t>
      </w:r>
    </w:p>
    <w:p w14:paraId="714A04E5" w14:textId="77777777" w:rsidR="00DE11F1" w:rsidRPr="00E242B1" w:rsidRDefault="00DE11F1" w:rsidP="003D3CF5">
      <w:pPr>
        <w:spacing w:after="0" w:line="240" w:lineRule="auto"/>
        <w:ind w:right="-729"/>
        <w:contextualSpacing/>
        <w:jc w:val="center"/>
        <w:rPr>
          <w:sz w:val="20"/>
        </w:rPr>
      </w:pPr>
    </w:p>
    <w:p w14:paraId="3FAAA77F" w14:textId="77777777" w:rsidR="00DE11F1" w:rsidRDefault="00DE11F1" w:rsidP="003D3CF5">
      <w:pPr>
        <w:spacing w:after="0" w:line="240" w:lineRule="auto"/>
        <w:ind w:right="-729"/>
        <w:contextualSpacing/>
        <w:rPr>
          <w:sz w:val="20"/>
        </w:rPr>
      </w:pPr>
      <w:r w:rsidRPr="00E242B1">
        <w:rPr>
          <w:sz w:val="20"/>
        </w:rPr>
        <w:t>PROJECT/CONTRACT #_______</w:t>
      </w:r>
      <w:r>
        <w:rPr>
          <w:sz w:val="20"/>
        </w:rPr>
        <w:t>______________</w:t>
      </w:r>
      <w:r w:rsidRPr="00E242B1">
        <w:rPr>
          <w:sz w:val="20"/>
        </w:rPr>
        <w:t>__________</w:t>
      </w:r>
    </w:p>
    <w:p w14:paraId="10E898F8" w14:textId="77777777" w:rsidR="00DE11F1" w:rsidRPr="00E242B1" w:rsidRDefault="00DE11F1" w:rsidP="003D3CF5">
      <w:pPr>
        <w:spacing w:after="0" w:line="240" w:lineRule="auto"/>
        <w:ind w:right="-729"/>
        <w:contextualSpacing/>
        <w:rPr>
          <w:sz w:val="20"/>
        </w:rPr>
      </w:pPr>
    </w:p>
    <w:p w14:paraId="46410FCD" w14:textId="77777777" w:rsidR="00DE11F1" w:rsidRPr="00E242B1" w:rsidRDefault="00DE11F1" w:rsidP="003D3CF5">
      <w:pPr>
        <w:spacing w:after="0" w:line="240" w:lineRule="auto"/>
        <w:ind w:right="-729"/>
        <w:contextualSpacing/>
        <w:rPr>
          <w:sz w:val="20"/>
        </w:rPr>
      </w:pPr>
    </w:p>
    <w:p w14:paraId="4907FDAB" w14:textId="77777777" w:rsidR="00DE11F1" w:rsidRPr="00E242B1" w:rsidRDefault="00DE11F1" w:rsidP="003D3CF5">
      <w:pPr>
        <w:spacing w:after="0" w:line="240" w:lineRule="auto"/>
        <w:ind w:right="-729"/>
        <w:contextualSpacing/>
        <w:rPr>
          <w:sz w:val="20"/>
        </w:rPr>
      </w:pPr>
      <w:r w:rsidRPr="00E242B1">
        <w:rPr>
          <w:sz w:val="20"/>
        </w:rPr>
        <w:t>I, ______________________________________________________________________________________</w:t>
      </w:r>
    </w:p>
    <w:p w14:paraId="529B6CED" w14:textId="77777777" w:rsidR="00DE11F1" w:rsidRPr="00E242B1" w:rsidRDefault="00DE11F1" w:rsidP="003D3CF5">
      <w:pPr>
        <w:spacing w:after="0" w:line="240" w:lineRule="auto"/>
        <w:ind w:left="720" w:right="-729" w:firstLine="720"/>
        <w:contextualSpacing/>
        <w:rPr>
          <w:sz w:val="20"/>
        </w:rPr>
      </w:pPr>
      <w:r>
        <w:rPr>
          <w:sz w:val="20"/>
        </w:rPr>
        <w:t>(Bidder/Applicant)</w:t>
      </w:r>
    </w:p>
    <w:p w14:paraId="2FAE97D7" w14:textId="77777777" w:rsidR="00DE11F1" w:rsidRPr="00E242B1" w:rsidRDefault="00DE11F1" w:rsidP="003D3CF5">
      <w:pPr>
        <w:spacing w:after="0" w:line="240" w:lineRule="auto"/>
        <w:ind w:right="-729"/>
        <w:contextualSpacing/>
        <w:rPr>
          <w:sz w:val="20"/>
        </w:rPr>
      </w:pPr>
    </w:p>
    <w:p w14:paraId="5803E17B" w14:textId="77777777" w:rsidR="00DE11F1" w:rsidRPr="00E242B1" w:rsidRDefault="00DE11F1" w:rsidP="003D3CF5">
      <w:pPr>
        <w:spacing w:after="0" w:line="240" w:lineRule="auto"/>
        <w:ind w:right="-729"/>
        <w:contextualSpacing/>
        <w:rPr>
          <w:sz w:val="20"/>
        </w:rPr>
      </w:pPr>
      <w:r w:rsidRPr="00E242B1">
        <w:rPr>
          <w:sz w:val="20"/>
        </w:rPr>
        <w:t>_____________________________________ of _</w:t>
      </w:r>
      <w:r>
        <w:rPr>
          <w:sz w:val="20"/>
        </w:rPr>
        <w:t>________</w:t>
      </w:r>
      <w:r w:rsidRPr="00E242B1">
        <w:rPr>
          <w:sz w:val="20"/>
        </w:rPr>
        <w:t>_______________________________________</w:t>
      </w:r>
    </w:p>
    <w:p w14:paraId="27EE0560" w14:textId="77777777" w:rsidR="00DE11F1" w:rsidRPr="00E242B1" w:rsidRDefault="00DE11F1" w:rsidP="003D3CF5">
      <w:pPr>
        <w:spacing w:after="0" w:line="240" w:lineRule="auto"/>
        <w:ind w:left="1440" w:right="-729"/>
        <w:contextualSpacing/>
        <w:rPr>
          <w:sz w:val="20"/>
        </w:rPr>
      </w:pPr>
      <w:r w:rsidRPr="00E242B1">
        <w:rPr>
          <w:sz w:val="20"/>
        </w:rPr>
        <w:t>(Title)</w:t>
      </w:r>
      <w:r w:rsidRPr="00E242B1">
        <w:rPr>
          <w:sz w:val="20"/>
        </w:rPr>
        <w:tab/>
      </w:r>
      <w:r w:rsidRPr="00E242B1">
        <w:rPr>
          <w:sz w:val="20"/>
        </w:rPr>
        <w:tab/>
      </w:r>
      <w:r w:rsidRPr="00E242B1">
        <w:rPr>
          <w:sz w:val="20"/>
        </w:rPr>
        <w:tab/>
      </w:r>
      <w:r w:rsidRPr="00E242B1">
        <w:rPr>
          <w:sz w:val="20"/>
        </w:rPr>
        <w:tab/>
      </w:r>
      <w:r w:rsidRPr="00E242B1">
        <w:rPr>
          <w:sz w:val="20"/>
        </w:rPr>
        <w:tab/>
        <w:t>(Company)</w:t>
      </w:r>
    </w:p>
    <w:p w14:paraId="7150F79C" w14:textId="77777777" w:rsidR="00DE11F1" w:rsidRPr="00E242B1" w:rsidRDefault="00DE11F1" w:rsidP="003D3CF5">
      <w:pPr>
        <w:spacing w:after="0" w:line="240" w:lineRule="auto"/>
        <w:ind w:right="-729"/>
        <w:contextualSpacing/>
        <w:rPr>
          <w:sz w:val="20"/>
        </w:rPr>
      </w:pPr>
    </w:p>
    <w:p w14:paraId="4A37FD4E" w14:textId="77777777" w:rsidR="00DE11F1" w:rsidRPr="00E242B1" w:rsidRDefault="00DE11F1" w:rsidP="003D3CF5">
      <w:pPr>
        <w:spacing w:after="0" w:line="240" w:lineRule="auto"/>
        <w:ind w:right="-729"/>
        <w:contextualSpacing/>
        <w:rPr>
          <w:sz w:val="20"/>
        </w:rPr>
      </w:pPr>
      <w:r w:rsidRPr="00E242B1">
        <w:rPr>
          <w:sz w:val="20"/>
        </w:rPr>
        <w:t>___________________________________________</w:t>
      </w:r>
      <w:r>
        <w:rPr>
          <w:sz w:val="20"/>
        </w:rPr>
        <w:t>___________</w:t>
      </w:r>
      <w:r>
        <w:rPr>
          <w:sz w:val="20"/>
        </w:rPr>
        <w:tab/>
        <w:t>(_____</w:t>
      </w:r>
      <w:r w:rsidRPr="00E242B1">
        <w:rPr>
          <w:sz w:val="20"/>
        </w:rPr>
        <w:t>)</w:t>
      </w:r>
      <w:r>
        <w:rPr>
          <w:sz w:val="20"/>
        </w:rPr>
        <w:t>_</w:t>
      </w:r>
      <w:r w:rsidRPr="00E242B1">
        <w:rPr>
          <w:sz w:val="20"/>
        </w:rPr>
        <w:t>_</w:t>
      </w:r>
      <w:r>
        <w:rPr>
          <w:sz w:val="20"/>
        </w:rPr>
        <w:t>____</w:t>
      </w:r>
      <w:r w:rsidRPr="00E242B1">
        <w:rPr>
          <w:sz w:val="20"/>
        </w:rPr>
        <w:t>__________________</w:t>
      </w:r>
    </w:p>
    <w:p w14:paraId="60FD66E3" w14:textId="77777777" w:rsidR="00DE11F1" w:rsidRPr="00E242B1" w:rsidRDefault="00DE11F1" w:rsidP="003D3CF5">
      <w:pPr>
        <w:spacing w:after="0" w:line="240" w:lineRule="auto"/>
        <w:ind w:left="1440" w:right="-729"/>
        <w:contextualSpacing/>
        <w:rPr>
          <w:sz w:val="20"/>
        </w:rPr>
      </w:pPr>
      <w:r w:rsidRPr="00E242B1">
        <w:rPr>
          <w:sz w:val="20"/>
        </w:rPr>
        <w:t>(Address)</w:t>
      </w:r>
      <w:r w:rsidRPr="00E242B1">
        <w:rPr>
          <w:sz w:val="20"/>
        </w:rPr>
        <w:tab/>
      </w:r>
      <w:r w:rsidRPr="00E242B1">
        <w:rPr>
          <w:sz w:val="20"/>
        </w:rPr>
        <w:tab/>
      </w:r>
      <w:r w:rsidRPr="00E242B1">
        <w:rPr>
          <w:sz w:val="20"/>
        </w:rPr>
        <w:tab/>
      </w:r>
      <w:r w:rsidRPr="00E242B1">
        <w:rPr>
          <w:sz w:val="20"/>
        </w:rPr>
        <w:tab/>
      </w:r>
      <w:r w:rsidRPr="00E242B1">
        <w:rPr>
          <w:sz w:val="20"/>
        </w:rPr>
        <w:tab/>
      </w:r>
      <w:r>
        <w:rPr>
          <w:sz w:val="20"/>
        </w:rPr>
        <w:tab/>
      </w:r>
      <w:r w:rsidRPr="00E242B1">
        <w:rPr>
          <w:sz w:val="20"/>
        </w:rPr>
        <w:t>(Telephone Number)</w:t>
      </w:r>
    </w:p>
    <w:p w14:paraId="7460EC3A" w14:textId="77777777" w:rsidR="00DE11F1" w:rsidRPr="00E242B1" w:rsidRDefault="00DE11F1" w:rsidP="003D3CF5">
      <w:pPr>
        <w:spacing w:after="0" w:line="240" w:lineRule="auto"/>
        <w:ind w:right="-729"/>
        <w:contextualSpacing/>
        <w:rPr>
          <w:sz w:val="20"/>
        </w:rPr>
      </w:pPr>
    </w:p>
    <w:p w14:paraId="45535E23" w14:textId="77777777" w:rsidR="00DE11F1" w:rsidRPr="00E242B1" w:rsidRDefault="00DE11F1" w:rsidP="003D3CF5">
      <w:pPr>
        <w:spacing w:after="0" w:line="240" w:lineRule="auto"/>
        <w:ind w:right="-729"/>
        <w:contextualSpacing/>
        <w:rPr>
          <w:sz w:val="20"/>
        </w:rPr>
      </w:pPr>
      <w:r>
        <w:rPr>
          <w:sz w:val="20"/>
        </w:rPr>
        <w:t>do hereby submit t</w:t>
      </w:r>
      <w:r w:rsidRPr="00E242B1">
        <w:rPr>
          <w:sz w:val="20"/>
        </w:rPr>
        <w:t xml:space="preserve">he following as </w:t>
      </w:r>
      <w:r w:rsidRPr="002A18E4">
        <w:rPr>
          <w:i/>
          <w:sz w:val="20"/>
          <w:u w:val="single"/>
        </w:rPr>
        <w:t xml:space="preserve">evidence </w:t>
      </w:r>
      <w:r w:rsidRPr="00E242B1">
        <w:rPr>
          <w:sz w:val="20"/>
        </w:rPr>
        <w:t>of our good faith efforts to retain certified minority- and women-owned business enterprises:</w:t>
      </w:r>
    </w:p>
    <w:p w14:paraId="2A4F424D" w14:textId="77777777" w:rsidR="00DE11F1" w:rsidRPr="00E242B1" w:rsidRDefault="00DE11F1" w:rsidP="003D3CF5">
      <w:pPr>
        <w:spacing w:after="0" w:line="240" w:lineRule="auto"/>
        <w:ind w:left="-741" w:right="-729"/>
        <w:contextualSpacing/>
        <w:rPr>
          <w:sz w:val="20"/>
        </w:rPr>
      </w:pPr>
    </w:p>
    <w:p w14:paraId="3DAF58CB" w14:textId="77777777" w:rsidR="00DE11F1" w:rsidRPr="00E242B1" w:rsidRDefault="00DE11F1" w:rsidP="003D3CF5">
      <w:pPr>
        <w:pStyle w:val="Default"/>
        <w:spacing w:after="0" w:afterAutospacing="0"/>
        <w:contextualSpacing/>
        <w:rPr>
          <w:sz w:val="20"/>
          <w:szCs w:val="20"/>
        </w:rPr>
      </w:pPr>
      <w:r w:rsidRPr="00E242B1">
        <w:rPr>
          <w:sz w:val="20"/>
          <w:szCs w:val="20"/>
        </w:rPr>
        <w:t>(1) Copies of its solicitations of certified minority- and women-owned business enterprises and any responses thereto;</w:t>
      </w:r>
    </w:p>
    <w:p w14:paraId="0AEE2EE7" w14:textId="77777777" w:rsidR="00DE11F1" w:rsidRPr="00CA2921" w:rsidRDefault="00DE11F1" w:rsidP="003D3CF5">
      <w:pPr>
        <w:pStyle w:val="Default"/>
        <w:spacing w:after="0" w:afterAutospacing="0"/>
        <w:contextualSpacing/>
        <w:rPr>
          <w:sz w:val="18"/>
          <w:szCs w:val="18"/>
        </w:rPr>
      </w:pPr>
    </w:p>
    <w:p w14:paraId="6E8A0E82" w14:textId="77777777" w:rsidR="00DE11F1" w:rsidRPr="00E242B1" w:rsidRDefault="00DE11F1" w:rsidP="003D3CF5">
      <w:pPr>
        <w:pStyle w:val="Default"/>
        <w:spacing w:after="0" w:afterAutospacing="0"/>
        <w:contextualSpacing/>
        <w:rPr>
          <w:sz w:val="20"/>
          <w:szCs w:val="20"/>
        </w:rPr>
      </w:pPr>
      <w:r w:rsidRPr="00E242B1">
        <w:rPr>
          <w:sz w:val="20"/>
          <w:szCs w:val="20"/>
        </w:rPr>
        <w:t>(2) If responses to the contractor’s solicitations were received, but a certified minority- or woman-owned business enterprise was not selected, the specific reasons that such enterprise was not selected;</w:t>
      </w:r>
    </w:p>
    <w:p w14:paraId="415B9314" w14:textId="77777777" w:rsidR="00DE11F1" w:rsidRPr="00CA2921" w:rsidRDefault="00DE11F1" w:rsidP="003D3CF5">
      <w:pPr>
        <w:pStyle w:val="Default"/>
        <w:spacing w:after="0" w:afterAutospacing="0"/>
        <w:contextualSpacing/>
        <w:rPr>
          <w:sz w:val="18"/>
          <w:szCs w:val="18"/>
        </w:rPr>
      </w:pPr>
    </w:p>
    <w:p w14:paraId="712637DC" w14:textId="77777777" w:rsidR="00DE11F1" w:rsidRPr="00E242B1" w:rsidRDefault="00DE11F1" w:rsidP="003D3CF5">
      <w:pPr>
        <w:pStyle w:val="Default"/>
        <w:spacing w:after="0" w:afterAutospacing="0"/>
        <w:contextualSpacing/>
        <w:rPr>
          <w:sz w:val="20"/>
          <w:szCs w:val="20"/>
        </w:rPr>
      </w:pPr>
      <w:r w:rsidRPr="00E242B1">
        <w:rPr>
          <w:sz w:val="20"/>
          <w:szCs w:val="20"/>
        </w:rPr>
        <w:t>(3)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w:t>
      </w:r>
    </w:p>
    <w:p w14:paraId="6239EBB4" w14:textId="77777777" w:rsidR="00DE11F1" w:rsidRPr="00CA2921" w:rsidRDefault="00DE11F1" w:rsidP="003D3CF5">
      <w:pPr>
        <w:pStyle w:val="Default"/>
        <w:spacing w:after="0" w:afterAutospacing="0"/>
        <w:contextualSpacing/>
        <w:rPr>
          <w:sz w:val="18"/>
          <w:szCs w:val="18"/>
        </w:rPr>
      </w:pPr>
    </w:p>
    <w:p w14:paraId="63145119" w14:textId="77777777" w:rsidR="00DE11F1" w:rsidRPr="00E242B1" w:rsidRDefault="00DE11F1" w:rsidP="003D3CF5">
      <w:pPr>
        <w:pStyle w:val="Default"/>
        <w:spacing w:after="0" w:afterAutospacing="0"/>
        <w:contextualSpacing/>
        <w:rPr>
          <w:sz w:val="20"/>
          <w:szCs w:val="20"/>
        </w:rPr>
      </w:pPr>
      <w:r w:rsidRPr="00E242B1">
        <w:rPr>
          <w:sz w:val="20"/>
          <w:szCs w:val="20"/>
        </w:rPr>
        <w:t>(4) Copies of any solicitations of certified minority- and/or women-owned business enterprises listed in the directory of certified businesses;</w:t>
      </w:r>
    </w:p>
    <w:p w14:paraId="1D781DD3" w14:textId="77777777" w:rsidR="00DE11F1" w:rsidRPr="00CA2921" w:rsidRDefault="00DE11F1" w:rsidP="003D3CF5">
      <w:pPr>
        <w:pStyle w:val="Default"/>
        <w:spacing w:after="0" w:afterAutospacing="0"/>
        <w:contextualSpacing/>
        <w:rPr>
          <w:sz w:val="18"/>
          <w:szCs w:val="18"/>
        </w:rPr>
      </w:pPr>
    </w:p>
    <w:p w14:paraId="241CF727" w14:textId="77777777" w:rsidR="00DE11F1" w:rsidRPr="00E242B1" w:rsidRDefault="00DE11F1" w:rsidP="003D3CF5">
      <w:pPr>
        <w:pStyle w:val="Default"/>
        <w:spacing w:after="0" w:afterAutospacing="0"/>
        <w:contextualSpacing/>
        <w:rPr>
          <w:sz w:val="20"/>
          <w:szCs w:val="20"/>
        </w:rPr>
      </w:pPr>
      <w:r w:rsidRPr="00E242B1">
        <w:rPr>
          <w:sz w:val="20"/>
          <w:szCs w:val="20"/>
        </w:rPr>
        <w:t>(5)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w:t>
      </w:r>
    </w:p>
    <w:p w14:paraId="0642624C" w14:textId="77777777" w:rsidR="00DE11F1" w:rsidRPr="00CA2921" w:rsidRDefault="00DE11F1" w:rsidP="003D3CF5">
      <w:pPr>
        <w:pStyle w:val="Default"/>
        <w:spacing w:after="0" w:afterAutospacing="0"/>
        <w:contextualSpacing/>
        <w:rPr>
          <w:sz w:val="18"/>
          <w:szCs w:val="18"/>
        </w:rPr>
      </w:pPr>
    </w:p>
    <w:p w14:paraId="3BC1A9E5" w14:textId="77777777" w:rsidR="00DE11F1" w:rsidRPr="00E242B1" w:rsidRDefault="00DE11F1" w:rsidP="003D3CF5">
      <w:pPr>
        <w:pStyle w:val="Default"/>
        <w:spacing w:after="0" w:afterAutospacing="0"/>
        <w:contextualSpacing/>
        <w:rPr>
          <w:sz w:val="20"/>
          <w:szCs w:val="20"/>
        </w:rPr>
      </w:pPr>
      <w:r w:rsidRPr="00E242B1">
        <w:rPr>
          <w:sz w:val="20"/>
          <w:szCs w:val="20"/>
        </w:rPr>
        <w:t>(6) Information describing the specific steps undertaken to reasonably structure the contract scope of work for the purpose of subcontracting with, or obtaining supplies from, certified minority- and women-owned business enterprises.</w:t>
      </w:r>
    </w:p>
    <w:p w14:paraId="0F9F7715" w14:textId="77777777" w:rsidR="00DE11F1" w:rsidRPr="00CA2921" w:rsidRDefault="00DE11F1" w:rsidP="003D3CF5">
      <w:pPr>
        <w:pStyle w:val="Default"/>
        <w:spacing w:after="0" w:afterAutospacing="0"/>
        <w:contextualSpacing/>
        <w:rPr>
          <w:sz w:val="18"/>
          <w:szCs w:val="18"/>
        </w:rPr>
      </w:pPr>
    </w:p>
    <w:p w14:paraId="73A81FA4" w14:textId="77777777" w:rsidR="00DE11F1" w:rsidRPr="00E242B1" w:rsidRDefault="00DE11F1" w:rsidP="003D3CF5">
      <w:pPr>
        <w:pStyle w:val="Default"/>
        <w:spacing w:after="0" w:afterAutospacing="0"/>
        <w:contextualSpacing/>
        <w:rPr>
          <w:sz w:val="20"/>
          <w:szCs w:val="20"/>
        </w:rPr>
      </w:pPr>
      <w:r w:rsidRPr="00E242B1">
        <w:rPr>
          <w:sz w:val="20"/>
          <w:szCs w:val="20"/>
        </w:rPr>
        <w:t>(7) Describe any other action undertaken by the bidder to document its good faith efforts to retain certified minority - and women- owned business en</w:t>
      </w:r>
      <w:r>
        <w:rPr>
          <w:sz w:val="20"/>
          <w:szCs w:val="20"/>
        </w:rPr>
        <w:t>terprises for this procurement</w:t>
      </w:r>
    </w:p>
    <w:p w14:paraId="13D2CD91" w14:textId="77777777" w:rsidR="00DE11F1" w:rsidRPr="00E242B1" w:rsidRDefault="00DE11F1" w:rsidP="003D3CF5">
      <w:pPr>
        <w:pStyle w:val="Default"/>
        <w:spacing w:after="0" w:afterAutospacing="0"/>
        <w:contextualSpacing/>
        <w:rPr>
          <w:sz w:val="20"/>
          <w:szCs w:val="20"/>
        </w:rPr>
      </w:pPr>
    </w:p>
    <w:p w14:paraId="1924F83D" w14:textId="77777777" w:rsidR="00DE11F1" w:rsidRPr="00E242B1" w:rsidRDefault="00DE11F1" w:rsidP="003D3CF5">
      <w:pPr>
        <w:pStyle w:val="Default"/>
        <w:spacing w:after="0" w:afterAutospacing="0"/>
        <w:contextualSpacing/>
        <w:rPr>
          <w:sz w:val="20"/>
          <w:szCs w:val="20"/>
        </w:rPr>
      </w:pPr>
      <w:r w:rsidRPr="00E242B1">
        <w:rPr>
          <w:sz w:val="20"/>
          <w:szCs w:val="20"/>
        </w:rPr>
        <w:t>Submit additional pages as needed.</w:t>
      </w:r>
    </w:p>
    <w:p w14:paraId="3A53F75B" w14:textId="77777777" w:rsidR="00DE11F1" w:rsidRDefault="00DE11F1" w:rsidP="003D3CF5">
      <w:pPr>
        <w:spacing w:after="0" w:line="240" w:lineRule="auto"/>
        <w:ind w:left="-741" w:right="12"/>
        <w:contextualSpacing/>
        <w:jc w:val="center"/>
        <w:rPr>
          <w:sz w:val="20"/>
        </w:rPr>
      </w:pPr>
    </w:p>
    <w:p w14:paraId="42452491" w14:textId="77777777" w:rsidR="00DE11F1" w:rsidRDefault="00DE11F1" w:rsidP="003D3CF5">
      <w:pPr>
        <w:spacing w:after="0" w:line="240" w:lineRule="auto"/>
        <w:ind w:left="-741" w:right="12"/>
        <w:contextualSpacing/>
        <w:jc w:val="center"/>
        <w:rPr>
          <w:sz w:val="20"/>
        </w:rPr>
      </w:pPr>
    </w:p>
    <w:p w14:paraId="7198A597" w14:textId="77777777" w:rsidR="00DE11F1" w:rsidRPr="00B03123" w:rsidRDefault="00DE11F1" w:rsidP="003D3CF5">
      <w:pPr>
        <w:spacing w:after="0" w:line="240" w:lineRule="auto"/>
        <w:ind w:left="3600"/>
        <w:contextualSpacing/>
        <w:rPr>
          <w:szCs w:val="22"/>
        </w:rPr>
      </w:pPr>
      <w:r w:rsidRPr="00B03123">
        <w:rPr>
          <w:szCs w:val="22"/>
        </w:rPr>
        <w:t>___________________________________________</w:t>
      </w:r>
    </w:p>
    <w:p w14:paraId="081586AC" w14:textId="77777777" w:rsidR="00DE11F1" w:rsidRPr="00B03123" w:rsidRDefault="00DE11F1" w:rsidP="003D3CF5">
      <w:pPr>
        <w:spacing w:after="0" w:line="240" w:lineRule="auto"/>
        <w:ind w:left="3600"/>
        <w:contextualSpacing/>
        <w:rPr>
          <w:szCs w:val="22"/>
        </w:rPr>
      </w:pPr>
      <w:r w:rsidRPr="00B03123">
        <w:rPr>
          <w:szCs w:val="22"/>
        </w:rPr>
        <w:t>Authorized Representative Signature</w:t>
      </w:r>
    </w:p>
    <w:p w14:paraId="3CDC2EDB" w14:textId="77777777" w:rsidR="00DE11F1" w:rsidRDefault="00DE11F1" w:rsidP="003D3CF5">
      <w:pPr>
        <w:spacing w:after="0" w:line="240" w:lineRule="auto"/>
        <w:ind w:right="12"/>
        <w:contextualSpacing/>
        <w:rPr>
          <w:sz w:val="20"/>
        </w:rPr>
      </w:pPr>
    </w:p>
    <w:p w14:paraId="65FE4E24" w14:textId="77777777" w:rsidR="00DE11F1" w:rsidRDefault="00DE11F1" w:rsidP="003D3CF5">
      <w:pPr>
        <w:spacing w:after="0" w:line="240" w:lineRule="auto"/>
        <w:ind w:right="12"/>
        <w:contextualSpacing/>
        <w:rPr>
          <w:sz w:val="20"/>
        </w:rPr>
      </w:pPr>
    </w:p>
    <w:p w14:paraId="680898F6" w14:textId="77777777" w:rsidR="00DE11F1" w:rsidRPr="00B03123" w:rsidRDefault="00DE11F1" w:rsidP="003D3CF5">
      <w:pPr>
        <w:spacing w:after="0" w:line="240" w:lineRule="auto"/>
        <w:ind w:left="3600"/>
        <w:contextualSpacing/>
        <w:rPr>
          <w:szCs w:val="22"/>
        </w:rPr>
      </w:pPr>
      <w:r w:rsidRPr="00B03123">
        <w:rPr>
          <w:szCs w:val="22"/>
        </w:rPr>
        <w:t>___________________________________________</w:t>
      </w:r>
    </w:p>
    <w:p w14:paraId="2CE10610" w14:textId="77777777" w:rsidR="00DE11F1" w:rsidRDefault="00DE11F1" w:rsidP="003D3CF5">
      <w:pPr>
        <w:spacing w:after="0" w:line="240" w:lineRule="auto"/>
        <w:ind w:left="3600"/>
        <w:contextualSpacing/>
        <w:rPr>
          <w:szCs w:val="22"/>
        </w:rPr>
      </w:pPr>
      <w:r>
        <w:rPr>
          <w:szCs w:val="22"/>
        </w:rPr>
        <w:t>Date</w:t>
      </w:r>
    </w:p>
    <w:p w14:paraId="4FB24E7B" w14:textId="77777777" w:rsidR="00DE11F1" w:rsidRDefault="00DE11F1" w:rsidP="003D3CF5">
      <w:pPr>
        <w:spacing w:after="0" w:line="240" w:lineRule="auto"/>
        <w:contextualSpacing/>
        <w:rPr>
          <w:szCs w:val="22"/>
        </w:rPr>
      </w:pPr>
    </w:p>
    <w:p w14:paraId="0679A725" w14:textId="77777777" w:rsidR="00DE11F1" w:rsidRPr="0061780A" w:rsidRDefault="00DE11F1" w:rsidP="003D3CF5">
      <w:pPr>
        <w:spacing w:after="0" w:line="240" w:lineRule="auto"/>
        <w:contextualSpacing/>
        <w:rPr>
          <w:rFonts w:ascii="Tw Cen MT" w:hAnsi="Tw Cen MT"/>
          <w:b/>
          <w:szCs w:val="22"/>
        </w:rPr>
        <w:sectPr w:rsidR="00DE11F1" w:rsidRPr="0061780A" w:rsidSect="00246869">
          <w:pgSz w:w="12240" w:h="15840"/>
          <w:pgMar w:top="1440" w:right="1440" w:bottom="1440" w:left="1440" w:header="360" w:footer="720" w:gutter="0"/>
          <w:cols w:space="720"/>
          <w:docGrid w:linePitch="360"/>
        </w:sectPr>
      </w:pPr>
      <w:r w:rsidRPr="0061780A">
        <w:rPr>
          <w:rFonts w:ascii="Tw Cen MT" w:hAnsi="Tw Cen MT"/>
          <w:b/>
          <w:szCs w:val="22"/>
        </w:rPr>
        <w:t>M/WBE 105</w:t>
      </w:r>
    </w:p>
    <w:p w14:paraId="698AB4C4" w14:textId="77777777" w:rsidR="00D65476" w:rsidRPr="008520F0" w:rsidRDefault="00D65476" w:rsidP="003D3CF5">
      <w:pPr>
        <w:spacing w:after="0" w:line="240" w:lineRule="auto"/>
        <w:ind w:right="-729"/>
        <w:contextualSpacing/>
        <w:jc w:val="center"/>
        <w:rPr>
          <w:rFonts w:ascii="Tahoma" w:hAnsi="Tahoma" w:cs="Tahoma"/>
          <w:b/>
        </w:rPr>
      </w:pPr>
      <w:r w:rsidRPr="008520F0">
        <w:rPr>
          <w:rFonts w:ascii="Tahoma" w:hAnsi="Tahoma" w:cs="Tahoma"/>
          <w:b/>
        </w:rPr>
        <w:t>M/WBE CONTRACTOR UNAVAILABLE CERTIFICATION</w:t>
      </w:r>
    </w:p>
    <w:p w14:paraId="53D964CA" w14:textId="77777777" w:rsidR="00D65476" w:rsidRDefault="00D65476" w:rsidP="003D3CF5">
      <w:pPr>
        <w:spacing w:after="0" w:line="240" w:lineRule="auto"/>
        <w:ind w:right="-729"/>
        <w:contextualSpacing/>
        <w:rPr>
          <w:rFonts w:ascii="Tahoma" w:hAnsi="Tahoma" w:cs="Tahoma"/>
          <w:sz w:val="20"/>
        </w:rPr>
      </w:pPr>
      <w:r w:rsidRPr="002E61AC">
        <w:rPr>
          <w:rFonts w:ascii="Tahoma" w:hAnsi="Tahoma" w:cs="Tahoma"/>
          <w:b/>
          <w:sz w:val="22"/>
          <w:szCs w:val="22"/>
        </w:rPr>
        <w:t>RFP#/PROJECT NAME</w:t>
      </w:r>
      <w:r>
        <w:rPr>
          <w:rFonts w:ascii="Tahoma" w:hAnsi="Tahoma" w:cs="Tahoma"/>
          <w:b/>
          <w:sz w:val="22"/>
          <w:szCs w:val="22"/>
        </w:rPr>
        <w:tab/>
      </w:r>
      <w:r w:rsidRPr="00C9721F">
        <w:rPr>
          <w:rFonts w:ascii="Tahoma" w:hAnsi="Tahoma" w:cs="Tahoma"/>
          <w:sz w:val="20"/>
        </w:rPr>
        <w:t>_______</w:t>
      </w:r>
      <w:r>
        <w:rPr>
          <w:rFonts w:ascii="Tahoma" w:hAnsi="Tahoma" w:cs="Tahoma"/>
          <w:sz w:val="20"/>
        </w:rPr>
        <w:t>_________________________________________</w:t>
      </w:r>
      <w:r w:rsidRPr="00C9721F">
        <w:rPr>
          <w:rFonts w:ascii="Tahoma" w:hAnsi="Tahoma" w:cs="Tahoma"/>
          <w:sz w:val="20"/>
        </w:rPr>
        <w:t>__</w:t>
      </w:r>
      <w:r>
        <w:rPr>
          <w:rFonts w:ascii="Tahoma" w:hAnsi="Tahoma" w:cs="Tahoma"/>
          <w:sz w:val="20"/>
        </w:rPr>
        <w:t>________________</w:t>
      </w:r>
      <w:r w:rsidRPr="00C9721F">
        <w:rPr>
          <w:rFonts w:ascii="Tahoma" w:hAnsi="Tahoma" w:cs="Tahoma"/>
          <w:sz w:val="20"/>
        </w:rPr>
        <w:t>________________________________</w:t>
      </w:r>
    </w:p>
    <w:p w14:paraId="524FF2B2" w14:textId="77777777" w:rsidR="00D65476" w:rsidRPr="00C9721F" w:rsidRDefault="00D65476" w:rsidP="003D3CF5">
      <w:pPr>
        <w:spacing w:after="0" w:line="240" w:lineRule="auto"/>
        <w:ind w:right="-729"/>
        <w:contextualSpacing/>
        <w:rPr>
          <w:rFonts w:ascii="Tahoma" w:hAnsi="Tahoma" w:cs="Tahoma"/>
          <w:sz w:val="20"/>
        </w:rPr>
      </w:pPr>
      <w:r w:rsidRPr="00C9721F">
        <w:rPr>
          <w:rFonts w:ascii="Tahoma" w:hAnsi="Tahoma" w:cs="Tahoma"/>
          <w:sz w:val="20"/>
        </w:rPr>
        <w:t>I, ________________________________________   ______________________   ________________________________________</w:t>
      </w:r>
      <w:r>
        <w:rPr>
          <w:rFonts w:ascii="Tahoma" w:hAnsi="Tahoma" w:cs="Tahoma"/>
          <w:sz w:val="20"/>
        </w:rPr>
        <w:t>__________</w:t>
      </w:r>
      <w:r w:rsidRPr="00C9721F">
        <w:rPr>
          <w:rFonts w:ascii="Tahoma" w:hAnsi="Tahoma" w:cs="Tahoma"/>
          <w:sz w:val="20"/>
        </w:rPr>
        <w:t>________</w:t>
      </w:r>
    </w:p>
    <w:p w14:paraId="601E7586" w14:textId="77777777" w:rsidR="00D65476" w:rsidRDefault="00D65476" w:rsidP="003D3CF5">
      <w:pPr>
        <w:spacing w:after="0" w:line="240" w:lineRule="auto"/>
        <w:ind w:left="720" w:right="-729"/>
        <w:contextualSpacing/>
        <w:rPr>
          <w:rFonts w:ascii="Tahoma" w:hAnsi="Tahoma" w:cs="Tahoma"/>
          <w:sz w:val="20"/>
        </w:rPr>
      </w:pPr>
      <w:r w:rsidRPr="00C9721F">
        <w:rPr>
          <w:rFonts w:ascii="Tahoma" w:hAnsi="Tahoma" w:cs="Tahoma"/>
          <w:sz w:val="20"/>
        </w:rPr>
        <w:t>(Authorized Representative)</w:t>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t>(Title)</w:t>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t>(Bidder</w:t>
      </w:r>
      <w:r>
        <w:rPr>
          <w:rFonts w:ascii="Tahoma" w:hAnsi="Tahoma" w:cs="Tahoma"/>
          <w:sz w:val="20"/>
        </w:rPr>
        <w:t>/Applicant</w:t>
      </w:r>
      <w:r w:rsidRPr="00C9721F">
        <w:rPr>
          <w:rFonts w:ascii="Tahoma" w:hAnsi="Tahoma" w:cs="Tahoma"/>
          <w:sz w:val="20"/>
        </w:rPr>
        <w:t>’s Company)</w:t>
      </w:r>
    </w:p>
    <w:p w14:paraId="1876D5D6" w14:textId="77777777" w:rsidR="00D65476" w:rsidRPr="00C9721F" w:rsidRDefault="00D65476" w:rsidP="003D3CF5">
      <w:pPr>
        <w:spacing w:after="0" w:line="240" w:lineRule="auto"/>
        <w:ind w:right="-729"/>
        <w:contextualSpacing/>
        <w:rPr>
          <w:rFonts w:ascii="Tahoma" w:hAnsi="Tahoma" w:cs="Tahoma"/>
          <w:sz w:val="20"/>
        </w:rPr>
      </w:pPr>
      <w:r w:rsidRPr="00C9721F">
        <w:rPr>
          <w:rFonts w:ascii="Tahoma" w:hAnsi="Tahoma" w:cs="Tahoma"/>
          <w:sz w:val="20"/>
        </w:rPr>
        <w:t>__________________________________</w:t>
      </w:r>
      <w:r>
        <w:rPr>
          <w:rFonts w:ascii="Tahoma" w:hAnsi="Tahoma" w:cs="Tahoma"/>
          <w:sz w:val="20"/>
        </w:rPr>
        <w:t>__________</w:t>
      </w:r>
      <w:r w:rsidRPr="00C9721F">
        <w:rPr>
          <w:rFonts w:ascii="Tahoma" w:hAnsi="Tahoma" w:cs="Tahoma"/>
          <w:sz w:val="20"/>
        </w:rPr>
        <w:t>__________</w:t>
      </w:r>
      <w:r>
        <w:rPr>
          <w:rFonts w:ascii="Tahoma" w:hAnsi="Tahoma" w:cs="Tahoma"/>
          <w:sz w:val="20"/>
        </w:rPr>
        <w:t>_________________</w:t>
      </w:r>
      <w:r>
        <w:rPr>
          <w:rFonts w:ascii="Tahoma" w:hAnsi="Tahoma" w:cs="Tahoma"/>
          <w:sz w:val="20"/>
        </w:rPr>
        <w:tab/>
      </w:r>
      <w:r>
        <w:rPr>
          <w:rFonts w:ascii="Tahoma" w:hAnsi="Tahoma" w:cs="Tahoma"/>
          <w:sz w:val="20"/>
        </w:rPr>
        <w:tab/>
      </w:r>
      <w:r w:rsidRPr="00C9721F">
        <w:rPr>
          <w:rFonts w:ascii="Tahoma" w:hAnsi="Tahoma" w:cs="Tahoma"/>
          <w:sz w:val="20"/>
        </w:rPr>
        <w:t>(</w:t>
      </w:r>
      <w:r>
        <w:rPr>
          <w:rFonts w:ascii="Tahoma" w:hAnsi="Tahoma" w:cs="Tahoma"/>
          <w:sz w:val="20"/>
        </w:rPr>
        <w:t>____</w:t>
      </w:r>
      <w:r w:rsidRPr="00C9721F">
        <w:rPr>
          <w:rFonts w:ascii="Tahoma" w:hAnsi="Tahoma" w:cs="Tahoma"/>
          <w:sz w:val="20"/>
        </w:rPr>
        <w:t>)___________________________________</w:t>
      </w:r>
    </w:p>
    <w:p w14:paraId="21F633B5" w14:textId="77777777" w:rsidR="00D65476" w:rsidRPr="00C9721F" w:rsidRDefault="00D65476" w:rsidP="003D3CF5">
      <w:pPr>
        <w:spacing w:after="0" w:line="240" w:lineRule="auto"/>
        <w:ind w:left="2880" w:right="-729"/>
        <w:contextualSpacing/>
        <w:rPr>
          <w:rFonts w:ascii="Tahoma" w:hAnsi="Tahoma" w:cs="Tahoma"/>
          <w:sz w:val="20"/>
        </w:rPr>
      </w:pPr>
      <w:r w:rsidRPr="00C9721F">
        <w:rPr>
          <w:rFonts w:ascii="Tahoma" w:hAnsi="Tahoma" w:cs="Tahoma"/>
          <w:sz w:val="20"/>
        </w:rPr>
        <w:t>(Address)</w:t>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t>(Phone)</w:t>
      </w:r>
    </w:p>
    <w:p w14:paraId="5F9A5B29" w14:textId="77777777" w:rsidR="00D65476" w:rsidRPr="00C9721F" w:rsidRDefault="00D65476" w:rsidP="003D3CF5">
      <w:pPr>
        <w:spacing w:after="0" w:line="240" w:lineRule="auto"/>
        <w:ind w:right="12"/>
        <w:contextualSpacing/>
        <w:rPr>
          <w:rFonts w:ascii="Tahoma" w:hAnsi="Tahoma" w:cs="Tahoma"/>
          <w:sz w:val="20"/>
        </w:rPr>
      </w:pPr>
      <w:r w:rsidRPr="00C9721F">
        <w:rPr>
          <w:rFonts w:ascii="Tahoma" w:hAnsi="Tahoma" w:cs="Tahoma"/>
          <w:sz w:val="20"/>
        </w:rPr>
        <w:t xml:space="preserve">I certify that the following New York State Certified Minority/Women Business Enterprises were contacted to obtain a quote for work to be performed on the abovementioned project/contract. </w:t>
      </w:r>
    </w:p>
    <w:p w14:paraId="3FA81F44" w14:textId="77777777" w:rsidR="00D65476" w:rsidRPr="00C9721F" w:rsidRDefault="00D65476" w:rsidP="003D3CF5">
      <w:pPr>
        <w:spacing w:after="0" w:line="240" w:lineRule="auto"/>
        <w:ind w:right="-729"/>
        <w:contextualSpacing/>
        <w:rPr>
          <w:rFonts w:ascii="Tahoma" w:hAnsi="Tahoma" w:cs="Tahoma"/>
          <w:sz w:val="20"/>
        </w:rPr>
      </w:pPr>
      <w:r w:rsidRPr="00C9721F">
        <w:rPr>
          <w:rFonts w:ascii="Tahoma" w:hAnsi="Tahoma" w:cs="Tahoma"/>
          <w:sz w:val="20"/>
        </w:rPr>
        <w:t>List of date, name of M/WBE firm, telephone/e-mail address of M/WBEs contacted, type of work requested, estimated budgeted amount for each quote requested.</w:t>
      </w:r>
    </w:p>
    <w:p w14:paraId="2FC458B5" w14:textId="77777777" w:rsidR="00D65476" w:rsidRPr="00C9721F" w:rsidRDefault="00D65476" w:rsidP="003D3CF5">
      <w:pPr>
        <w:spacing w:after="0" w:line="240" w:lineRule="auto"/>
        <w:ind w:left="8640" w:right="-729" w:firstLine="720"/>
        <w:contextualSpacing/>
        <w:rPr>
          <w:rFonts w:ascii="Tahoma" w:hAnsi="Tahoma" w:cs="Tahoma"/>
          <w:sz w:val="20"/>
        </w:rPr>
      </w:pPr>
      <w:r w:rsidRPr="00C9721F">
        <w:rPr>
          <w:rFonts w:ascii="Tahoma" w:hAnsi="Tahoma" w:cs="Tahoma"/>
          <w:b/>
          <w:sz w:val="20"/>
          <w:u w:val="single"/>
        </w:rPr>
        <w:t>ESTIMATED</w:t>
      </w:r>
    </w:p>
    <w:p w14:paraId="1A8BEBE7" w14:textId="77777777" w:rsidR="00D65476" w:rsidRPr="00C9721F" w:rsidRDefault="00D65476" w:rsidP="003D3CF5">
      <w:pPr>
        <w:spacing w:after="0" w:line="240" w:lineRule="auto"/>
        <w:contextualSpacing/>
        <w:rPr>
          <w:rFonts w:ascii="Tahoma" w:hAnsi="Tahoma" w:cs="Tahoma"/>
          <w:b/>
          <w:sz w:val="20"/>
          <w:u w:val="single"/>
        </w:rPr>
      </w:pPr>
      <w:r w:rsidRPr="00C9721F">
        <w:rPr>
          <w:rFonts w:ascii="Tahoma" w:hAnsi="Tahoma" w:cs="Tahoma"/>
          <w:b/>
          <w:sz w:val="20"/>
        </w:rPr>
        <w:tab/>
      </w:r>
      <w:r w:rsidRPr="00C9721F">
        <w:rPr>
          <w:rFonts w:ascii="Tahoma" w:hAnsi="Tahoma" w:cs="Tahoma"/>
          <w:b/>
          <w:sz w:val="20"/>
          <w:u w:val="single"/>
        </w:rPr>
        <w:t>DATE</w:t>
      </w:r>
      <w:r w:rsidRPr="00C9721F">
        <w:rPr>
          <w:rFonts w:ascii="Tahoma" w:hAnsi="Tahoma" w:cs="Tahoma"/>
          <w:sz w:val="20"/>
        </w:rPr>
        <w:tab/>
      </w:r>
      <w:r w:rsidRPr="00C9721F">
        <w:rPr>
          <w:rFonts w:ascii="Tahoma" w:hAnsi="Tahoma" w:cs="Tahoma"/>
          <w:sz w:val="20"/>
        </w:rPr>
        <w:tab/>
      </w:r>
      <w:r w:rsidRPr="00C9721F">
        <w:rPr>
          <w:rFonts w:ascii="Tahoma" w:hAnsi="Tahoma" w:cs="Tahoma"/>
          <w:b/>
          <w:sz w:val="20"/>
          <w:u w:val="single"/>
        </w:rPr>
        <w:t>M/WBE NAME</w:t>
      </w:r>
      <w:r>
        <w:rPr>
          <w:rFonts w:ascii="Tahoma" w:hAnsi="Tahoma" w:cs="Tahoma"/>
          <w:b/>
          <w:sz w:val="20"/>
        </w:rPr>
        <w:tab/>
      </w:r>
      <w:r w:rsidRPr="00C9721F">
        <w:rPr>
          <w:rFonts w:ascii="Tahoma" w:hAnsi="Tahoma" w:cs="Tahoma"/>
          <w:b/>
          <w:sz w:val="20"/>
        </w:rPr>
        <w:tab/>
      </w:r>
      <w:r w:rsidRPr="00C9721F">
        <w:rPr>
          <w:rFonts w:ascii="Tahoma" w:hAnsi="Tahoma" w:cs="Tahoma"/>
          <w:b/>
          <w:sz w:val="20"/>
          <w:u w:val="single"/>
        </w:rPr>
        <w:t>PHONE/EMAIL</w:t>
      </w:r>
      <w:r w:rsidRPr="00C9721F">
        <w:rPr>
          <w:rFonts w:ascii="Tahoma" w:hAnsi="Tahoma" w:cs="Tahoma"/>
          <w:b/>
          <w:sz w:val="20"/>
        </w:rPr>
        <w:tab/>
      </w:r>
      <w:r w:rsidRPr="00C9721F">
        <w:rPr>
          <w:rFonts w:ascii="Tahoma" w:hAnsi="Tahoma" w:cs="Tahoma"/>
          <w:b/>
          <w:sz w:val="20"/>
          <w:u w:val="single"/>
        </w:rPr>
        <w:t>TYPE OF WORK</w:t>
      </w:r>
      <w:r>
        <w:rPr>
          <w:rFonts w:ascii="Tahoma" w:hAnsi="Tahoma" w:cs="Tahoma"/>
          <w:b/>
          <w:sz w:val="20"/>
        </w:rPr>
        <w:tab/>
      </w:r>
      <w:r>
        <w:rPr>
          <w:rFonts w:ascii="Tahoma" w:hAnsi="Tahoma" w:cs="Tahoma"/>
          <w:b/>
          <w:sz w:val="20"/>
        </w:rPr>
        <w:tab/>
      </w:r>
      <w:r w:rsidRPr="00C9721F">
        <w:rPr>
          <w:rFonts w:ascii="Tahoma" w:hAnsi="Tahoma" w:cs="Tahoma"/>
          <w:b/>
          <w:sz w:val="20"/>
          <w:u w:val="single"/>
        </w:rPr>
        <w:t>BUDGET</w:t>
      </w:r>
      <w:r w:rsidRPr="00570200">
        <w:rPr>
          <w:rFonts w:ascii="Tahoma" w:hAnsi="Tahoma" w:cs="Tahoma"/>
          <w:b/>
          <w:sz w:val="20"/>
        </w:rPr>
        <w:tab/>
      </w:r>
      <w:r w:rsidRPr="00C9721F">
        <w:rPr>
          <w:rFonts w:ascii="Tahoma" w:hAnsi="Tahoma" w:cs="Tahoma"/>
          <w:b/>
          <w:sz w:val="20"/>
        </w:rPr>
        <w:tab/>
      </w:r>
      <w:r w:rsidRPr="00C9721F">
        <w:rPr>
          <w:rFonts w:ascii="Tahoma" w:hAnsi="Tahoma" w:cs="Tahoma"/>
          <w:b/>
          <w:sz w:val="20"/>
          <w:u w:val="single"/>
        </w:rPr>
        <w:t>REASON</w:t>
      </w:r>
    </w:p>
    <w:p w14:paraId="04E5AFB9" w14:textId="77777777" w:rsidR="00D65476" w:rsidRPr="00C9721F" w:rsidRDefault="00D65476" w:rsidP="003D3CF5">
      <w:pPr>
        <w:spacing w:after="0" w:line="240" w:lineRule="auto"/>
        <w:contextualSpacing/>
        <w:rPr>
          <w:rFonts w:ascii="Tahoma" w:hAnsi="Tahoma" w:cs="Tahoma"/>
          <w:b/>
          <w:sz w:val="16"/>
          <w:szCs w:val="16"/>
        </w:rPr>
      </w:pPr>
    </w:p>
    <w:p w14:paraId="7A930586" w14:textId="77777777" w:rsidR="00D65476" w:rsidRPr="00C9721F" w:rsidRDefault="00D65476" w:rsidP="003D3CF5">
      <w:pPr>
        <w:spacing w:after="0" w:line="240" w:lineRule="auto"/>
        <w:ind w:right="-729"/>
        <w:contextualSpacing/>
        <w:rPr>
          <w:rFonts w:ascii="Tahoma" w:hAnsi="Tahoma" w:cs="Tahoma"/>
          <w:sz w:val="20"/>
        </w:rPr>
      </w:pPr>
      <w:r w:rsidRPr="00C9721F">
        <w:rPr>
          <w:rFonts w:ascii="Tahoma" w:hAnsi="Tahoma" w:cs="Tahoma"/>
          <w:sz w:val="20"/>
        </w:rPr>
        <w:t>1.</w:t>
      </w:r>
    </w:p>
    <w:p w14:paraId="7547E428" w14:textId="77777777" w:rsidR="00D65476" w:rsidRPr="00C9721F" w:rsidRDefault="00D65476" w:rsidP="003D3CF5">
      <w:pPr>
        <w:pBdr>
          <w:top w:val="single" w:sz="12" w:space="1" w:color="auto"/>
          <w:bottom w:val="single" w:sz="12" w:space="1" w:color="auto"/>
        </w:pBdr>
        <w:spacing w:after="0" w:line="240" w:lineRule="auto"/>
        <w:ind w:right="-729"/>
        <w:contextualSpacing/>
        <w:rPr>
          <w:rFonts w:ascii="Tahoma" w:hAnsi="Tahoma" w:cs="Tahoma"/>
          <w:sz w:val="20"/>
        </w:rPr>
      </w:pPr>
      <w:r w:rsidRPr="00C9721F">
        <w:rPr>
          <w:rFonts w:ascii="Tahoma" w:hAnsi="Tahoma" w:cs="Tahoma"/>
          <w:sz w:val="20"/>
        </w:rPr>
        <w:t>2.</w:t>
      </w:r>
    </w:p>
    <w:p w14:paraId="6208C3BF" w14:textId="77777777" w:rsidR="00D65476" w:rsidRPr="00C9721F" w:rsidRDefault="00D65476" w:rsidP="003D3CF5">
      <w:pPr>
        <w:pBdr>
          <w:bottom w:val="single" w:sz="12" w:space="1" w:color="auto"/>
          <w:between w:val="single" w:sz="12" w:space="1" w:color="auto"/>
        </w:pBdr>
        <w:spacing w:after="0" w:line="240" w:lineRule="auto"/>
        <w:ind w:right="-729"/>
        <w:contextualSpacing/>
        <w:rPr>
          <w:rFonts w:ascii="Tahoma" w:hAnsi="Tahoma" w:cs="Tahoma"/>
          <w:sz w:val="20"/>
        </w:rPr>
      </w:pPr>
      <w:r w:rsidRPr="00C9721F">
        <w:rPr>
          <w:rFonts w:ascii="Tahoma" w:hAnsi="Tahoma" w:cs="Tahoma"/>
          <w:sz w:val="20"/>
        </w:rPr>
        <w:t>3.</w:t>
      </w:r>
    </w:p>
    <w:p w14:paraId="054A61EA" w14:textId="77777777" w:rsidR="00D65476" w:rsidRPr="00C9721F" w:rsidRDefault="00D65476" w:rsidP="003D3CF5">
      <w:pPr>
        <w:pBdr>
          <w:bottom w:val="single" w:sz="12" w:space="1" w:color="auto"/>
          <w:between w:val="single" w:sz="12" w:space="1" w:color="auto"/>
        </w:pBdr>
        <w:spacing w:after="0" w:line="240" w:lineRule="auto"/>
        <w:ind w:right="-729"/>
        <w:contextualSpacing/>
        <w:rPr>
          <w:rFonts w:ascii="Tahoma" w:hAnsi="Tahoma" w:cs="Tahoma"/>
          <w:sz w:val="20"/>
        </w:rPr>
      </w:pPr>
      <w:r w:rsidRPr="00C9721F">
        <w:rPr>
          <w:rFonts w:ascii="Tahoma" w:hAnsi="Tahoma" w:cs="Tahoma"/>
          <w:sz w:val="20"/>
        </w:rPr>
        <w:t>4.</w:t>
      </w:r>
    </w:p>
    <w:p w14:paraId="119AF439" w14:textId="77777777" w:rsidR="00D65476" w:rsidRPr="00C9721F" w:rsidRDefault="00D65476" w:rsidP="003D3CF5">
      <w:pPr>
        <w:pBdr>
          <w:bottom w:val="single" w:sz="12" w:space="1" w:color="auto"/>
          <w:between w:val="single" w:sz="12" w:space="1" w:color="auto"/>
        </w:pBdr>
        <w:spacing w:after="0" w:line="240" w:lineRule="auto"/>
        <w:ind w:right="-729"/>
        <w:contextualSpacing/>
        <w:rPr>
          <w:rFonts w:ascii="Tahoma" w:hAnsi="Tahoma" w:cs="Tahoma"/>
          <w:sz w:val="20"/>
        </w:rPr>
      </w:pPr>
      <w:r w:rsidRPr="00C9721F">
        <w:rPr>
          <w:rFonts w:ascii="Tahoma" w:hAnsi="Tahoma" w:cs="Tahoma"/>
          <w:sz w:val="20"/>
        </w:rPr>
        <w:t>5.</w:t>
      </w:r>
    </w:p>
    <w:p w14:paraId="0097FA9D" w14:textId="77777777" w:rsidR="00D65476" w:rsidRPr="00C9721F" w:rsidRDefault="00D65476" w:rsidP="003D3CF5">
      <w:pPr>
        <w:spacing w:after="0" w:line="240" w:lineRule="auto"/>
        <w:contextualSpacing/>
        <w:rPr>
          <w:rFonts w:ascii="Tahoma" w:hAnsi="Tahoma" w:cs="Tahoma"/>
          <w:sz w:val="20"/>
        </w:rPr>
      </w:pPr>
    </w:p>
    <w:p w14:paraId="61760C96" w14:textId="77777777" w:rsidR="00D65476" w:rsidRPr="00C9721F" w:rsidRDefault="00D65476" w:rsidP="003D3CF5">
      <w:pPr>
        <w:spacing w:after="0" w:line="240" w:lineRule="auto"/>
        <w:contextualSpacing/>
        <w:rPr>
          <w:rFonts w:ascii="Tahoma" w:hAnsi="Tahoma" w:cs="Tahoma"/>
          <w:sz w:val="20"/>
          <w:u w:val="single"/>
        </w:rPr>
      </w:pPr>
      <w:r w:rsidRPr="00C9721F">
        <w:rPr>
          <w:rFonts w:ascii="Tahoma" w:hAnsi="Tahoma" w:cs="Tahoma"/>
          <w:sz w:val="20"/>
        </w:rPr>
        <w:t xml:space="preserve">To the best of my knowledge and belief, said New York State Certified Minority/Women Business Enterprise contractor(s) was/were not selected, unavailable for work on this project, or unable to provide a quote for the following reasons:  </w:t>
      </w:r>
      <w:r w:rsidRPr="00C9721F">
        <w:rPr>
          <w:rFonts w:ascii="Tahoma" w:hAnsi="Tahoma" w:cs="Tahoma"/>
          <w:sz w:val="20"/>
          <w:u w:val="single"/>
        </w:rPr>
        <w:t>Please check appropriate reasons given by each MBE/WBE firm contacted above.)</w:t>
      </w:r>
    </w:p>
    <w:p w14:paraId="08CDAF23" w14:textId="77777777" w:rsidR="00D65476" w:rsidRPr="00C9721F" w:rsidRDefault="00D65476" w:rsidP="003D3CF5">
      <w:pPr>
        <w:spacing w:after="0" w:line="240" w:lineRule="auto"/>
        <w:ind w:right="-729"/>
        <w:contextualSpacing/>
        <w:rPr>
          <w:rFonts w:ascii="Tahoma" w:hAnsi="Tahoma" w:cs="Tahoma"/>
          <w:sz w:val="20"/>
        </w:rPr>
      </w:pPr>
    </w:p>
    <w:p w14:paraId="55C48C15" w14:textId="77777777" w:rsidR="00D65476" w:rsidRPr="00C9721F" w:rsidRDefault="00D65476" w:rsidP="003D3CF5">
      <w:pPr>
        <w:spacing w:after="0" w:line="240" w:lineRule="auto"/>
        <w:contextualSpacing/>
        <w:rPr>
          <w:rFonts w:ascii="Tahoma" w:hAnsi="Tahoma" w:cs="Tahoma"/>
          <w:sz w:val="20"/>
        </w:rPr>
      </w:pPr>
      <w:r w:rsidRPr="00C9721F">
        <w:rPr>
          <w:rFonts w:ascii="Tahoma" w:hAnsi="Tahoma" w:cs="Tahoma"/>
          <w:sz w:val="20"/>
        </w:rPr>
        <w:tab/>
        <w:t>_______</w:t>
      </w:r>
      <w:r w:rsidRPr="00C9721F">
        <w:rPr>
          <w:rFonts w:ascii="Tahoma" w:hAnsi="Tahoma" w:cs="Tahoma"/>
          <w:b/>
          <w:sz w:val="20"/>
        </w:rPr>
        <w:t>A.</w:t>
      </w:r>
      <w:r w:rsidRPr="00C9721F">
        <w:rPr>
          <w:rFonts w:ascii="Tahoma" w:hAnsi="Tahoma" w:cs="Tahoma"/>
          <w:sz w:val="20"/>
        </w:rPr>
        <w:t xml:space="preserve"> Did not have the capability to perform the work</w:t>
      </w:r>
    </w:p>
    <w:p w14:paraId="703EEE92" w14:textId="77777777" w:rsidR="00D65476" w:rsidRPr="00C9721F" w:rsidRDefault="00D65476" w:rsidP="003D3CF5">
      <w:pPr>
        <w:spacing w:after="0" w:line="240" w:lineRule="auto"/>
        <w:contextualSpacing/>
        <w:rPr>
          <w:rFonts w:ascii="Tahoma" w:hAnsi="Tahoma" w:cs="Tahoma"/>
          <w:sz w:val="20"/>
        </w:rPr>
      </w:pPr>
      <w:r w:rsidRPr="00C9721F">
        <w:rPr>
          <w:rFonts w:ascii="Tahoma" w:hAnsi="Tahoma" w:cs="Tahoma"/>
          <w:sz w:val="20"/>
        </w:rPr>
        <w:tab/>
        <w:t>_______</w:t>
      </w:r>
      <w:r w:rsidRPr="00C9721F">
        <w:rPr>
          <w:rFonts w:ascii="Tahoma" w:hAnsi="Tahoma" w:cs="Tahoma"/>
          <w:b/>
          <w:sz w:val="20"/>
        </w:rPr>
        <w:t>B</w:t>
      </w:r>
      <w:r w:rsidRPr="00C9721F">
        <w:rPr>
          <w:rFonts w:ascii="Tahoma" w:hAnsi="Tahoma" w:cs="Tahoma"/>
          <w:sz w:val="20"/>
        </w:rPr>
        <w:t>. Contract too small</w:t>
      </w:r>
    </w:p>
    <w:p w14:paraId="39535B4A" w14:textId="77777777" w:rsidR="00D65476" w:rsidRPr="00C9721F" w:rsidRDefault="00D65476" w:rsidP="003D3CF5">
      <w:pPr>
        <w:spacing w:after="0" w:line="240" w:lineRule="auto"/>
        <w:contextualSpacing/>
        <w:rPr>
          <w:rFonts w:ascii="Tahoma" w:hAnsi="Tahoma" w:cs="Tahoma"/>
          <w:sz w:val="20"/>
        </w:rPr>
      </w:pPr>
      <w:r w:rsidRPr="00C9721F">
        <w:rPr>
          <w:rFonts w:ascii="Tahoma" w:hAnsi="Tahoma" w:cs="Tahoma"/>
          <w:sz w:val="20"/>
        </w:rPr>
        <w:tab/>
        <w:t>_______</w:t>
      </w:r>
      <w:r w:rsidRPr="00C9721F">
        <w:rPr>
          <w:rFonts w:ascii="Tahoma" w:hAnsi="Tahoma" w:cs="Tahoma"/>
          <w:b/>
          <w:sz w:val="20"/>
        </w:rPr>
        <w:t>C.</w:t>
      </w:r>
      <w:r w:rsidRPr="00C9721F">
        <w:rPr>
          <w:rFonts w:ascii="Tahoma" w:hAnsi="Tahoma" w:cs="Tahoma"/>
          <w:sz w:val="20"/>
        </w:rPr>
        <w:t xml:space="preserve"> Remote location</w:t>
      </w:r>
    </w:p>
    <w:p w14:paraId="4DE1F049" w14:textId="77777777" w:rsidR="00D65476" w:rsidRPr="00C9721F" w:rsidRDefault="00D65476" w:rsidP="003D3CF5">
      <w:pPr>
        <w:spacing w:after="0" w:line="240" w:lineRule="auto"/>
        <w:contextualSpacing/>
        <w:rPr>
          <w:rFonts w:ascii="Tahoma" w:hAnsi="Tahoma" w:cs="Tahoma"/>
          <w:sz w:val="20"/>
        </w:rPr>
      </w:pPr>
      <w:r w:rsidRPr="00C9721F">
        <w:rPr>
          <w:rFonts w:ascii="Tahoma" w:hAnsi="Tahoma" w:cs="Tahoma"/>
          <w:sz w:val="20"/>
        </w:rPr>
        <w:tab/>
        <w:t>_______</w:t>
      </w:r>
      <w:r w:rsidRPr="00C9721F">
        <w:rPr>
          <w:rFonts w:ascii="Tahoma" w:hAnsi="Tahoma" w:cs="Tahoma"/>
          <w:b/>
          <w:sz w:val="20"/>
        </w:rPr>
        <w:t>D.</w:t>
      </w:r>
      <w:r w:rsidRPr="00C9721F">
        <w:rPr>
          <w:rFonts w:ascii="Tahoma" w:hAnsi="Tahoma" w:cs="Tahoma"/>
          <w:sz w:val="20"/>
        </w:rPr>
        <w:t xml:space="preserve"> Received solicitation notices too late</w:t>
      </w:r>
    </w:p>
    <w:p w14:paraId="6FCC0884" w14:textId="77777777" w:rsidR="00D65476" w:rsidRPr="00C9721F" w:rsidRDefault="00D65476" w:rsidP="003D3CF5">
      <w:pPr>
        <w:spacing w:after="0" w:line="240" w:lineRule="auto"/>
        <w:contextualSpacing/>
        <w:rPr>
          <w:rFonts w:ascii="Tahoma" w:hAnsi="Tahoma" w:cs="Tahoma"/>
          <w:sz w:val="20"/>
        </w:rPr>
      </w:pPr>
      <w:r w:rsidRPr="00C9721F">
        <w:rPr>
          <w:rFonts w:ascii="Tahoma" w:hAnsi="Tahoma" w:cs="Tahoma"/>
          <w:sz w:val="20"/>
        </w:rPr>
        <w:tab/>
        <w:t>_______</w:t>
      </w:r>
      <w:r w:rsidRPr="00C9721F">
        <w:rPr>
          <w:rFonts w:ascii="Tahoma" w:hAnsi="Tahoma" w:cs="Tahoma"/>
          <w:b/>
          <w:sz w:val="20"/>
        </w:rPr>
        <w:t>E.</w:t>
      </w:r>
      <w:r w:rsidRPr="00C9721F">
        <w:rPr>
          <w:rFonts w:ascii="Tahoma" w:hAnsi="Tahoma" w:cs="Tahoma"/>
          <w:sz w:val="20"/>
        </w:rPr>
        <w:t xml:space="preserve"> Did not want to work with this contractor</w:t>
      </w:r>
    </w:p>
    <w:p w14:paraId="016FB4A8" w14:textId="77777777" w:rsidR="00D65476" w:rsidRPr="00C9721F" w:rsidRDefault="00D65476" w:rsidP="003D3CF5">
      <w:pPr>
        <w:spacing w:after="0" w:line="240" w:lineRule="auto"/>
        <w:contextualSpacing/>
        <w:rPr>
          <w:rFonts w:ascii="Tahoma" w:hAnsi="Tahoma" w:cs="Tahoma"/>
          <w:b/>
          <w:sz w:val="20"/>
        </w:rPr>
      </w:pPr>
      <w:r w:rsidRPr="00C9721F">
        <w:rPr>
          <w:rFonts w:ascii="Tahoma" w:hAnsi="Tahoma" w:cs="Tahoma"/>
          <w:sz w:val="20"/>
        </w:rPr>
        <w:tab/>
        <w:t>_______</w:t>
      </w:r>
      <w:r w:rsidRPr="00C9721F">
        <w:rPr>
          <w:rFonts w:ascii="Tahoma" w:hAnsi="Tahoma" w:cs="Tahoma"/>
          <w:b/>
          <w:sz w:val="20"/>
        </w:rPr>
        <w:t>F.</w:t>
      </w:r>
      <w:r w:rsidRPr="00C9721F">
        <w:rPr>
          <w:rFonts w:ascii="Tahoma" w:hAnsi="Tahoma" w:cs="Tahoma"/>
          <w:sz w:val="20"/>
        </w:rPr>
        <w:t xml:space="preserve"> Other (give reason) </w:t>
      </w:r>
      <w:r w:rsidRPr="00C9721F">
        <w:rPr>
          <w:rFonts w:ascii="Tahoma" w:hAnsi="Tahoma" w:cs="Tahoma"/>
          <w:b/>
          <w:sz w:val="20"/>
        </w:rPr>
        <w:t>______________________________________________</w:t>
      </w:r>
    </w:p>
    <w:p w14:paraId="35723885" w14:textId="77777777" w:rsidR="00D65476" w:rsidRDefault="00D65476" w:rsidP="003D3CF5">
      <w:pPr>
        <w:spacing w:after="0" w:line="240" w:lineRule="auto"/>
        <w:contextualSpacing/>
        <w:rPr>
          <w:rFonts w:ascii="Tahoma" w:hAnsi="Tahoma" w:cs="Tahoma"/>
          <w:b/>
          <w:sz w:val="20"/>
        </w:rPr>
      </w:pPr>
    </w:p>
    <w:p w14:paraId="79EF1597" w14:textId="77777777" w:rsidR="00D65476" w:rsidRPr="00C9721F" w:rsidRDefault="00D65476" w:rsidP="003D3CF5">
      <w:pPr>
        <w:spacing w:after="0" w:line="240" w:lineRule="auto"/>
        <w:contextualSpacing/>
        <w:rPr>
          <w:rFonts w:ascii="Tahoma" w:hAnsi="Tahoma" w:cs="Tahoma"/>
          <w:sz w:val="20"/>
        </w:rPr>
      </w:pPr>
      <w:r w:rsidRPr="00C9721F">
        <w:rPr>
          <w:rFonts w:ascii="Tahoma" w:hAnsi="Tahoma" w:cs="Tahoma"/>
          <w:sz w:val="20"/>
        </w:rPr>
        <w:t>__________________________________________</w:t>
      </w:r>
      <w:r>
        <w:rPr>
          <w:rFonts w:ascii="Tahoma" w:hAnsi="Tahoma" w:cs="Tahoma"/>
          <w:sz w:val="20"/>
        </w:rPr>
        <w:t>____</w:t>
      </w:r>
      <w:r w:rsidRPr="00C9721F">
        <w:rPr>
          <w:rFonts w:ascii="Tahoma" w:hAnsi="Tahoma" w:cs="Tahoma"/>
          <w:sz w:val="20"/>
        </w:rPr>
        <w:t>__   __________________</w:t>
      </w:r>
      <w:r w:rsidRPr="00C9721F">
        <w:rPr>
          <w:rFonts w:ascii="Tahoma" w:hAnsi="Tahoma" w:cs="Tahoma"/>
          <w:sz w:val="20"/>
        </w:rPr>
        <w:tab/>
        <w:t>_________</w:t>
      </w:r>
      <w:r>
        <w:rPr>
          <w:rFonts w:ascii="Tahoma" w:hAnsi="Tahoma" w:cs="Tahoma"/>
          <w:sz w:val="20"/>
        </w:rPr>
        <w:t>_____________________________</w:t>
      </w:r>
      <w:r w:rsidRPr="00C9721F">
        <w:rPr>
          <w:rFonts w:ascii="Tahoma" w:hAnsi="Tahoma" w:cs="Tahoma"/>
          <w:sz w:val="20"/>
        </w:rPr>
        <w:t>________</w:t>
      </w:r>
    </w:p>
    <w:p w14:paraId="641C2DE6" w14:textId="77777777" w:rsidR="00D65476" w:rsidRDefault="00D65476" w:rsidP="003D3CF5">
      <w:pPr>
        <w:spacing w:after="0" w:line="240" w:lineRule="auto"/>
        <w:ind w:left="720"/>
        <w:contextualSpacing/>
        <w:rPr>
          <w:rFonts w:ascii="Tahoma" w:hAnsi="Tahoma" w:cs="Tahoma"/>
          <w:b/>
          <w:sz w:val="20"/>
        </w:rPr>
      </w:pPr>
      <w:r w:rsidRPr="00C9721F">
        <w:rPr>
          <w:rFonts w:ascii="Tahoma" w:hAnsi="Tahoma" w:cs="Tahoma"/>
          <w:b/>
          <w:sz w:val="20"/>
        </w:rPr>
        <w:t>Authorized Representative Signature</w:t>
      </w:r>
      <w:r w:rsidRPr="00C9721F">
        <w:rPr>
          <w:rFonts w:ascii="Tahoma" w:hAnsi="Tahoma" w:cs="Tahoma"/>
          <w:sz w:val="20"/>
        </w:rPr>
        <w:tab/>
      </w:r>
      <w:r w:rsidRPr="00C9721F">
        <w:rPr>
          <w:rFonts w:ascii="Tahoma" w:hAnsi="Tahoma" w:cs="Tahoma"/>
          <w:sz w:val="20"/>
        </w:rPr>
        <w:tab/>
      </w:r>
      <w:r w:rsidRPr="00C9721F">
        <w:rPr>
          <w:rFonts w:ascii="Tahoma" w:hAnsi="Tahoma" w:cs="Tahoma"/>
          <w:b/>
          <w:sz w:val="20"/>
        </w:rPr>
        <w:t>Date</w:t>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b/>
          <w:sz w:val="20"/>
        </w:rPr>
        <w:t>Print Name</w:t>
      </w:r>
    </w:p>
    <w:p w14:paraId="2819CE10" w14:textId="77777777" w:rsidR="00D65476" w:rsidRDefault="00D65476" w:rsidP="003D3CF5">
      <w:pPr>
        <w:spacing w:after="0" w:line="240" w:lineRule="auto"/>
        <w:contextualSpacing/>
        <w:rPr>
          <w:b/>
          <w:bCs/>
        </w:rPr>
      </w:pPr>
      <w:r>
        <w:rPr>
          <w:rFonts w:ascii="Tahoma" w:hAnsi="Tahoma" w:cs="Tahoma"/>
          <w:b/>
          <w:sz w:val="20"/>
        </w:rPr>
        <w:t>M/WBE 105A</w:t>
      </w:r>
    </w:p>
    <w:p w14:paraId="0A2A0CD8" w14:textId="77777777" w:rsidR="00681945" w:rsidRDefault="00681945" w:rsidP="00681945">
      <w:pPr>
        <w:autoSpaceDE w:val="0"/>
        <w:autoSpaceDN w:val="0"/>
        <w:adjustRightInd w:val="0"/>
        <w:jc w:val="center"/>
        <w:rPr>
          <w:b/>
          <w:bCs/>
        </w:rPr>
      </w:pPr>
    </w:p>
    <w:p w14:paraId="0A3B7ECF" w14:textId="77777777" w:rsidR="00681945" w:rsidRPr="00BB7A51" w:rsidRDefault="00681945" w:rsidP="006639DD">
      <w:pPr>
        <w:autoSpaceDE w:val="0"/>
        <w:autoSpaceDN w:val="0"/>
        <w:adjustRightInd w:val="0"/>
        <w:spacing w:after="0" w:line="240" w:lineRule="auto"/>
        <w:jc w:val="center"/>
        <w:rPr>
          <w:b/>
          <w:bCs/>
        </w:rPr>
      </w:pPr>
      <w:r w:rsidRPr="00BB7A51">
        <w:rPr>
          <w:b/>
          <w:bCs/>
        </w:rPr>
        <w:t>REQUEST FOR WAIVER FORM</w:t>
      </w:r>
    </w:p>
    <w:p w14:paraId="277C717D" w14:textId="77777777" w:rsidR="00681945" w:rsidRPr="005D7421" w:rsidRDefault="00681945" w:rsidP="006639DD">
      <w:pPr>
        <w:autoSpaceDE w:val="0"/>
        <w:autoSpaceDN w:val="0"/>
        <w:adjustRightInd w:val="0"/>
        <w:spacing w:after="0" w:line="240" w:lineRule="auto"/>
        <w:jc w:val="center"/>
        <w:rPr>
          <w:b/>
          <w:bCs/>
          <w:sz w:val="22"/>
          <w:szCs w:val="22"/>
        </w:rPr>
      </w:pPr>
    </w:p>
    <w:tbl>
      <w:tblPr>
        <w:tblW w:w="0" w:type="auto"/>
        <w:jc w:val="center"/>
        <w:tblLook w:val="01E0" w:firstRow="1" w:lastRow="1" w:firstColumn="1" w:lastColumn="1" w:noHBand="0" w:noVBand="0"/>
      </w:tblPr>
      <w:tblGrid>
        <w:gridCol w:w="6137"/>
        <w:gridCol w:w="6823"/>
      </w:tblGrid>
      <w:tr w:rsidR="00681945" w:rsidRPr="00C9403D" w14:paraId="0732B187" w14:textId="77777777" w:rsidTr="00BE6255">
        <w:trPr>
          <w:jc w:val="center"/>
        </w:trPr>
        <w:tc>
          <w:tcPr>
            <w:tcW w:w="6588" w:type="dxa"/>
            <w:shd w:val="clear" w:color="auto" w:fill="auto"/>
          </w:tcPr>
          <w:p w14:paraId="6C1A9B47" w14:textId="77777777" w:rsidR="00681945" w:rsidRPr="00C9403D" w:rsidRDefault="00681945" w:rsidP="006639DD">
            <w:pPr>
              <w:autoSpaceDE w:val="0"/>
              <w:autoSpaceDN w:val="0"/>
              <w:adjustRightInd w:val="0"/>
              <w:spacing w:after="0" w:line="240" w:lineRule="auto"/>
              <w:rPr>
                <w:b/>
                <w:bCs/>
                <w:sz w:val="22"/>
                <w:szCs w:val="22"/>
              </w:rPr>
            </w:pPr>
            <w:r w:rsidRPr="00C9403D">
              <w:rPr>
                <w:b/>
                <w:bCs/>
                <w:sz w:val="22"/>
                <w:szCs w:val="22"/>
              </w:rPr>
              <w:t>BIDDER/APPLICANT NAME:</w:t>
            </w:r>
          </w:p>
          <w:p w14:paraId="53C3EEF3" w14:textId="77777777" w:rsidR="00681945" w:rsidRPr="00C9403D" w:rsidRDefault="00681945" w:rsidP="006639DD">
            <w:pPr>
              <w:autoSpaceDE w:val="0"/>
              <w:autoSpaceDN w:val="0"/>
              <w:adjustRightInd w:val="0"/>
              <w:spacing w:after="0" w:line="240" w:lineRule="auto"/>
              <w:rPr>
                <w:b/>
                <w:bCs/>
                <w:sz w:val="22"/>
                <w:szCs w:val="22"/>
              </w:rPr>
            </w:pPr>
          </w:p>
        </w:tc>
        <w:tc>
          <w:tcPr>
            <w:tcW w:w="7416" w:type="dxa"/>
            <w:shd w:val="clear" w:color="auto" w:fill="auto"/>
          </w:tcPr>
          <w:p w14:paraId="1EB2B95F" w14:textId="77777777" w:rsidR="00681945" w:rsidRPr="00C9403D" w:rsidRDefault="00681945" w:rsidP="006639DD">
            <w:pPr>
              <w:autoSpaceDE w:val="0"/>
              <w:autoSpaceDN w:val="0"/>
              <w:adjustRightInd w:val="0"/>
              <w:spacing w:after="0" w:line="240" w:lineRule="auto"/>
              <w:rPr>
                <w:b/>
                <w:bCs/>
                <w:sz w:val="22"/>
                <w:szCs w:val="22"/>
              </w:rPr>
            </w:pPr>
            <w:r w:rsidRPr="00C9403D">
              <w:rPr>
                <w:b/>
                <w:bCs/>
                <w:sz w:val="22"/>
                <w:szCs w:val="22"/>
              </w:rPr>
              <w:t>TELEPHONE:</w:t>
            </w:r>
          </w:p>
          <w:p w14:paraId="497E23DD" w14:textId="77777777" w:rsidR="00681945" w:rsidRPr="00C9403D" w:rsidRDefault="00681945" w:rsidP="006639DD">
            <w:pPr>
              <w:autoSpaceDE w:val="0"/>
              <w:autoSpaceDN w:val="0"/>
              <w:adjustRightInd w:val="0"/>
              <w:spacing w:after="0" w:line="240" w:lineRule="auto"/>
              <w:rPr>
                <w:b/>
                <w:bCs/>
                <w:sz w:val="22"/>
                <w:szCs w:val="22"/>
              </w:rPr>
            </w:pPr>
            <w:r w:rsidRPr="00C9403D">
              <w:rPr>
                <w:b/>
                <w:bCs/>
                <w:sz w:val="22"/>
                <w:szCs w:val="22"/>
              </w:rPr>
              <w:t>EMAIL:</w:t>
            </w:r>
          </w:p>
        </w:tc>
      </w:tr>
      <w:tr w:rsidR="00681945" w:rsidRPr="00C9403D" w14:paraId="2D4613A2" w14:textId="77777777" w:rsidTr="00BE6255">
        <w:trPr>
          <w:jc w:val="center"/>
        </w:trPr>
        <w:tc>
          <w:tcPr>
            <w:tcW w:w="6588" w:type="dxa"/>
            <w:shd w:val="clear" w:color="auto" w:fill="auto"/>
          </w:tcPr>
          <w:p w14:paraId="3ED12C29" w14:textId="77777777" w:rsidR="00681945" w:rsidRPr="00C9403D" w:rsidRDefault="00681945" w:rsidP="006639DD">
            <w:pPr>
              <w:autoSpaceDE w:val="0"/>
              <w:autoSpaceDN w:val="0"/>
              <w:adjustRightInd w:val="0"/>
              <w:spacing w:after="0" w:line="240" w:lineRule="auto"/>
              <w:rPr>
                <w:b/>
                <w:bCs/>
                <w:sz w:val="22"/>
                <w:szCs w:val="22"/>
              </w:rPr>
            </w:pPr>
            <w:r w:rsidRPr="00C9403D">
              <w:rPr>
                <w:b/>
                <w:bCs/>
                <w:sz w:val="22"/>
                <w:szCs w:val="22"/>
              </w:rPr>
              <w:t>ADDRESS:</w:t>
            </w:r>
          </w:p>
          <w:p w14:paraId="7997E97F" w14:textId="77777777" w:rsidR="00681945" w:rsidRPr="00C9403D" w:rsidRDefault="00681945" w:rsidP="006639DD">
            <w:pPr>
              <w:autoSpaceDE w:val="0"/>
              <w:autoSpaceDN w:val="0"/>
              <w:adjustRightInd w:val="0"/>
              <w:spacing w:after="0" w:line="240" w:lineRule="auto"/>
              <w:rPr>
                <w:b/>
                <w:bCs/>
                <w:sz w:val="22"/>
                <w:szCs w:val="22"/>
              </w:rPr>
            </w:pPr>
          </w:p>
        </w:tc>
        <w:tc>
          <w:tcPr>
            <w:tcW w:w="7416" w:type="dxa"/>
            <w:shd w:val="clear" w:color="auto" w:fill="auto"/>
          </w:tcPr>
          <w:p w14:paraId="53E5ADB6" w14:textId="77777777" w:rsidR="00681945" w:rsidRPr="00C9403D" w:rsidRDefault="00681945" w:rsidP="006639DD">
            <w:pPr>
              <w:autoSpaceDE w:val="0"/>
              <w:autoSpaceDN w:val="0"/>
              <w:adjustRightInd w:val="0"/>
              <w:spacing w:after="0" w:line="240" w:lineRule="auto"/>
              <w:rPr>
                <w:b/>
                <w:bCs/>
                <w:sz w:val="22"/>
                <w:szCs w:val="22"/>
              </w:rPr>
            </w:pPr>
            <w:r w:rsidRPr="00C9403D">
              <w:rPr>
                <w:b/>
                <w:bCs/>
                <w:sz w:val="22"/>
                <w:szCs w:val="22"/>
              </w:rPr>
              <w:t>FEDERAL ID NO.:</w:t>
            </w:r>
            <w:r w:rsidRPr="00C9403D">
              <w:rPr>
                <w:b/>
                <w:bCs/>
                <w:sz w:val="22"/>
                <w:szCs w:val="22"/>
              </w:rPr>
              <w:br/>
            </w:r>
          </w:p>
        </w:tc>
      </w:tr>
      <w:tr w:rsidR="00681945" w:rsidRPr="00C9403D" w14:paraId="066D8107" w14:textId="77777777" w:rsidTr="00BE6255">
        <w:trPr>
          <w:jc w:val="center"/>
        </w:trPr>
        <w:tc>
          <w:tcPr>
            <w:tcW w:w="6588" w:type="dxa"/>
            <w:shd w:val="clear" w:color="auto" w:fill="auto"/>
          </w:tcPr>
          <w:p w14:paraId="746BF2A2" w14:textId="77777777" w:rsidR="00681945" w:rsidRPr="00C9403D" w:rsidRDefault="00681945" w:rsidP="006639DD">
            <w:pPr>
              <w:autoSpaceDE w:val="0"/>
              <w:autoSpaceDN w:val="0"/>
              <w:adjustRightInd w:val="0"/>
              <w:spacing w:after="0" w:line="240" w:lineRule="auto"/>
              <w:rPr>
                <w:b/>
                <w:bCs/>
                <w:sz w:val="22"/>
                <w:szCs w:val="22"/>
              </w:rPr>
            </w:pPr>
            <w:r w:rsidRPr="00C9403D">
              <w:rPr>
                <w:b/>
                <w:bCs/>
                <w:sz w:val="22"/>
                <w:szCs w:val="22"/>
              </w:rPr>
              <w:t>CITY, STATE, ZIPCODE:</w:t>
            </w:r>
          </w:p>
          <w:p w14:paraId="6C482750" w14:textId="77777777" w:rsidR="00681945" w:rsidRPr="00C9403D" w:rsidRDefault="00681945" w:rsidP="006639DD">
            <w:pPr>
              <w:autoSpaceDE w:val="0"/>
              <w:autoSpaceDN w:val="0"/>
              <w:adjustRightInd w:val="0"/>
              <w:spacing w:after="0" w:line="240" w:lineRule="auto"/>
              <w:rPr>
                <w:b/>
                <w:bCs/>
                <w:sz w:val="22"/>
                <w:szCs w:val="22"/>
              </w:rPr>
            </w:pPr>
          </w:p>
        </w:tc>
        <w:tc>
          <w:tcPr>
            <w:tcW w:w="7416" w:type="dxa"/>
            <w:shd w:val="clear" w:color="auto" w:fill="auto"/>
          </w:tcPr>
          <w:p w14:paraId="271908A6" w14:textId="77777777" w:rsidR="00681945" w:rsidRPr="00C9403D" w:rsidRDefault="00681945" w:rsidP="006639DD">
            <w:pPr>
              <w:autoSpaceDE w:val="0"/>
              <w:autoSpaceDN w:val="0"/>
              <w:adjustRightInd w:val="0"/>
              <w:spacing w:after="0" w:line="240" w:lineRule="auto"/>
              <w:rPr>
                <w:b/>
                <w:bCs/>
                <w:sz w:val="22"/>
                <w:szCs w:val="22"/>
              </w:rPr>
            </w:pPr>
            <w:r w:rsidRPr="00C9403D">
              <w:rPr>
                <w:b/>
                <w:bCs/>
                <w:sz w:val="22"/>
                <w:szCs w:val="22"/>
              </w:rPr>
              <w:t>RFP#/PROJECT NO.:</w:t>
            </w:r>
          </w:p>
        </w:tc>
      </w:tr>
    </w:tbl>
    <w:p w14:paraId="31FBB047" w14:textId="77777777" w:rsidR="00681945" w:rsidRPr="005D7421" w:rsidRDefault="00681945" w:rsidP="006639DD">
      <w:pPr>
        <w:spacing w:after="0" w:line="240" w:lineRule="auto"/>
        <w:jc w:val="both"/>
        <w:rPr>
          <w:b/>
          <w:sz w:val="22"/>
          <w:szCs w:val="22"/>
        </w:rPr>
      </w:pPr>
      <w:r w:rsidRPr="005D7421">
        <w:rPr>
          <w:b/>
          <w:sz w:val="22"/>
          <w:szCs w:val="22"/>
        </w:rPr>
        <w:t>INSTRUCTIONS: By submitting this form and the required information, the bidder/</w:t>
      </w:r>
      <w:r>
        <w:rPr>
          <w:b/>
          <w:sz w:val="22"/>
          <w:szCs w:val="22"/>
        </w:rPr>
        <w:t>applicant</w:t>
      </w:r>
      <w:r w:rsidRPr="005D7421">
        <w:rPr>
          <w:b/>
          <w:sz w:val="22"/>
          <w:szCs w:val="22"/>
        </w:rPr>
        <w:t xml:space="preserve"> certifies that Good Faith Efforts have been taken to promote M/WBE participation pursuant to the M/WBE goals set forth under this RFP/Contract.</w:t>
      </w:r>
      <w:r>
        <w:rPr>
          <w:b/>
          <w:sz w:val="22"/>
          <w:szCs w:val="22"/>
        </w:rPr>
        <w:t xml:space="preserve"> </w:t>
      </w:r>
      <w:r w:rsidRPr="005D7421">
        <w:rPr>
          <w:b/>
          <w:sz w:val="22"/>
          <w:szCs w:val="22"/>
        </w:rPr>
        <w:t>Please see Page 2 for additional requirements and document submission instructions.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5"/>
        <w:gridCol w:w="6475"/>
      </w:tblGrid>
      <w:tr w:rsidR="00681945" w:rsidRPr="00C9403D" w14:paraId="4BBAD4B3" w14:textId="77777777" w:rsidTr="00BE6255">
        <w:trPr>
          <w:jc w:val="center"/>
        </w:trPr>
        <w:tc>
          <w:tcPr>
            <w:tcW w:w="14616" w:type="dxa"/>
            <w:gridSpan w:val="2"/>
            <w:shd w:val="clear" w:color="auto" w:fill="auto"/>
          </w:tcPr>
          <w:p w14:paraId="1FA65941" w14:textId="77777777" w:rsidR="00681945" w:rsidRPr="00C9403D" w:rsidRDefault="00681945" w:rsidP="006639DD">
            <w:pPr>
              <w:autoSpaceDE w:val="0"/>
              <w:autoSpaceDN w:val="0"/>
              <w:adjustRightInd w:val="0"/>
              <w:spacing w:after="0" w:line="240" w:lineRule="auto"/>
              <w:jc w:val="center"/>
              <w:rPr>
                <w:b/>
                <w:bCs/>
                <w:sz w:val="22"/>
                <w:szCs w:val="22"/>
              </w:rPr>
            </w:pPr>
            <w:r w:rsidRPr="00C9403D">
              <w:rPr>
                <w:b/>
                <w:bCs/>
                <w:sz w:val="22"/>
                <w:szCs w:val="22"/>
              </w:rPr>
              <w:t>BIDDER/APPLICANT IS REQUESTING (check all that apply):</w:t>
            </w:r>
          </w:p>
        </w:tc>
      </w:tr>
      <w:tr w:rsidR="00681945" w:rsidRPr="00C9403D" w14:paraId="434812ED" w14:textId="77777777" w:rsidTr="00BE6255">
        <w:trPr>
          <w:trHeight w:val="926"/>
          <w:jc w:val="center"/>
        </w:trPr>
        <w:tc>
          <w:tcPr>
            <w:tcW w:w="7308" w:type="dxa"/>
            <w:shd w:val="clear" w:color="auto" w:fill="auto"/>
          </w:tcPr>
          <w:p w14:paraId="597EB8CF" w14:textId="77777777" w:rsidR="00681945" w:rsidRPr="00C9403D" w:rsidRDefault="00681945" w:rsidP="00915CA3">
            <w:pPr>
              <w:numPr>
                <w:ilvl w:val="0"/>
                <w:numId w:val="8"/>
              </w:numPr>
              <w:autoSpaceDE w:val="0"/>
              <w:autoSpaceDN w:val="0"/>
              <w:adjustRightInd w:val="0"/>
              <w:spacing w:after="0" w:line="240" w:lineRule="auto"/>
              <w:rPr>
                <w:sz w:val="22"/>
                <w:szCs w:val="22"/>
              </w:rPr>
            </w:pPr>
            <w:r w:rsidRPr="00C9403D">
              <w:rPr>
                <w:b/>
                <w:bCs/>
                <w:sz w:val="22"/>
                <w:szCs w:val="22"/>
              </w:rPr>
              <w:t xml:space="preserve">MBE Waiver </w:t>
            </w:r>
            <w:r w:rsidRPr="00C9403D">
              <w:rPr>
                <w:sz w:val="22"/>
                <w:szCs w:val="22"/>
              </w:rPr>
              <w:t>- A waiver of the MBE goal for this procurement is requested.</w:t>
            </w:r>
          </w:p>
          <w:p w14:paraId="6D84B89C" w14:textId="77777777" w:rsidR="00681945" w:rsidRPr="00C9403D" w:rsidRDefault="00681945" w:rsidP="00915CA3">
            <w:pPr>
              <w:numPr>
                <w:ilvl w:val="0"/>
                <w:numId w:val="8"/>
              </w:numPr>
              <w:autoSpaceDE w:val="0"/>
              <w:autoSpaceDN w:val="0"/>
              <w:adjustRightInd w:val="0"/>
              <w:spacing w:after="0" w:line="240" w:lineRule="auto"/>
              <w:jc w:val="center"/>
              <w:rPr>
                <w:b/>
                <w:sz w:val="22"/>
                <w:szCs w:val="22"/>
              </w:rPr>
            </w:pPr>
            <w:r>
              <w:rPr>
                <w:b/>
                <w:bCs/>
                <w:sz w:val="22"/>
                <w:szCs w:val="22"/>
              </w:rPr>
              <w:t>Total</w:t>
            </w:r>
            <w:r>
              <w:rPr>
                <w:rFonts w:ascii="Tw Cen MT" w:hAnsi="Tw Cen MT"/>
                <w:sz w:val="18"/>
                <w:szCs w:val="18"/>
              </w:rPr>
              <w:tab/>
            </w:r>
            <w:r>
              <w:rPr>
                <w:rFonts w:ascii="Tw Cen MT" w:hAnsi="Tw Cen MT"/>
                <w:sz w:val="18"/>
                <w:szCs w:val="18"/>
              </w:rPr>
              <w:tab/>
            </w:r>
            <w:r w:rsidRPr="00C9403D">
              <w:rPr>
                <w:rFonts w:ascii="Wingdings" w:eastAsia="Wingdings" w:hAnsi="Wingdings" w:cs="Wingdings"/>
                <w:b/>
                <w:bCs/>
                <w:sz w:val="40"/>
                <w:szCs w:val="40"/>
              </w:rPr>
              <w:t></w:t>
            </w:r>
            <w:r w:rsidRPr="00C9403D">
              <w:rPr>
                <w:b/>
                <w:bCs/>
                <w:sz w:val="22"/>
                <w:szCs w:val="22"/>
              </w:rPr>
              <w:t xml:space="preserve">   </w:t>
            </w:r>
            <w:r w:rsidRPr="00C9403D">
              <w:rPr>
                <w:b/>
                <w:sz w:val="22"/>
                <w:szCs w:val="22"/>
              </w:rPr>
              <w:t>Partial _______%</w:t>
            </w:r>
          </w:p>
        </w:tc>
        <w:tc>
          <w:tcPr>
            <w:tcW w:w="7308" w:type="dxa"/>
            <w:shd w:val="clear" w:color="auto" w:fill="auto"/>
          </w:tcPr>
          <w:p w14:paraId="17AB2997" w14:textId="77777777" w:rsidR="00681945" w:rsidRPr="00C9403D" w:rsidRDefault="00681945" w:rsidP="00915CA3">
            <w:pPr>
              <w:numPr>
                <w:ilvl w:val="0"/>
                <w:numId w:val="8"/>
              </w:numPr>
              <w:autoSpaceDE w:val="0"/>
              <w:autoSpaceDN w:val="0"/>
              <w:adjustRightInd w:val="0"/>
              <w:spacing w:after="0" w:line="240" w:lineRule="auto"/>
              <w:rPr>
                <w:sz w:val="22"/>
                <w:szCs w:val="22"/>
              </w:rPr>
            </w:pPr>
            <w:r w:rsidRPr="00C9403D">
              <w:rPr>
                <w:b/>
                <w:bCs/>
                <w:sz w:val="22"/>
                <w:szCs w:val="22"/>
              </w:rPr>
              <w:t xml:space="preserve">WBE Waiver </w:t>
            </w:r>
            <w:r w:rsidRPr="00C9403D">
              <w:rPr>
                <w:sz w:val="22"/>
                <w:szCs w:val="22"/>
              </w:rPr>
              <w:t>- A waiver of the WBE goal for this procurement is requested.</w:t>
            </w:r>
          </w:p>
          <w:p w14:paraId="1C675582" w14:textId="77777777" w:rsidR="00681945" w:rsidRPr="00C9403D" w:rsidRDefault="00681945" w:rsidP="00915CA3">
            <w:pPr>
              <w:numPr>
                <w:ilvl w:val="0"/>
                <w:numId w:val="8"/>
              </w:numPr>
              <w:autoSpaceDE w:val="0"/>
              <w:autoSpaceDN w:val="0"/>
              <w:adjustRightInd w:val="0"/>
              <w:spacing w:after="0" w:line="240" w:lineRule="auto"/>
              <w:jc w:val="center"/>
              <w:rPr>
                <w:sz w:val="22"/>
                <w:szCs w:val="22"/>
              </w:rPr>
            </w:pPr>
            <w:r w:rsidRPr="00C9403D">
              <w:rPr>
                <w:b/>
                <w:bCs/>
                <w:sz w:val="22"/>
                <w:szCs w:val="22"/>
              </w:rPr>
              <w:t>Total</w:t>
            </w:r>
            <w:r>
              <w:rPr>
                <w:rFonts w:ascii="Tw Cen MT" w:hAnsi="Tw Cen MT"/>
                <w:sz w:val="18"/>
                <w:szCs w:val="18"/>
              </w:rPr>
              <w:tab/>
            </w:r>
            <w:r>
              <w:rPr>
                <w:rFonts w:ascii="Tw Cen MT" w:hAnsi="Tw Cen MT"/>
                <w:sz w:val="18"/>
                <w:szCs w:val="18"/>
              </w:rPr>
              <w:tab/>
            </w:r>
            <w:r w:rsidRPr="00C9403D">
              <w:rPr>
                <w:rFonts w:ascii="Wingdings" w:eastAsia="Wingdings" w:hAnsi="Wingdings" w:cs="Wingdings"/>
                <w:b/>
                <w:bCs/>
                <w:sz w:val="40"/>
                <w:szCs w:val="40"/>
              </w:rPr>
              <w:t></w:t>
            </w:r>
            <w:r w:rsidRPr="00C9403D">
              <w:rPr>
                <w:b/>
                <w:bCs/>
                <w:sz w:val="40"/>
                <w:szCs w:val="40"/>
              </w:rPr>
              <w:t xml:space="preserve"> </w:t>
            </w:r>
            <w:r w:rsidRPr="00C9403D">
              <w:rPr>
                <w:b/>
                <w:sz w:val="22"/>
                <w:szCs w:val="22"/>
              </w:rPr>
              <w:t>Partial _______%</w:t>
            </w:r>
          </w:p>
        </w:tc>
      </w:tr>
      <w:tr w:rsidR="00681945" w:rsidRPr="00C9403D" w14:paraId="1C1FEBA0" w14:textId="77777777" w:rsidTr="00BE6255">
        <w:trPr>
          <w:trHeight w:val="1178"/>
          <w:jc w:val="center"/>
        </w:trPr>
        <w:tc>
          <w:tcPr>
            <w:tcW w:w="14616" w:type="dxa"/>
            <w:gridSpan w:val="2"/>
            <w:shd w:val="clear" w:color="auto" w:fill="auto"/>
          </w:tcPr>
          <w:p w14:paraId="59FEB984" w14:textId="77777777" w:rsidR="00681945" w:rsidRPr="00120FB8" w:rsidRDefault="00681945" w:rsidP="006639DD">
            <w:pPr>
              <w:autoSpaceDE w:val="0"/>
              <w:autoSpaceDN w:val="0"/>
              <w:adjustRightInd w:val="0"/>
              <w:spacing w:after="0" w:line="240" w:lineRule="auto"/>
              <w:rPr>
                <w:b/>
                <w:bCs/>
                <w:sz w:val="10"/>
              </w:rPr>
            </w:pPr>
          </w:p>
        </w:tc>
      </w:tr>
    </w:tbl>
    <w:p w14:paraId="0F9F1778" w14:textId="77777777" w:rsidR="00681945" w:rsidRDefault="00681945" w:rsidP="006639DD">
      <w:pPr>
        <w:autoSpaceDE w:val="0"/>
        <w:autoSpaceDN w:val="0"/>
        <w:adjustRightInd w:val="0"/>
        <w:spacing w:after="0" w:line="240" w:lineRule="auto"/>
        <w:rPr>
          <w:sz w:val="22"/>
          <w:szCs w:val="22"/>
        </w:rPr>
      </w:pPr>
    </w:p>
    <w:p w14:paraId="65540EDD" w14:textId="77777777" w:rsidR="00681945" w:rsidRDefault="00681945" w:rsidP="006639DD">
      <w:pPr>
        <w:autoSpaceDE w:val="0"/>
        <w:autoSpaceDN w:val="0"/>
        <w:adjustRightInd w:val="0"/>
        <w:spacing w:after="0" w:line="240" w:lineRule="auto"/>
        <w:rPr>
          <w:sz w:val="22"/>
          <w:szCs w:val="22"/>
        </w:rPr>
      </w:pPr>
      <w:r w:rsidRPr="005D7421">
        <w:rPr>
          <w:sz w:val="22"/>
          <w:szCs w:val="22"/>
        </w:rPr>
        <w:t>PREPARED BY (</w:t>
      </w:r>
      <w:r w:rsidRPr="005D7421">
        <w:rPr>
          <w:i/>
          <w:iCs/>
          <w:sz w:val="22"/>
          <w:szCs w:val="22"/>
        </w:rPr>
        <w:t>Signature</w:t>
      </w:r>
      <w:r w:rsidRPr="005D7421">
        <w:rPr>
          <w:sz w:val="22"/>
          <w:szCs w:val="22"/>
        </w:rPr>
        <w:t>): _</w:t>
      </w:r>
      <w:r>
        <w:rPr>
          <w:sz w:val="22"/>
          <w:szCs w:val="22"/>
        </w:rPr>
        <w:t>______________</w:t>
      </w:r>
      <w:r w:rsidRPr="005D7421">
        <w:rPr>
          <w:sz w:val="22"/>
          <w:szCs w:val="22"/>
        </w:rPr>
        <w:t>____________________</w:t>
      </w:r>
      <w:r>
        <w:rPr>
          <w:sz w:val="22"/>
          <w:szCs w:val="22"/>
        </w:rPr>
        <w:tab/>
      </w:r>
      <w:r>
        <w:rPr>
          <w:sz w:val="22"/>
          <w:szCs w:val="22"/>
        </w:rPr>
        <w:tab/>
      </w:r>
      <w:r w:rsidRPr="005D7421">
        <w:rPr>
          <w:sz w:val="22"/>
          <w:szCs w:val="22"/>
        </w:rPr>
        <w:t>DATE:  _______________________________</w:t>
      </w:r>
    </w:p>
    <w:p w14:paraId="5F483802" w14:textId="77777777" w:rsidR="00681945" w:rsidRPr="005D7421" w:rsidRDefault="00681945" w:rsidP="006639DD">
      <w:pPr>
        <w:autoSpaceDE w:val="0"/>
        <w:autoSpaceDN w:val="0"/>
        <w:adjustRightInd w:val="0"/>
        <w:spacing w:after="0" w:line="240" w:lineRule="auto"/>
        <w:jc w:val="both"/>
        <w:rPr>
          <w:b/>
          <w:bCs/>
          <w:sz w:val="20"/>
        </w:rPr>
      </w:pPr>
      <w:r w:rsidRPr="005D7421">
        <w:rPr>
          <w:b/>
          <w:bCs/>
          <w:sz w:val="20"/>
        </w:rPr>
        <w:t>SUBMISSION OF THIS FORM CONSTITUTES THE BIDDER/</w:t>
      </w:r>
      <w:r>
        <w:rPr>
          <w:b/>
          <w:bCs/>
          <w:sz w:val="20"/>
        </w:rPr>
        <w:t>APPLICANT</w:t>
      </w:r>
      <w:r w:rsidRPr="005D7421">
        <w:rPr>
          <w:b/>
          <w:bCs/>
          <w:sz w:val="20"/>
        </w:rPr>
        <w:t>'S ACKNOWLEDGEMENT AND AGREEMENT TO COMPLY WITH THE M/WBE REQUIREMENTS SET FORTH UNDER NYS EXECUTIVE LAW, ARTICLE 15-A, 5 NYCRR PART 143, AND THE ABOVE REFERENCED SOLICITATION. FAILURE TO SUBMIT COMPLETE AND ACCURATE INFORMATION MAY RESULT IN A FINDING OF NONCOMPLIANCE AND/OR PROPOSAL 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5"/>
        <w:gridCol w:w="6765"/>
      </w:tblGrid>
      <w:tr w:rsidR="00681945" w:rsidRPr="00C9403D" w14:paraId="675B39C1" w14:textId="77777777" w:rsidTr="00BE6255">
        <w:trPr>
          <w:trHeight w:val="510"/>
        </w:trPr>
        <w:tc>
          <w:tcPr>
            <w:tcW w:w="7218" w:type="dxa"/>
            <w:tcBorders>
              <w:right w:val="double" w:sz="4" w:space="0" w:color="auto"/>
            </w:tcBorders>
            <w:shd w:val="clear" w:color="auto" w:fill="auto"/>
          </w:tcPr>
          <w:p w14:paraId="70998AED" w14:textId="77777777" w:rsidR="00681945" w:rsidRPr="00C9403D" w:rsidRDefault="00681945" w:rsidP="006639DD">
            <w:pPr>
              <w:autoSpaceDE w:val="0"/>
              <w:autoSpaceDN w:val="0"/>
              <w:adjustRightInd w:val="0"/>
              <w:spacing w:after="0" w:line="240" w:lineRule="auto"/>
              <w:rPr>
                <w:sz w:val="20"/>
              </w:rPr>
            </w:pPr>
            <w:r w:rsidRPr="00C9403D">
              <w:rPr>
                <w:sz w:val="20"/>
              </w:rPr>
              <w:t>NAME OF PREPARER:</w:t>
            </w:r>
          </w:p>
        </w:tc>
        <w:tc>
          <w:tcPr>
            <w:tcW w:w="7398" w:type="dxa"/>
            <w:tcBorders>
              <w:top w:val="double" w:sz="4" w:space="0" w:color="auto"/>
              <w:left w:val="double" w:sz="4" w:space="0" w:color="auto"/>
              <w:bottom w:val="double" w:sz="4" w:space="0" w:color="auto"/>
              <w:right w:val="double" w:sz="4" w:space="0" w:color="auto"/>
            </w:tcBorders>
            <w:shd w:val="clear" w:color="auto" w:fill="auto"/>
          </w:tcPr>
          <w:p w14:paraId="4D739D02" w14:textId="77777777" w:rsidR="00681945" w:rsidRPr="00C9403D" w:rsidRDefault="00681945" w:rsidP="006639DD">
            <w:pPr>
              <w:autoSpaceDE w:val="0"/>
              <w:autoSpaceDN w:val="0"/>
              <w:adjustRightInd w:val="0"/>
              <w:spacing w:after="0" w:line="240" w:lineRule="auto"/>
              <w:jc w:val="center"/>
              <w:rPr>
                <w:b/>
                <w:sz w:val="22"/>
                <w:szCs w:val="22"/>
              </w:rPr>
            </w:pPr>
            <w:r w:rsidRPr="00C9403D">
              <w:rPr>
                <w:b/>
                <w:sz w:val="22"/>
                <w:szCs w:val="22"/>
              </w:rPr>
              <w:t>FOR AUTHORIZED USE ONLY</w:t>
            </w:r>
          </w:p>
        </w:tc>
      </w:tr>
      <w:tr w:rsidR="00681945" w:rsidRPr="00C9403D" w14:paraId="127F0CC7" w14:textId="77777777" w:rsidTr="00BE6255">
        <w:trPr>
          <w:trHeight w:val="2310"/>
        </w:trPr>
        <w:tc>
          <w:tcPr>
            <w:tcW w:w="7218" w:type="dxa"/>
            <w:tcBorders>
              <w:right w:val="double" w:sz="4" w:space="0" w:color="auto"/>
            </w:tcBorders>
            <w:shd w:val="clear" w:color="auto" w:fill="auto"/>
          </w:tcPr>
          <w:p w14:paraId="31C38DC3" w14:textId="77777777" w:rsidR="00681945" w:rsidRPr="00C9403D" w:rsidRDefault="00681945" w:rsidP="006639DD">
            <w:pPr>
              <w:autoSpaceDE w:val="0"/>
              <w:autoSpaceDN w:val="0"/>
              <w:adjustRightInd w:val="0"/>
              <w:spacing w:after="0" w:line="240" w:lineRule="auto"/>
              <w:rPr>
                <w:sz w:val="20"/>
              </w:rPr>
            </w:pPr>
          </w:p>
          <w:p w14:paraId="362233DA" w14:textId="77777777" w:rsidR="00681945" w:rsidRPr="00C9403D" w:rsidRDefault="00681945" w:rsidP="006639DD">
            <w:pPr>
              <w:autoSpaceDE w:val="0"/>
              <w:autoSpaceDN w:val="0"/>
              <w:adjustRightInd w:val="0"/>
              <w:spacing w:after="0" w:line="240" w:lineRule="auto"/>
              <w:rPr>
                <w:sz w:val="20"/>
              </w:rPr>
            </w:pPr>
            <w:r w:rsidRPr="00C9403D">
              <w:rPr>
                <w:sz w:val="20"/>
              </w:rPr>
              <w:t>TITLE OF PREPARER:</w:t>
            </w:r>
          </w:p>
          <w:p w14:paraId="592C0D02" w14:textId="77777777" w:rsidR="00681945" w:rsidRPr="00C9403D" w:rsidRDefault="00681945" w:rsidP="006639DD">
            <w:pPr>
              <w:autoSpaceDE w:val="0"/>
              <w:autoSpaceDN w:val="0"/>
              <w:adjustRightInd w:val="0"/>
              <w:spacing w:after="0" w:line="240" w:lineRule="auto"/>
              <w:rPr>
                <w:sz w:val="20"/>
              </w:rPr>
            </w:pPr>
            <w:r w:rsidRPr="00C9403D">
              <w:rPr>
                <w:sz w:val="20"/>
              </w:rPr>
              <w:t>TELEPHONE:</w:t>
            </w:r>
          </w:p>
          <w:p w14:paraId="09FBE544" w14:textId="77777777" w:rsidR="00681945" w:rsidRPr="00C9403D" w:rsidRDefault="00681945" w:rsidP="006639DD">
            <w:pPr>
              <w:autoSpaceDE w:val="0"/>
              <w:autoSpaceDN w:val="0"/>
              <w:adjustRightInd w:val="0"/>
              <w:spacing w:after="0" w:line="240" w:lineRule="auto"/>
              <w:rPr>
                <w:sz w:val="20"/>
              </w:rPr>
            </w:pPr>
            <w:r w:rsidRPr="00C9403D">
              <w:rPr>
                <w:sz w:val="20"/>
              </w:rPr>
              <w:t>EMAIL:</w:t>
            </w:r>
          </w:p>
        </w:tc>
        <w:tc>
          <w:tcPr>
            <w:tcW w:w="7398" w:type="dxa"/>
            <w:tcBorders>
              <w:top w:val="double" w:sz="4" w:space="0" w:color="auto"/>
              <w:left w:val="double" w:sz="4" w:space="0" w:color="auto"/>
              <w:bottom w:val="double" w:sz="4" w:space="0" w:color="auto"/>
              <w:right w:val="double" w:sz="4" w:space="0" w:color="auto"/>
            </w:tcBorders>
            <w:shd w:val="clear" w:color="auto" w:fill="auto"/>
          </w:tcPr>
          <w:p w14:paraId="1F970585" w14:textId="77777777" w:rsidR="00681945" w:rsidRPr="00C9403D" w:rsidRDefault="00681945" w:rsidP="006639DD">
            <w:pPr>
              <w:autoSpaceDE w:val="0"/>
              <w:autoSpaceDN w:val="0"/>
              <w:adjustRightInd w:val="0"/>
              <w:spacing w:after="0" w:line="240" w:lineRule="auto"/>
              <w:rPr>
                <w:sz w:val="18"/>
                <w:szCs w:val="18"/>
              </w:rPr>
            </w:pPr>
          </w:p>
          <w:p w14:paraId="7FBB9269" w14:textId="77777777" w:rsidR="00681945" w:rsidRPr="00C9403D" w:rsidRDefault="00681945" w:rsidP="006639DD">
            <w:pPr>
              <w:autoSpaceDE w:val="0"/>
              <w:autoSpaceDN w:val="0"/>
              <w:adjustRightInd w:val="0"/>
              <w:spacing w:after="0" w:line="240" w:lineRule="auto"/>
              <w:rPr>
                <w:sz w:val="18"/>
                <w:szCs w:val="18"/>
              </w:rPr>
            </w:pPr>
            <w:r w:rsidRPr="00C9403D">
              <w:rPr>
                <w:sz w:val="18"/>
                <w:szCs w:val="18"/>
              </w:rPr>
              <w:t>REVIEWED BY:  _____________________________________</w:t>
            </w:r>
          </w:p>
          <w:p w14:paraId="59ECB0D7" w14:textId="77777777" w:rsidR="00681945" w:rsidRPr="00C9403D" w:rsidRDefault="00681945" w:rsidP="006639DD">
            <w:pPr>
              <w:autoSpaceDE w:val="0"/>
              <w:autoSpaceDN w:val="0"/>
              <w:adjustRightInd w:val="0"/>
              <w:spacing w:after="0" w:line="240" w:lineRule="auto"/>
              <w:rPr>
                <w:sz w:val="18"/>
                <w:szCs w:val="18"/>
              </w:rPr>
            </w:pPr>
          </w:p>
          <w:p w14:paraId="68491B1E" w14:textId="77777777" w:rsidR="00681945" w:rsidRPr="00C9403D" w:rsidRDefault="00681945" w:rsidP="006639DD">
            <w:pPr>
              <w:autoSpaceDE w:val="0"/>
              <w:autoSpaceDN w:val="0"/>
              <w:adjustRightInd w:val="0"/>
              <w:spacing w:after="0" w:line="240" w:lineRule="auto"/>
              <w:rPr>
                <w:sz w:val="18"/>
                <w:szCs w:val="18"/>
              </w:rPr>
            </w:pPr>
            <w:r w:rsidRPr="00C9403D">
              <w:rPr>
                <w:sz w:val="18"/>
                <w:szCs w:val="18"/>
              </w:rPr>
              <w:t>DATE:____________________________</w:t>
            </w:r>
          </w:p>
          <w:p w14:paraId="57A24722" w14:textId="77777777" w:rsidR="00681945" w:rsidRPr="00C9403D" w:rsidRDefault="00681945" w:rsidP="006639DD">
            <w:pPr>
              <w:autoSpaceDE w:val="0"/>
              <w:autoSpaceDN w:val="0"/>
              <w:adjustRightInd w:val="0"/>
              <w:spacing w:after="0" w:line="240" w:lineRule="auto"/>
              <w:rPr>
                <w:sz w:val="18"/>
                <w:szCs w:val="18"/>
              </w:rPr>
            </w:pPr>
          </w:p>
          <w:p w14:paraId="078FB926" w14:textId="77777777" w:rsidR="00681945" w:rsidRPr="00C9403D" w:rsidRDefault="00681945" w:rsidP="006639DD">
            <w:pPr>
              <w:autoSpaceDE w:val="0"/>
              <w:autoSpaceDN w:val="0"/>
              <w:adjustRightInd w:val="0"/>
              <w:spacing w:after="0" w:line="240" w:lineRule="auto"/>
              <w:rPr>
                <w:b/>
                <w:sz w:val="18"/>
                <w:szCs w:val="18"/>
              </w:rPr>
            </w:pPr>
            <w:r w:rsidRPr="00C9403D">
              <w:rPr>
                <w:b/>
                <w:sz w:val="20"/>
              </w:rPr>
              <w:t xml:space="preserve">WAIVER GRANTED  </w:t>
            </w:r>
            <w:r w:rsidRPr="00C9403D">
              <w:rPr>
                <w:rFonts w:ascii="Wingdings" w:eastAsia="Wingdings" w:hAnsi="Wingdings" w:cs="Wingdings"/>
                <w:b/>
                <w:sz w:val="20"/>
              </w:rPr>
              <w:t></w:t>
            </w:r>
            <w:r w:rsidRPr="00C9403D">
              <w:rPr>
                <w:b/>
                <w:sz w:val="20"/>
              </w:rPr>
              <w:t xml:space="preserve"> YES   </w:t>
            </w:r>
            <w:r w:rsidRPr="00C9403D">
              <w:rPr>
                <w:rFonts w:ascii="Wingdings" w:eastAsia="Wingdings" w:hAnsi="Wingdings" w:cs="Wingdings"/>
                <w:b/>
                <w:sz w:val="20"/>
              </w:rPr>
              <w:t></w:t>
            </w:r>
            <w:r w:rsidRPr="00C9403D">
              <w:rPr>
                <w:b/>
                <w:sz w:val="20"/>
              </w:rPr>
              <w:t xml:space="preserve">  NO</w:t>
            </w:r>
          </w:p>
          <w:p w14:paraId="2FBE9975" w14:textId="3776AB21" w:rsidR="00681945" w:rsidRPr="00C9403D" w:rsidRDefault="00681945" w:rsidP="006639DD">
            <w:pPr>
              <w:autoSpaceDE w:val="0"/>
              <w:autoSpaceDN w:val="0"/>
              <w:adjustRightInd w:val="0"/>
              <w:spacing w:after="0" w:line="240" w:lineRule="auto"/>
              <w:rPr>
                <w:sz w:val="18"/>
                <w:szCs w:val="18"/>
              </w:rPr>
            </w:pPr>
            <w:r w:rsidRPr="00C9403D">
              <w:rPr>
                <w:sz w:val="18"/>
                <w:szCs w:val="18"/>
              </w:rPr>
              <w:t xml:space="preserve"> </w:t>
            </w:r>
            <w:r w:rsidRPr="00C9403D">
              <w:rPr>
                <w:rFonts w:ascii="Wingdings" w:eastAsia="Wingdings" w:hAnsi="Wingdings" w:cs="Wingdings"/>
                <w:sz w:val="18"/>
                <w:szCs w:val="18"/>
              </w:rPr>
              <w:t></w:t>
            </w:r>
            <w:r w:rsidRPr="00C9403D">
              <w:rPr>
                <w:sz w:val="18"/>
                <w:szCs w:val="18"/>
              </w:rPr>
              <w:t xml:space="preserve"> TOTAL WAIVER   </w:t>
            </w:r>
            <w:r w:rsidRPr="00C9403D">
              <w:rPr>
                <w:rFonts w:ascii="Wingdings" w:eastAsia="Wingdings" w:hAnsi="Wingdings" w:cs="Wingdings"/>
                <w:sz w:val="18"/>
                <w:szCs w:val="18"/>
              </w:rPr>
              <w:t></w:t>
            </w:r>
            <w:r w:rsidRPr="00C9403D">
              <w:rPr>
                <w:sz w:val="18"/>
                <w:szCs w:val="18"/>
              </w:rPr>
              <w:t xml:space="preserve">  PARTIAL WAIVER</w:t>
            </w:r>
            <w:r w:rsidRPr="00C9403D">
              <w:rPr>
                <w:sz w:val="18"/>
                <w:szCs w:val="18"/>
              </w:rPr>
              <w:br/>
              <w:t xml:space="preserve">  </w:t>
            </w:r>
            <w:r w:rsidRPr="00C9403D">
              <w:rPr>
                <w:rFonts w:ascii="Wingdings" w:eastAsia="Wingdings" w:hAnsi="Wingdings" w:cs="Wingdings"/>
                <w:sz w:val="18"/>
                <w:szCs w:val="18"/>
              </w:rPr>
              <w:t></w:t>
            </w:r>
            <w:r w:rsidRPr="00C9403D">
              <w:rPr>
                <w:sz w:val="18"/>
                <w:szCs w:val="18"/>
              </w:rPr>
              <w:t xml:space="preserve">  NOTICE OF DEFICIENCY</w:t>
            </w:r>
          </w:p>
          <w:p w14:paraId="3E11EF40" w14:textId="77777777" w:rsidR="00681945" w:rsidRPr="00C9403D" w:rsidRDefault="00681945" w:rsidP="006639DD">
            <w:pPr>
              <w:autoSpaceDE w:val="0"/>
              <w:autoSpaceDN w:val="0"/>
              <w:adjustRightInd w:val="0"/>
              <w:spacing w:after="0" w:line="240" w:lineRule="auto"/>
              <w:rPr>
                <w:sz w:val="18"/>
                <w:szCs w:val="18"/>
              </w:rPr>
            </w:pPr>
            <w:r w:rsidRPr="00C9403D">
              <w:rPr>
                <w:sz w:val="18"/>
                <w:szCs w:val="18"/>
              </w:rPr>
              <w:t xml:space="preserve"> </w:t>
            </w:r>
            <w:r w:rsidRPr="00C9403D">
              <w:rPr>
                <w:rFonts w:ascii="Wingdings" w:eastAsia="Wingdings" w:hAnsi="Wingdings" w:cs="Wingdings"/>
                <w:sz w:val="18"/>
                <w:szCs w:val="18"/>
              </w:rPr>
              <w:t></w:t>
            </w:r>
            <w:r w:rsidRPr="00C9403D">
              <w:rPr>
                <w:sz w:val="18"/>
                <w:szCs w:val="18"/>
              </w:rPr>
              <w:t xml:space="preserve">  CONDITIONAL WAIVER</w:t>
            </w:r>
            <w:r w:rsidRPr="00C9403D">
              <w:rPr>
                <w:sz w:val="18"/>
                <w:szCs w:val="18"/>
              </w:rPr>
              <w:br/>
            </w:r>
            <w:r>
              <w:rPr>
                <w:sz w:val="18"/>
                <w:szCs w:val="18"/>
              </w:rPr>
              <w:t>COMMENTS:</w:t>
            </w:r>
          </w:p>
          <w:p w14:paraId="51144A9B" w14:textId="77777777" w:rsidR="00681945" w:rsidRPr="00C9403D" w:rsidRDefault="00681945" w:rsidP="006639DD">
            <w:pPr>
              <w:autoSpaceDE w:val="0"/>
              <w:autoSpaceDN w:val="0"/>
              <w:adjustRightInd w:val="0"/>
              <w:spacing w:after="0" w:line="240" w:lineRule="auto"/>
              <w:rPr>
                <w:sz w:val="18"/>
                <w:szCs w:val="18"/>
              </w:rPr>
            </w:pPr>
          </w:p>
        </w:tc>
      </w:tr>
    </w:tbl>
    <w:p w14:paraId="2F19FA6C" w14:textId="77777777" w:rsidR="00681945" w:rsidRDefault="00681945" w:rsidP="006639DD">
      <w:pPr>
        <w:autoSpaceDE w:val="0"/>
        <w:autoSpaceDN w:val="0"/>
        <w:adjustRightInd w:val="0"/>
        <w:spacing w:after="0" w:line="240" w:lineRule="auto"/>
        <w:sectPr w:rsidR="00681945" w:rsidSect="00BE6255">
          <w:headerReference w:type="default" r:id="rId47"/>
          <w:footerReference w:type="default" r:id="rId48"/>
          <w:pgSz w:w="15840" w:h="12240" w:orient="landscape"/>
          <w:pgMar w:top="1440" w:right="1440" w:bottom="720" w:left="1440" w:header="360" w:footer="720" w:gutter="0"/>
          <w:cols w:space="720"/>
          <w:docGrid w:linePitch="360"/>
        </w:sectPr>
      </w:pPr>
      <w:r w:rsidRPr="0061780A">
        <w:rPr>
          <w:rFonts w:ascii="Tw Cen MT" w:hAnsi="Tw Cen MT"/>
          <w:b/>
        </w:rPr>
        <w:t>M/WBE 101</w:t>
      </w:r>
    </w:p>
    <w:p w14:paraId="12A8C9B1" w14:textId="77777777" w:rsidR="00681945" w:rsidRPr="005D7421" w:rsidRDefault="00681945" w:rsidP="00681945">
      <w:pPr>
        <w:autoSpaceDE w:val="0"/>
        <w:autoSpaceDN w:val="0"/>
        <w:adjustRightInd w:val="0"/>
        <w:jc w:val="center"/>
        <w:rPr>
          <w:b/>
          <w:bCs/>
        </w:rPr>
      </w:pPr>
      <w:r w:rsidRPr="005D7421">
        <w:rPr>
          <w:b/>
          <w:bCs/>
        </w:rPr>
        <w:t>REQUIREMENTS AND DOCUMENT SUBMISSION INSTRUCTIONS</w:t>
      </w:r>
    </w:p>
    <w:p w14:paraId="08829F29" w14:textId="31043358" w:rsidR="00681945" w:rsidRPr="005D7421" w:rsidRDefault="00681945" w:rsidP="00681945">
      <w:pPr>
        <w:autoSpaceDE w:val="0"/>
        <w:autoSpaceDN w:val="0"/>
        <w:adjustRightInd w:val="0"/>
        <w:jc w:val="both"/>
        <w:rPr>
          <w:b/>
          <w:bCs/>
        </w:rPr>
      </w:pPr>
      <w:r w:rsidRPr="005D7421">
        <w:rPr>
          <w:b/>
          <w:bCs/>
        </w:rPr>
        <w:t>When completing the Request for Waiver Form, please check all boxes that apply. To be considered, the Request for Waiver Form must be accompanied by documentation for items 1-1</w:t>
      </w:r>
      <w:r w:rsidR="00B610AF">
        <w:rPr>
          <w:b/>
          <w:bCs/>
        </w:rPr>
        <w:t>0</w:t>
      </w:r>
      <w:r w:rsidRPr="005D7421">
        <w:rPr>
          <w:b/>
          <w:bCs/>
        </w:rPr>
        <w:t>, as listed below. Copies of the following information and all relevant supporting documentation must be submitted along with the request.</w:t>
      </w:r>
    </w:p>
    <w:p w14:paraId="7E738078" w14:textId="77777777" w:rsidR="00681945" w:rsidRPr="006639DD" w:rsidRDefault="00681945" w:rsidP="006639DD">
      <w:pPr>
        <w:autoSpaceDE w:val="0"/>
        <w:autoSpaceDN w:val="0"/>
        <w:adjustRightInd w:val="0"/>
        <w:rPr>
          <w:sz w:val="22"/>
        </w:rPr>
      </w:pPr>
      <w:r w:rsidRPr="006639DD">
        <w:rPr>
          <w:sz w:val="22"/>
        </w:rPr>
        <w:t>1. A statement setting forth your basis for requesting a partial or total waiver.</w:t>
      </w:r>
    </w:p>
    <w:p w14:paraId="1DAD098C" w14:textId="77777777" w:rsidR="00681945" w:rsidRPr="006639DD" w:rsidRDefault="00681945" w:rsidP="006639DD">
      <w:pPr>
        <w:autoSpaceDE w:val="0"/>
        <w:autoSpaceDN w:val="0"/>
        <w:adjustRightInd w:val="0"/>
        <w:rPr>
          <w:sz w:val="22"/>
        </w:rPr>
      </w:pPr>
      <w:r w:rsidRPr="006639DD">
        <w:rPr>
          <w:sz w:val="22"/>
        </w:rPr>
        <w:t>2. The names of general circulation, trade association, and M/WBE-oriented publications in which you solicited certified M/WBEs for the purposes of complying with your participation goals.</w:t>
      </w:r>
    </w:p>
    <w:p w14:paraId="3C2BFF13" w14:textId="557103B6" w:rsidR="00681945" w:rsidRPr="006639DD" w:rsidRDefault="00681945" w:rsidP="006639DD">
      <w:pPr>
        <w:autoSpaceDE w:val="0"/>
        <w:autoSpaceDN w:val="0"/>
        <w:adjustRightInd w:val="0"/>
        <w:rPr>
          <w:sz w:val="22"/>
        </w:rPr>
      </w:pPr>
      <w:r w:rsidRPr="006639DD">
        <w:rPr>
          <w:sz w:val="22"/>
        </w:rPr>
        <w:t>3. A list identifying the date(s) that all solicitations for certified M/WBE participation were published in any of the above publications.</w:t>
      </w:r>
    </w:p>
    <w:p w14:paraId="3F48097F" w14:textId="77777777" w:rsidR="00681945" w:rsidRPr="006639DD" w:rsidRDefault="00681945" w:rsidP="006639DD">
      <w:pPr>
        <w:autoSpaceDE w:val="0"/>
        <w:autoSpaceDN w:val="0"/>
        <w:adjustRightInd w:val="0"/>
        <w:rPr>
          <w:sz w:val="22"/>
        </w:rPr>
      </w:pPr>
      <w:r w:rsidRPr="006639DD">
        <w:rPr>
          <w:sz w:val="22"/>
        </w:rPr>
        <w:t>4. A list of all certified M/WBEs appearing in the NYS Directory of Certified Firms that were solicited for purposes of complying with your certified M/WBE participation levels.</w:t>
      </w:r>
    </w:p>
    <w:p w14:paraId="47528BA1" w14:textId="77777777" w:rsidR="00681945" w:rsidRPr="006639DD" w:rsidRDefault="00681945" w:rsidP="006639DD">
      <w:pPr>
        <w:autoSpaceDE w:val="0"/>
        <w:autoSpaceDN w:val="0"/>
        <w:adjustRightInd w:val="0"/>
        <w:rPr>
          <w:sz w:val="22"/>
        </w:rPr>
      </w:pPr>
      <w:r w:rsidRPr="006639DD">
        <w:rPr>
          <w:sz w:val="22"/>
        </w:rPr>
        <w:t>5. Copies of notices, dates of contact, letters, and other correspondence as proof that solicitations were made in writing and copies of such solicitations, or a sample copy of the solicitation if an identical solicitation was made to all certified M/WBEs.</w:t>
      </w:r>
    </w:p>
    <w:p w14:paraId="19DE9F85" w14:textId="77777777" w:rsidR="00681945" w:rsidRPr="006639DD" w:rsidRDefault="00681945" w:rsidP="006639DD">
      <w:pPr>
        <w:autoSpaceDE w:val="0"/>
        <w:autoSpaceDN w:val="0"/>
        <w:adjustRightInd w:val="0"/>
        <w:rPr>
          <w:sz w:val="22"/>
        </w:rPr>
      </w:pPr>
      <w:r w:rsidRPr="006639DD">
        <w:rPr>
          <w:sz w:val="22"/>
        </w:rPr>
        <w:t>6. Provide copies of responses made by certified M/WBEs to your solicitations.</w:t>
      </w:r>
    </w:p>
    <w:p w14:paraId="19A69698" w14:textId="77777777" w:rsidR="00681945" w:rsidRPr="006639DD" w:rsidRDefault="00681945" w:rsidP="006639DD">
      <w:pPr>
        <w:autoSpaceDE w:val="0"/>
        <w:autoSpaceDN w:val="0"/>
        <w:adjustRightInd w:val="0"/>
        <w:rPr>
          <w:sz w:val="22"/>
        </w:rPr>
      </w:pPr>
      <w:r w:rsidRPr="006639DD">
        <w:rPr>
          <w:sz w:val="22"/>
        </w:rPr>
        <w:t>7. Provide a description of any contract documents, plans, or specifications made available to certified M/WBEs for purposes of soliciting their bids and the date and manner in which these documents were made available.</w:t>
      </w:r>
    </w:p>
    <w:p w14:paraId="47544374" w14:textId="5EE9D0A1" w:rsidR="00681945" w:rsidRPr="006639DD" w:rsidRDefault="00681945" w:rsidP="006639DD">
      <w:pPr>
        <w:autoSpaceDE w:val="0"/>
        <w:autoSpaceDN w:val="0"/>
        <w:adjustRightInd w:val="0"/>
        <w:rPr>
          <w:sz w:val="22"/>
        </w:rPr>
      </w:pPr>
      <w:r w:rsidRPr="006639DD">
        <w:rPr>
          <w:sz w:val="22"/>
        </w:rPr>
        <w:t>8. Provide documentation of any negotiations between you, the Bidder/Applicant and the M/WBEs undertaken for purposes of complying with the certified M/WBE participation goals.</w:t>
      </w:r>
    </w:p>
    <w:p w14:paraId="274FE4AF" w14:textId="77777777" w:rsidR="00681945" w:rsidRPr="006639DD" w:rsidRDefault="00681945" w:rsidP="006639DD">
      <w:pPr>
        <w:autoSpaceDE w:val="0"/>
        <w:autoSpaceDN w:val="0"/>
        <w:adjustRightInd w:val="0"/>
        <w:rPr>
          <w:sz w:val="22"/>
        </w:rPr>
      </w:pPr>
      <w:r w:rsidRPr="006639DD">
        <w:rPr>
          <w:sz w:val="22"/>
        </w:rPr>
        <w:t>9. Provide any other information you deem relevant which may help us in evaluating your request for a waiver.</w:t>
      </w:r>
    </w:p>
    <w:p w14:paraId="35C21223" w14:textId="77777777" w:rsidR="00681945" w:rsidRPr="006639DD" w:rsidRDefault="00681945" w:rsidP="006639DD">
      <w:pPr>
        <w:autoSpaceDE w:val="0"/>
        <w:autoSpaceDN w:val="0"/>
        <w:adjustRightInd w:val="0"/>
        <w:rPr>
          <w:sz w:val="22"/>
        </w:rPr>
      </w:pPr>
      <w:r w:rsidRPr="006639DD">
        <w:rPr>
          <w:sz w:val="22"/>
        </w:rPr>
        <w:t>10. Provide the name, title, address, telephone number and email address of the Bidder/Applicant's representative authorized to discuss and negotiate this waiver request.</w:t>
      </w:r>
    </w:p>
    <w:p w14:paraId="6B256B00" w14:textId="77777777" w:rsidR="00681945" w:rsidRDefault="00681945" w:rsidP="00681945">
      <w:pPr>
        <w:autoSpaceDE w:val="0"/>
        <w:autoSpaceDN w:val="0"/>
        <w:adjustRightInd w:val="0"/>
        <w:sectPr w:rsidR="00681945" w:rsidSect="00BE6255">
          <w:footerReference w:type="default" r:id="rId49"/>
          <w:pgSz w:w="12240" w:h="15840"/>
          <w:pgMar w:top="1440" w:right="1440" w:bottom="1440" w:left="1440" w:header="720" w:footer="720" w:gutter="0"/>
          <w:cols w:space="720"/>
          <w:docGrid w:linePitch="360"/>
        </w:sectPr>
      </w:pPr>
      <w:r w:rsidRPr="005D7421">
        <w:rPr>
          <w:b/>
          <w:bCs/>
        </w:rPr>
        <w:t>NOTE: Unless a Total Waiver has been granted, Bidder/</w:t>
      </w:r>
      <w:r>
        <w:rPr>
          <w:b/>
          <w:bCs/>
        </w:rPr>
        <w:t xml:space="preserve">Applicant </w:t>
      </w:r>
      <w:r w:rsidRPr="005D7421">
        <w:rPr>
          <w:b/>
          <w:bCs/>
        </w:rPr>
        <w:t>will be required to submit all reports and documents pursuant to the provisions set forth in the procurement and/or contract, as deemed appropriate by NYSED, to determine M/WBE compliance.</w:t>
      </w:r>
      <w:r>
        <w:br w:type="page"/>
      </w:r>
    </w:p>
    <w:p w14:paraId="24E02ED7" w14:textId="4AF5ABE5" w:rsidR="007D5877" w:rsidRDefault="007D5877" w:rsidP="005245FC">
      <w:pPr>
        <w:pStyle w:val="Heading2"/>
      </w:pPr>
      <w:bookmarkStart w:id="96" w:name="_Toc534881015"/>
      <w:bookmarkStart w:id="97" w:name="_Toc134707156"/>
      <w:r w:rsidRPr="007D5877">
        <w:t>Attachment V: Equal Employment Opportunity Staffing Plan (EEO 100) Instructions</w:t>
      </w:r>
      <w:bookmarkEnd w:id="96"/>
      <w:bookmarkEnd w:id="97"/>
    </w:p>
    <w:tbl>
      <w:tblPr>
        <w:tblW w:w="12618" w:type="dxa"/>
        <w:tblInd w:w="-348" w:type="dxa"/>
        <w:tblLayout w:type="fixed"/>
        <w:tblLook w:val="0000" w:firstRow="0" w:lastRow="0" w:firstColumn="0" w:lastColumn="0" w:noHBand="0" w:noVBand="0"/>
      </w:tblPr>
      <w:tblGrid>
        <w:gridCol w:w="618"/>
        <w:gridCol w:w="937"/>
        <w:gridCol w:w="831"/>
        <w:gridCol w:w="272"/>
        <w:gridCol w:w="775"/>
        <w:gridCol w:w="489"/>
        <w:gridCol w:w="489"/>
        <w:gridCol w:w="550"/>
        <w:gridCol w:w="550"/>
        <w:gridCol w:w="632"/>
        <w:gridCol w:w="438"/>
        <w:gridCol w:w="677"/>
        <w:gridCol w:w="438"/>
        <w:gridCol w:w="438"/>
        <w:gridCol w:w="448"/>
        <w:gridCol w:w="438"/>
        <w:gridCol w:w="520"/>
        <w:gridCol w:w="600"/>
        <w:gridCol w:w="500"/>
        <w:gridCol w:w="620"/>
        <w:gridCol w:w="460"/>
        <w:gridCol w:w="438"/>
        <w:gridCol w:w="460"/>
      </w:tblGrid>
      <w:tr w:rsidR="00C35008" w:rsidRPr="004F453C" w14:paraId="7AAE6379" w14:textId="77777777" w:rsidTr="00BE6255">
        <w:trPr>
          <w:trHeight w:val="909"/>
        </w:trPr>
        <w:tc>
          <w:tcPr>
            <w:tcW w:w="12618" w:type="dxa"/>
            <w:gridSpan w:val="23"/>
            <w:tcBorders>
              <w:top w:val="nil"/>
              <w:left w:val="nil"/>
              <w:bottom w:val="nil"/>
              <w:right w:val="nil"/>
            </w:tcBorders>
            <w:shd w:val="clear" w:color="auto" w:fill="FFFFFF"/>
            <w:vAlign w:val="bottom"/>
          </w:tcPr>
          <w:p w14:paraId="32B8E823"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General Instructions:  All Bidders/Applicants in the proposal/application must complete an EEO Staffing Plan (EEO 100) and submit it as part of the package. Where the work force to be utilized in the performance of the State contract/project can be separated out, the Bidder/Applicant shall complete this form only for the anticipated work force to be utilized on the State contract/project.  Where the work force to be utilized in the performance of the State contract/project cannot be separated out, the Bidder/Applicant shall complete this form for Bidder/Applicant's total work force.</w:t>
            </w:r>
          </w:p>
        </w:tc>
      </w:tr>
      <w:tr w:rsidR="00F85D4F" w:rsidRPr="004F453C" w14:paraId="3A96B5A6" w14:textId="77777777" w:rsidTr="00BE6255">
        <w:trPr>
          <w:trHeight w:val="153"/>
        </w:trPr>
        <w:tc>
          <w:tcPr>
            <w:tcW w:w="618" w:type="dxa"/>
            <w:tcBorders>
              <w:top w:val="nil"/>
              <w:left w:val="nil"/>
              <w:bottom w:val="nil"/>
              <w:right w:val="nil"/>
            </w:tcBorders>
            <w:shd w:val="clear" w:color="auto" w:fill="FFFFFF"/>
            <w:vAlign w:val="bottom"/>
          </w:tcPr>
          <w:p w14:paraId="0F2B1438"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937" w:type="dxa"/>
            <w:tcBorders>
              <w:top w:val="nil"/>
              <w:left w:val="nil"/>
              <w:bottom w:val="nil"/>
              <w:right w:val="nil"/>
            </w:tcBorders>
            <w:shd w:val="clear" w:color="auto" w:fill="FFFFFF"/>
            <w:vAlign w:val="bottom"/>
          </w:tcPr>
          <w:p w14:paraId="02B3542E"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831" w:type="dxa"/>
            <w:tcBorders>
              <w:top w:val="nil"/>
              <w:left w:val="nil"/>
              <w:bottom w:val="nil"/>
              <w:right w:val="nil"/>
            </w:tcBorders>
            <w:shd w:val="clear" w:color="auto" w:fill="FFFFFF"/>
            <w:vAlign w:val="bottom"/>
          </w:tcPr>
          <w:p w14:paraId="34B12627"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272" w:type="dxa"/>
            <w:tcBorders>
              <w:top w:val="nil"/>
              <w:left w:val="nil"/>
              <w:bottom w:val="nil"/>
              <w:right w:val="nil"/>
            </w:tcBorders>
            <w:shd w:val="clear" w:color="auto" w:fill="FFFFFF"/>
            <w:vAlign w:val="bottom"/>
          </w:tcPr>
          <w:p w14:paraId="0B117DEA"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775" w:type="dxa"/>
            <w:tcBorders>
              <w:top w:val="nil"/>
              <w:left w:val="nil"/>
              <w:bottom w:val="nil"/>
              <w:right w:val="nil"/>
            </w:tcBorders>
            <w:shd w:val="clear" w:color="auto" w:fill="FFFFFF"/>
            <w:vAlign w:val="bottom"/>
          </w:tcPr>
          <w:p w14:paraId="39183906"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489" w:type="dxa"/>
            <w:tcBorders>
              <w:top w:val="nil"/>
              <w:left w:val="nil"/>
              <w:bottom w:val="nil"/>
              <w:right w:val="nil"/>
            </w:tcBorders>
            <w:shd w:val="clear" w:color="auto" w:fill="FFFFFF"/>
            <w:vAlign w:val="bottom"/>
          </w:tcPr>
          <w:p w14:paraId="71506BCD"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489" w:type="dxa"/>
            <w:tcBorders>
              <w:top w:val="nil"/>
              <w:left w:val="nil"/>
              <w:bottom w:val="nil"/>
              <w:right w:val="nil"/>
            </w:tcBorders>
            <w:shd w:val="clear" w:color="auto" w:fill="FFFFFF"/>
            <w:vAlign w:val="bottom"/>
          </w:tcPr>
          <w:p w14:paraId="35448265"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550" w:type="dxa"/>
            <w:tcBorders>
              <w:top w:val="nil"/>
              <w:left w:val="nil"/>
              <w:bottom w:val="nil"/>
              <w:right w:val="nil"/>
            </w:tcBorders>
            <w:shd w:val="clear" w:color="auto" w:fill="FFFFFF"/>
            <w:vAlign w:val="bottom"/>
          </w:tcPr>
          <w:p w14:paraId="204B3E53"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550" w:type="dxa"/>
            <w:tcBorders>
              <w:top w:val="nil"/>
              <w:left w:val="nil"/>
              <w:bottom w:val="nil"/>
              <w:right w:val="nil"/>
            </w:tcBorders>
            <w:shd w:val="clear" w:color="auto" w:fill="FFFFFF"/>
            <w:vAlign w:val="bottom"/>
          </w:tcPr>
          <w:p w14:paraId="01A2C3A2"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632" w:type="dxa"/>
            <w:tcBorders>
              <w:top w:val="nil"/>
              <w:left w:val="nil"/>
              <w:bottom w:val="nil"/>
              <w:right w:val="nil"/>
            </w:tcBorders>
            <w:shd w:val="clear" w:color="auto" w:fill="FFFFFF"/>
            <w:vAlign w:val="bottom"/>
          </w:tcPr>
          <w:p w14:paraId="5C37CA48"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438" w:type="dxa"/>
            <w:tcBorders>
              <w:top w:val="nil"/>
              <w:left w:val="nil"/>
              <w:bottom w:val="nil"/>
              <w:right w:val="nil"/>
            </w:tcBorders>
            <w:shd w:val="clear" w:color="auto" w:fill="FFFFFF"/>
            <w:vAlign w:val="bottom"/>
          </w:tcPr>
          <w:p w14:paraId="63582158"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677" w:type="dxa"/>
            <w:tcBorders>
              <w:top w:val="nil"/>
              <w:left w:val="nil"/>
              <w:bottom w:val="nil"/>
              <w:right w:val="nil"/>
            </w:tcBorders>
            <w:shd w:val="clear" w:color="auto" w:fill="FFFFFF"/>
            <w:vAlign w:val="bottom"/>
          </w:tcPr>
          <w:p w14:paraId="47041592"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438" w:type="dxa"/>
            <w:tcBorders>
              <w:top w:val="nil"/>
              <w:left w:val="nil"/>
              <w:bottom w:val="nil"/>
              <w:right w:val="nil"/>
            </w:tcBorders>
            <w:shd w:val="clear" w:color="auto" w:fill="FFFFFF"/>
            <w:vAlign w:val="bottom"/>
          </w:tcPr>
          <w:p w14:paraId="02BC4B66"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438" w:type="dxa"/>
            <w:tcBorders>
              <w:top w:val="nil"/>
              <w:left w:val="nil"/>
              <w:bottom w:val="nil"/>
              <w:right w:val="nil"/>
            </w:tcBorders>
            <w:shd w:val="clear" w:color="auto" w:fill="FFFFFF"/>
            <w:vAlign w:val="bottom"/>
          </w:tcPr>
          <w:p w14:paraId="0CA534DE"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448" w:type="dxa"/>
            <w:tcBorders>
              <w:top w:val="nil"/>
              <w:left w:val="nil"/>
              <w:bottom w:val="nil"/>
              <w:right w:val="nil"/>
            </w:tcBorders>
            <w:shd w:val="clear" w:color="auto" w:fill="FFFFFF"/>
            <w:vAlign w:val="bottom"/>
          </w:tcPr>
          <w:p w14:paraId="38E9CD97"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438" w:type="dxa"/>
            <w:tcBorders>
              <w:top w:val="nil"/>
              <w:left w:val="nil"/>
              <w:bottom w:val="nil"/>
              <w:right w:val="nil"/>
            </w:tcBorders>
            <w:shd w:val="clear" w:color="auto" w:fill="FFFFFF"/>
            <w:vAlign w:val="bottom"/>
          </w:tcPr>
          <w:p w14:paraId="7C80F960"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520" w:type="dxa"/>
            <w:tcBorders>
              <w:top w:val="nil"/>
              <w:left w:val="nil"/>
              <w:bottom w:val="nil"/>
              <w:right w:val="nil"/>
            </w:tcBorders>
            <w:shd w:val="clear" w:color="auto" w:fill="FFFFFF"/>
            <w:vAlign w:val="bottom"/>
          </w:tcPr>
          <w:p w14:paraId="7AEBDF7E"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600" w:type="dxa"/>
            <w:tcBorders>
              <w:top w:val="nil"/>
              <w:left w:val="nil"/>
              <w:bottom w:val="nil"/>
              <w:right w:val="nil"/>
            </w:tcBorders>
            <w:shd w:val="clear" w:color="auto" w:fill="FFFFFF"/>
            <w:vAlign w:val="bottom"/>
          </w:tcPr>
          <w:p w14:paraId="45E9DC49"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500" w:type="dxa"/>
            <w:tcBorders>
              <w:top w:val="nil"/>
              <w:left w:val="nil"/>
              <w:bottom w:val="nil"/>
              <w:right w:val="nil"/>
            </w:tcBorders>
            <w:shd w:val="clear" w:color="auto" w:fill="FFFFFF"/>
            <w:vAlign w:val="bottom"/>
          </w:tcPr>
          <w:p w14:paraId="37B4AB92"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620" w:type="dxa"/>
            <w:tcBorders>
              <w:top w:val="nil"/>
              <w:left w:val="nil"/>
              <w:bottom w:val="nil"/>
              <w:right w:val="nil"/>
            </w:tcBorders>
            <w:shd w:val="clear" w:color="auto" w:fill="FFFFFF"/>
            <w:vAlign w:val="bottom"/>
          </w:tcPr>
          <w:p w14:paraId="2926CBB8"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460" w:type="dxa"/>
            <w:tcBorders>
              <w:top w:val="nil"/>
              <w:left w:val="nil"/>
              <w:bottom w:val="nil"/>
              <w:right w:val="nil"/>
            </w:tcBorders>
            <w:shd w:val="clear" w:color="auto" w:fill="FFFFFF"/>
            <w:vAlign w:val="bottom"/>
          </w:tcPr>
          <w:p w14:paraId="506216DA"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438" w:type="dxa"/>
            <w:tcBorders>
              <w:top w:val="nil"/>
              <w:left w:val="nil"/>
              <w:bottom w:val="nil"/>
              <w:right w:val="nil"/>
            </w:tcBorders>
            <w:shd w:val="clear" w:color="auto" w:fill="FFFFFF"/>
            <w:vAlign w:val="bottom"/>
          </w:tcPr>
          <w:p w14:paraId="5E138E32"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460" w:type="dxa"/>
            <w:tcBorders>
              <w:top w:val="nil"/>
              <w:left w:val="nil"/>
              <w:bottom w:val="nil"/>
              <w:right w:val="nil"/>
            </w:tcBorders>
            <w:shd w:val="clear" w:color="auto" w:fill="FFFFFF"/>
            <w:vAlign w:val="bottom"/>
          </w:tcPr>
          <w:p w14:paraId="2F430EAC"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r>
      <w:tr w:rsidR="004D2A98" w:rsidRPr="004F453C" w14:paraId="619F84B1" w14:textId="77777777" w:rsidTr="00BE6255">
        <w:trPr>
          <w:trHeight w:val="255"/>
        </w:trPr>
        <w:tc>
          <w:tcPr>
            <w:tcW w:w="4411" w:type="dxa"/>
            <w:gridSpan w:val="7"/>
            <w:tcBorders>
              <w:top w:val="nil"/>
              <w:left w:val="nil"/>
              <w:bottom w:val="nil"/>
              <w:right w:val="nil"/>
            </w:tcBorders>
            <w:shd w:val="clear" w:color="auto" w:fill="FFFFFF"/>
            <w:vAlign w:val="bottom"/>
          </w:tcPr>
          <w:p w14:paraId="42C380FD" w14:textId="77777777" w:rsidR="005247AC" w:rsidRPr="004F453C" w:rsidRDefault="005247AC" w:rsidP="00246922">
            <w:pPr>
              <w:spacing w:after="0" w:line="240" w:lineRule="auto"/>
              <w:rPr>
                <w:rFonts w:ascii="Tw Cen MT" w:eastAsia="Times New Roman" w:hAnsi="Tw Cen MT"/>
                <w:b/>
                <w:bCs/>
                <w:color w:val="000000"/>
                <w:sz w:val="20"/>
                <w:szCs w:val="20"/>
              </w:rPr>
            </w:pPr>
            <w:r w:rsidRPr="004F453C">
              <w:rPr>
                <w:rFonts w:ascii="Tw Cen MT" w:eastAsia="Times New Roman" w:hAnsi="Tw Cen MT"/>
                <w:b/>
                <w:bCs/>
                <w:color w:val="000000"/>
                <w:sz w:val="20"/>
                <w:szCs w:val="20"/>
              </w:rPr>
              <w:t>Instructions for Completing:</w:t>
            </w:r>
          </w:p>
        </w:tc>
        <w:tc>
          <w:tcPr>
            <w:tcW w:w="550" w:type="dxa"/>
            <w:tcBorders>
              <w:top w:val="nil"/>
              <w:left w:val="nil"/>
              <w:bottom w:val="nil"/>
              <w:right w:val="nil"/>
            </w:tcBorders>
            <w:shd w:val="clear" w:color="auto" w:fill="FFFFFF"/>
            <w:vAlign w:val="bottom"/>
          </w:tcPr>
          <w:p w14:paraId="61384206" w14:textId="77777777" w:rsidR="005247AC" w:rsidRPr="004F453C" w:rsidRDefault="005247AC" w:rsidP="00246922">
            <w:pPr>
              <w:spacing w:after="0" w:line="240" w:lineRule="auto"/>
              <w:rPr>
                <w:rFonts w:ascii="Tw Cen MT" w:eastAsia="Times New Roman" w:hAnsi="Tw Cen MT"/>
                <w:b/>
                <w:bCs/>
                <w:color w:val="000000"/>
                <w:sz w:val="20"/>
                <w:szCs w:val="20"/>
              </w:rPr>
            </w:pPr>
            <w:r w:rsidRPr="004F453C">
              <w:rPr>
                <w:rFonts w:ascii="Tw Cen MT" w:eastAsia="Times New Roman" w:hAnsi="Tw Cen MT"/>
                <w:b/>
                <w:bCs/>
                <w:color w:val="000000"/>
                <w:sz w:val="20"/>
                <w:szCs w:val="20"/>
              </w:rPr>
              <w:t> </w:t>
            </w:r>
          </w:p>
        </w:tc>
        <w:tc>
          <w:tcPr>
            <w:tcW w:w="550" w:type="dxa"/>
            <w:tcBorders>
              <w:top w:val="nil"/>
              <w:left w:val="nil"/>
              <w:bottom w:val="nil"/>
              <w:right w:val="nil"/>
            </w:tcBorders>
            <w:shd w:val="clear" w:color="auto" w:fill="FFFFFF"/>
            <w:vAlign w:val="bottom"/>
          </w:tcPr>
          <w:p w14:paraId="4649D165" w14:textId="77777777" w:rsidR="005247AC" w:rsidRPr="004F453C" w:rsidRDefault="005247AC" w:rsidP="00246922">
            <w:pPr>
              <w:spacing w:after="0" w:line="240" w:lineRule="auto"/>
              <w:rPr>
                <w:rFonts w:ascii="Tw Cen MT" w:eastAsia="Times New Roman" w:hAnsi="Tw Cen MT"/>
                <w:b/>
                <w:bCs/>
                <w:color w:val="000000"/>
                <w:sz w:val="20"/>
                <w:szCs w:val="20"/>
              </w:rPr>
            </w:pPr>
            <w:r w:rsidRPr="004F453C">
              <w:rPr>
                <w:rFonts w:ascii="Tw Cen MT" w:eastAsia="Times New Roman" w:hAnsi="Tw Cen MT"/>
                <w:b/>
                <w:bCs/>
                <w:color w:val="000000"/>
                <w:sz w:val="20"/>
                <w:szCs w:val="20"/>
              </w:rPr>
              <w:t> </w:t>
            </w:r>
          </w:p>
        </w:tc>
        <w:tc>
          <w:tcPr>
            <w:tcW w:w="632" w:type="dxa"/>
            <w:tcBorders>
              <w:top w:val="nil"/>
              <w:left w:val="nil"/>
              <w:bottom w:val="nil"/>
              <w:right w:val="nil"/>
            </w:tcBorders>
            <w:shd w:val="clear" w:color="auto" w:fill="FFFFFF"/>
            <w:vAlign w:val="bottom"/>
          </w:tcPr>
          <w:p w14:paraId="18F2FB24" w14:textId="77777777" w:rsidR="005247AC" w:rsidRPr="004F453C" w:rsidRDefault="005247AC" w:rsidP="00246922">
            <w:pPr>
              <w:spacing w:after="0" w:line="240" w:lineRule="auto"/>
              <w:rPr>
                <w:rFonts w:ascii="Tw Cen MT" w:eastAsia="Times New Roman" w:hAnsi="Tw Cen MT"/>
                <w:b/>
                <w:bCs/>
                <w:color w:val="000000"/>
                <w:sz w:val="20"/>
                <w:szCs w:val="20"/>
              </w:rPr>
            </w:pPr>
            <w:r w:rsidRPr="004F453C">
              <w:rPr>
                <w:rFonts w:ascii="Tw Cen MT" w:eastAsia="Times New Roman" w:hAnsi="Tw Cen MT"/>
                <w:b/>
                <w:bCs/>
                <w:color w:val="000000"/>
                <w:sz w:val="20"/>
                <w:szCs w:val="20"/>
              </w:rPr>
              <w:t> </w:t>
            </w:r>
          </w:p>
        </w:tc>
        <w:tc>
          <w:tcPr>
            <w:tcW w:w="438" w:type="dxa"/>
            <w:tcBorders>
              <w:top w:val="nil"/>
              <w:left w:val="nil"/>
              <w:bottom w:val="nil"/>
              <w:right w:val="nil"/>
            </w:tcBorders>
            <w:shd w:val="clear" w:color="auto" w:fill="FFFFFF"/>
            <w:vAlign w:val="bottom"/>
          </w:tcPr>
          <w:p w14:paraId="3C9959B0" w14:textId="77777777" w:rsidR="005247AC" w:rsidRPr="004F453C" w:rsidRDefault="005247AC" w:rsidP="00246922">
            <w:pPr>
              <w:spacing w:after="0" w:line="240" w:lineRule="auto"/>
              <w:rPr>
                <w:rFonts w:ascii="Tw Cen MT" w:eastAsia="Times New Roman" w:hAnsi="Tw Cen MT"/>
                <w:b/>
                <w:bCs/>
                <w:color w:val="000000"/>
                <w:sz w:val="20"/>
                <w:szCs w:val="20"/>
              </w:rPr>
            </w:pPr>
            <w:r w:rsidRPr="004F453C">
              <w:rPr>
                <w:rFonts w:ascii="Tw Cen MT" w:eastAsia="Times New Roman" w:hAnsi="Tw Cen MT"/>
                <w:b/>
                <w:bCs/>
                <w:color w:val="000000"/>
                <w:sz w:val="20"/>
                <w:szCs w:val="20"/>
              </w:rPr>
              <w:t> </w:t>
            </w:r>
          </w:p>
        </w:tc>
        <w:tc>
          <w:tcPr>
            <w:tcW w:w="677" w:type="dxa"/>
            <w:tcBorders>
              <w:top w:val="nil"/>
              <w:left w:val="nil"/>
              <w:bottom w:val="nil"/>
              <w:right w:val="nil"/>
            </w:tcBorders>
            <w:shd w:val="clear" w:color="auto" w:fill="FFFFFF"/>
            <w:vAlign w:val="bottom"/>
          </w:tcPr>
          <w:p w14:paraId="621284F6" w14:textId="77777777" w:rsidR="005247AC" w:rsidRPr="004F453C" w:rsidRDefault="005247AC" w:rsidP="00246922">
            <w:pPr>
              <w:spacing w:after="0" w:line="240" w:lineRule="auto"/>
              <w:rPr>
                <w:rFonts w:ascii="Tw Cen MT" w:eastAsia="Times New Roman" w:hAnsi="Tw Cen MT"/>
                <w:b/>
                <w:bCs/>
                <w:color w:val="000000"/>
                <w:sz w:val="20"/>
                <w:szCs w:val="20"/>
              </w:rPr>
            </w:pPr>
            <w:r w:rsidRPr="004F453C">
              <w:rPr>
                <w:rFonts w:ascii="Tw Cen MT" w:eastAsia="Times New Roman" w:hAnsi="Tw Cen MT"/>
                <w:b/>
                <w:bCs/>
                <w:color w:val="000000"/>
                <w:sz w:val="20"/>
                <w:szCs w:val="20"/>
              </w:rPr>
              <w:t> </w:t>
            </w:r>
          </w:p>
        </w:tc>
        <w:tc>
          <w:tcPr>
            <w:tcW w:w="438" w:type="dxa"/>
            <w:tcBorders>
              <w:top w:val="nil"/>
              <w:left w:val="nil"/>
              <w:bottom w:val="nil"/>
              <w:right w:val="nil"/>
            </w:tcBorders>
            <w:shd w:val="clear" w:color="auto" w:fill="FFFFFF"/>
            <w:vAlign w:val="bottom"/>
          </w:tcPr>
          <w:p w14:paraId="7B83AAE7" w14:textId="77777777" w:rsidR="005247AC" w:rsidRPr="004F453C" w:rsidRDefault="005247AC" w:rsidP="00246922">
            <w:pPr>
              <w:spacing w:after="0" w:line="240" w:lineRule="auto"/>
              <w:rPr>
                <w:rFonts w:ascii="Tw Cen MT" w:eastAsia="Times New Roman" w:hAnsi="Tw Cen MT"/>
                <w:b/>
                <w:bCs/>
                <w:color w:val="000000"/>
                <w:sz w:val="20"/>
                <w:szCs w:val="20"/>
              </w:rPr>
            </w:pPr>
            <w:r w:rsidRPr="004F453C">
              <w:rPr>
                <w:rFonts w:ascii="Tw Cen MT" w:eastAsia="Times New Roman" w:hAnsi="Tw Cen MT"/>
                <w:b/>
                <w:bCs/>
                <w:color w:val="000000"/>
                <w:sz w:val="20"/>
                <w:szCs w:val="20"/>
              </w:rPr>
              <w:t> </w:t>
            </w:r>
          </w:p>
        </w:tc>
        <w:tc>
          <w:tcPr>
            <w:tcW w:w="438" w:type="dxa"/>
            <w:tcBorders>
              <w:top w:val="nil"/>
              <w:left w:val="nil"/>
              <w:bottom w:val="nil"/>
              <w:right w:val="nil"/>
            </w:tcBorders>
            <w:shd w:val="clear" w:color="auto" w:fill="FFFFFF"/>
            <w:vAlign w:val="bottom"/>
          </w:tcPr>
          <w:p w14:paraId="05406272" w14:textId="77777777" w:rsidR="005247AC" w:rsidRPr="004F453C" w:rsidRDefault="005247AC" w:rsidP="00246922">
            <w:pPr>
              <w:spacing w:after="0" w:line="240" w:lineRule="auto"/>
              <w:rPr>
                <w:rFonts w:ascii="Tw Cen MT" w:eastAsia="Times New Roman" w:hAnsi="Tw Cen MT"/>
                <w:b/>
                <w:bCs/>
                <w:color w:val="000000"/>
                <w:sz w:val="20"/>
                <w:szCs w:val="20"/>
              </w:rPr>
            </w:pPr>
            <w:r w:rsidRPr="004F453C">
              <w:rPr>
                <w:rFonts w:ascii="Tw Cen MT" w:eastAsia="Times New Roman" w:hAnsi="Tw Cen MT"/>
                <w:b/>
                <w:bCs/>
                <w:color w:val="000000"/>
                <w:sz w:val="20"/>
                <w:szCs w:val="20"/>
              </w:rPr>
              <w:t> </w:t>
            </w:r>
          </w:p>
        </w:tc>
        <w:tc>
          <w:tcPr>
            <w:tcW w:w="448" w:type="dxa"/>
            <w:tcBorders>
              <w:top w:val="nil"/>
              <w:left w:val="nil"/>
              <w:bottom w:val="nil"/>
              <w:right w:val="nil"/>
            </w:tcBorders>
            <w:shd w:val="clear" w:color="auto" w:fill="FFFFFF"/>
            <w:vAlign w:val="bottom"/>
          </w:tcPr>
          <w:p w14:paraId="120D7314" w14:textId="77777777" w:rsidR="005247AC" w:rsidRPr="004F453C" w:rsidRDefault="005247AC" w:rsidP="00246922">
            <w:pPr>
              <w:spacing w:after="0" w:line="240" w:lineRule="auto"/>
              <w:rPr>
                <w:rFonts w:ascii="Tw Cen MT" w:eastAsia="Times New Roman" w:hAnsi="Tw Cen MT"/>
                <w:b/>
                <w:bCs/>
                <w:color w:val="000000"/>
                <w:sz w:val="20"/>
                <w:szCs w:val="20"/>
              </w:rPr>
            </w:pPr>
            <w:r w:rsidRPr="004F453C">
              <w:rPr>
                <w:rFonts w:ascii="Tw Cen MT" w:eastAsia="Times New Roman" w:hAnsi="Tw Cen MT"/>
                <w:b/>
                <w:bCs/>
                <w:color w:val="000000"/>
                <w:sz w:val="20"/>
                <w:szCs w:val="20"/>
              </w:rPr>
              <w:t> </w:t>
            </w:r>
          </w:p>
        </w:tc>
        <w:tc>
          <w:tcPr>
            <w:tcW w:w="438" w:type="dxa"/>
            <w:tcBorders>
              <w:top w:val="nil"/>
              <w:left w:val="nil"/>
              <w:bottom w:val="nil"/>
              <w:right w:val="nil"/>
            </w:tcBorders>
            <w:shd w:val="clear" w:color="auto" w:fill="FFFFFF"/>
            <w:vAlign w:val="bottom"/>
          </w:tcPr>
          <w:p w14:paraId="29047A91" w14:textId="77777777" w:rsidR="005247AC" w:rsidRPr="004F453C" w:rsidRDefault="005247AC" w:rsidP="00246922">
            <w:pPr>
              <w:spacing w:after="0" w:line="240" w:lineRule="auto"/>
              <w:rPr>
                <w:rFonts w:ascii="Tw Cen MT" w:eastAsia="Times New Roman" w:hAnsi="Tw Cen MT"/>
                <w:b/>
                <w:bCs/>
                <w:color w:val="000000"/>
                <w:sz w:val="20"/>
                <w:szCs w:val="20"/>
              </w:rPr>
            </w:pPr>
            <w:r w:rsidRPr="004F453C">
              <w:rPr>
                <w:rFonts w:ascii="Tw Cen MT" w:eastAsia="Times New Roman" w:hAnsi="Tw Cen MT"/>
                <w:b/>
                <w:bCs/>
                <w:color w:val="000000"/>
                <w:sz w:val="20"/>
                <w:szCs w:val="20"/>
              </w:rPr>
              <w:t> </w:t>
            </w:r>
          </w:p>
        </w:tc>
        <w:tc>
          <w:tcPr>
            <w:tcW w:w="520" w:type="dxa"/>
            <w:tcBorders>
              <w:top w:val="nil"/>
              <w:left w:val="nil"/>
              <w:bottom w:val="nil"/>
              <w:right w:val="nil"/>
            </w:tcBorders>
            <w:shd w:val="clear" w:color="auto" w:fill="FFFFFF"/>
            <w:vAlign w:val="bottom"/>
          </w:tcPr>
          <w:p w14:paraId="2BDEDE46" w14:textId="77777777" w:rsidR="005247AC" w:rsidRPr="004F453C" w:rsidRDefault="005247AC" w:rsidP="00246922">
            <w:pPr>
              <w:spacing w:after="0" w:line="240" w:lineRule="auto"/>
              <w:rPr>
                <w:rFonts w:ascii="Tw Cen MT" w:eastAsia="Times New Roman" w:hAnsi="Tw Cen MT"/>
                <w:b/>
                <w:bCs/>
                <w:color w:val="000000"/>
                <w:sz w:val="20"/>
                <w:szCs w:val="20"/>
              </w:rPr>
            </w:pPr>
            <w:r w:rsidRPr="004F453C">
              <w:rPr>
                <w:rFonts w:ascii="Tw Cen MT" w:eastAsia="Times New Roman" w:hAnsi="Tw Cen MT"/>
                <w:b/>
                <w:bCs/>
                <w:color w:val="000000"/>
                <w:sz w:val="20"/>
                <w:szCs w:val="20"/>
              </w:rPr>
              <w:t> </w:t>
            </w:r>
          </w:p>
        </w:tc>
        <w:tc>
          <w:tcPr>
            <w:tcW w:w="600" w:type="dxa"/>
            <w:tcBorders>
              <w:top w:val="nil"/>
              <w:left w:val="nil"/>
              <w:bottom w:val="nil"/>
              <w:right w:val="nil"/>
            </w:tcBorders>
            <w:shd w:val="clear" w:color="auto" w:fill="FFFFFF"/>
            <w:vAlign w:val="bottom"/>
          </w:tcPr>
          <w:p w14:paraId="2001F5DA" w14:textId="77777777" w:rsidR="005247AC" w:rsidRPr="004F453C" w:rsidRDefault="005247AC" w:rsidP="00246922">
            <w:pPr>
              <w:spacing w:after="0" w:line="240" w:lineRule="auto"/>
              <w:rPr>
                <w:rFonts w:ascii="Tw Cen MT" w:eastAsia="Times New Roman" w:hAnsi="Tw Cen MT"/>
                <w:b/>
                <w:bCs/>
                <w:color w:val="000000"/>
                <w:sz w:val="20"/>
                <w:szCs w:val="20"/>
              </w:rPr>
            </w:pPr>
            <w:r w:rsidRPr="004F453C">
              <w:rPr>
                <w:rFonts w:ascii="Tw Cen MT" w:eastAsia="Times New Roman" w:hAnsi="Tw Cen MT"/>
                <w:b/>
                <w:bCs/>
                <w:color w:val="000000"/>
                <w:sz w:val="20"/>
                <w:szCs w:val="20"/>
              </w:rPr>
              <w:t> </w:t>
            </w:r>
          </w:p>
        </w:tc>
        <w:tc>
          <w:tcPr>
            <w:tcW w:w="500" w:type="dxa"/>
            <w:tcBorders>
              <w:top w:val="nil"/>
              <w:left w:val="nil"/>
              <w:bottom w:val="nil"/>
              <w:right w:val="nil"/>
            </w:tcBorders>
            <w:shd w:val="clear" w:color="auto" w:fill="FFFFFF"/>
            <w:vAlign w:val="bottom"/>
          </w:tcPr>
          <w:p w14:paraId="06417E8C" w14:textId="77777777" w:rsidR="005247AC" w:rsidRPr="004F453C" w:rsidRDefault="005247AC" w:rsidP="00246922">
            <w:pPr>
              <w:spacing w:after="0" w:line="240" w:lineRule="auto"/>
              <w:rPr>
                <w:rFonts w:ascii="Tw Cen MT" w:eastAsia="Times New Roman" w:hAnsi="Tw Cen MT"/>
                <w:b/>
                <w:bCs/>
                <w:color w:val="000000"/>
                <w:sz w:val="20"/>
                <w:szCs w:val="20"/>
              </w:rPr>
            </w:pPr>
            <w:r w:rsidRPr="004F453C">
              <w:rPr>
                <w:rFonts w:ascii="Tw Cen MT" w:eastAsia="Times New Roman" w:hAnsi="Tw Cen MT"/>
                <w:b/>
                <w:bCs/>
                <w:color w:val="000000"/>
                <w:sz w:val="20"/>
                <w:szCs w:val="20"/>
              </w:rPr>
              <w:t> </w:t>
            </w:r>
          </w:p>
        </w:tc>
        <w:tc>
          <w:tcPr>
            <w:tcW w:w="620" w:type="dxa"/>
            <w:tcBorders>
              <w:top w:val="nil"/>
              <w:left w:val="nil"/>
              <w:bottom w:val="nil"/>
              <w:right w:val="nil"/>
            </w:tcBorders>
            <w:shd w:val="clear" w:color="auto" w:fill="FFFFFF"/>
            <w:vAlign w:val="bottom"/>
          </w:tcPr>
          <w:p w14:paraId="19A065E0" w14:textId="77777777" w:rsidR="005247AC" w:rsidRPr="004F453C" w:rsidRDefault="005247AC" w:rsidP="00246922">
            <w:pPr>
              <w:spacing w:after="0" w:line="240" w:lineRule="auto"/>
              <w:rPr>
                <w:rFonts w:ascii="Tw Cen MT" w:eastAsia="Times New Roman" w:hAnsi="Tw Cen MT"/>
                <w:b/>
                <w:bCs/>
                <w:color w:val="000000"/>
                <w:sz w:val="20"/>
                <w:szCs w:val="20"/>
              </w:rPr>
            </w:pPr>
            <w:r w:rsidRPr="004F453C">
              <w:rPr>
                <w:rFonts w:ascii="Tw Cen MT" w:eastAsia="Times New Roman" w:hAnsi="Tw Cen MT"/>
                <w:b/>
                <w:bCs/>
                <w:color w:val="000000"/>
                <w:sz w:val="20"/>
                <w:szCs w:val="20"/>
              </w:rPr>
              <w:t> </w:t>
            </w:r>
          </w:p>
        </w:tc>
        <w:tc>
          <w:tcPr>
            <w:tcW w:w="460" w:type="dxa"/>
            <w:tcBorders>
              <w:top w:val="nil"/>
              <w:left w:val="nil"/>
              <w:bottom w:val="nil"/>
              <w:right w:val="nil"/>
            </w:tcBorders>
            <w:shd w:val="clear" w:color="auto" w:fill="FFFFFF"/>
            <w:vAlign w:val="bottom"/>
          </w:tcPr>
          <w:p w14:paraId="397111E0" w14:textId="77777777" w:rsidR="005247AC" w:rsidRPr="004F453C" w:rsidRDefault="005247AC" w:rsidP="00246922">
            <w:pPr>
              <w:spacing w:after="0" w:line="240" w:lineRule="auto"/>
              <w:rPr>
                <w:rFonts w:ascii="Tw Cen MT" w:eastAsia="Times New Roman" w:hAnsi="Tw Cen MT"/>
                <w:b/>
                <w:bCs/>
                <w:color w:val="000000"/>
                <w:sz w:val="20"/>
                <w:szCs w:val="20"/>
              </w:rPr>
            </w:pPr>
            <w:r w:rsidRPr="004F453C">
              <w:rPr>
                <w:rFonts w:ascii="Tw Cen MT" w:eastAsia="Times New Roman" w:hAnsi="Tw Cen MT"/>
                <w:b/>
                <w:bCs/>
                <w:color w:val="000000"/>
                <w:sz w:val="20"/>
                <w:szCs w:val="20"/>
              </w:rPr>
              <w:t> </w:t>
            </w:r>
          </w:p>
        </w:tc>
        <w:tc>
          <w:tcPr>
            <w:tcW w:w="438" w:type="dxa"/>
            <w:tcBorders>
              <w:top w:val="nil"/>
              <w:left w:val="nil"/>
              <w:bottom w:val="nil"/>
              <w:right w:val="nil"/>
            </w:tcBorders>
            <w:shd w:val="clear" w:color="auto" w:fill="FFFFFF"/>
            <w:vAlign w:val="bottom"/>
          </w:tcPr>
          <w:p w14:paraId="41C78D80" w14:textId="77777777" w:rsidR="005247AC" w:rsidRPr="004F453C" w:rsidRDefault="005247AC" w:rsidP="00246922">
            <w:pPr>
              <w:spacing w:after="0" w:line="240" w:lineRule="auto"/>
              <w:rPr>
                <w:rFonts w:ascii="Tw Cen MT" w:eastAsia="Times New Roman" w:hAnsi="Tw Cen MT"/>
                <w:b/>
                <w:bCs/>
                <w:color w:val="000000"/>
                <w:sz w:val="20"/>
                <w:szCs w:val="20"/>
              </w:rPr>
            </w:pPr>
            <w:r w:rsidRPr="004F453C">
              <w:rPr>
                <w:rFonts w:ascii="Tw Cen MT" w:eastAsia="Times New Roman" w:hAnsi="Tw Cen MT"/>
                <w:b/>
                <w:bCs/>
                <w:color w:val="000000"/>
                <w:sz w:val="20"/>
                <w:szCs w:val="20"/>
              </w:rPr>
              <w:t> </w:t>
            </w:r>
          </w:p>
        </w:tc>
        <w:tc>
          <w:tcPr>
            <w:tcW w:w="460" w:type="dxa"/>
            <w:tcBorders>
              <w:top w:val="nil"/>
              <w:left w:val="nil"/>
              <w:bottom w:val="nil"/>
              <w:right w:val="nil"/>
            </w:tcBorders>
            <w:shd w:val="clear" w:color="auto" w:fill="FFFFFF"/>
            <w:vAlign w:val="bottom"/>
          </w:tcPr>
          <w:p w14:paraId="1F8C3A26" w14:textId="77777777" w:rsidR="005247AC" w:rsidRPr="004F453C" w:rsidRDefault="005247AC" w:rsidP="00246922">
            <w:pPr>
              <w:spacing w:after="0" w:line="240" w:lineRule="auto"/>
              <w:rPr>
                <w:rFonts w:ascii="Tw Cen MT" w:eastAsia="Times New Roman" w:hAnsi="Tw Cen MT"/>
                <w:b/>
                <w:bCs/>
                <w:color w:val="000000"/>
                <w:sz w:val="20"/>
                <w:szCs w:val="20"/>
              </w:rPr>
            </w:pPr>
            <w:r w:rsidRPr="004F453C">
              <w:rPr>
                <w:rFonts w:ascii="Tw Cen MT" w:eastAsia="Times New Roman" w:hAnsi="Tw Cen MT"/>
                <w:b/>
                <w:bCs/>
                <w:color w:val="000000"/>
                <w:sz w:val="20"/>
                <w:szCs w:val="20"/>
              </w:rPr>
              <w:t> </w:t>
            </w:r>
          </w:p>
        </w:tc>
      </w:tr>
      <w:tr w:rsidR="00854B60" w:rsidRPr="004F453C" w14:paraId="522EE44D" w14:textId="77777777" w:rsidTr="00BE6255">
        <w:trPr>
          <w:trHeight w:val="255"/>
        </w:trPr>
        <w:tc>
          <w:tcPr>
            <w:tcW w:w="618" w:type="dxa"/>
            <w:tcBorders>
              <w:top w:val="nil"/>
              <w:left w:val="nil"/>
              <w:bottom w:val="nil"/>
              <w:right w:val="nil"/>
            </w:tcBorders>
            <w:shd w:val="clear" w:color="auto" w:fill="FFFFFF"/>
            <w:vAlign w:val="bottom"/>
          </w:tcPr>
          <w:p w14:paraId="3FB25FAE" w14:textId="77777777" w:rsidR="005247AC" w:rsidRPr="004F453C" w:rsidRDefault="005247AC" w:rsidP="00246922">
            <w:pPr>
              <w:spacing w:after="0" w:line="240" w:lineRule="auto"/>
              <w:jc w:val="right"/>
              <w:rPr>
                <w:rFonts w:ascii="Tw Cen MT" w:eastAsia="Times New Roman" w:hAnsi="Tw Cen MT"/>
                <w:color w:val="000000"/>
                <w:sz w:val="20"/>
                <w:szCs w:val="20"/>
              </w:rPr>
            </w:pPr>
            <w:r w:rsidRPr="004F453C">
              <w:rPr>
                <w:rFonts w:ascii="Tw Cen MT" w:eastAsia="Times New Roman" w:hAnsi="Tw Cen MT"/>
                <w:color w:val="000000"/>
                <w:sz w:val="20"/>
                <w:szCs w:val="20"/>
              </w:rPr>
              <w:t>1.</w:t>
            </w:r>
          </w:p>
        </w:tc>
        <w:tc>
          <w:tcPr>
            <w:tcW w:w="12000" w:type="dxa"/>
            <w:gridSpan w:val="22"/>
            <w:tcBorders>
              <w:top w:val="nil"/>
              <w:left w:val="nil"/>
              <w:bottom w:val="nil"/>
              <w:right w:val="nil"/>
            </w:tcBorders>
            <w:shd w:val="clear" w:color="auto" w:fill="FFFFFF"/>
            <w:vAlign w:val="bottom"/>
          </w:tcPr>
          <w:p w14:paraId="390D66D6"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Enter the Project number that this report applies to, along with the name, address, and federal ID number of the Bidder.</w:t>
            </w:r>
          </w:p>
        </w:tc>
      </w:tr>
      <w:tr w:rsidR="00854B60" w:rsidRPr="004F453C" w14:paraId="2D3A8A00" w14:textId="77777777" w:rsidTr="00BE6255">
        <w:trPr>
          <w:trHeight w:val="255"/>
        </w:trPr>
        <w:tc>
          <w:tcPr>
            <w:tcW w:w="618" w:type="dxa"/>
            <w:tcBorders>
              <w:top w:val="nil"/>
              <w:left w:val="nil"/>
              <w:bottom w:val="nil"/>
              <w:right w:val="nil"/>
            </w:tcBorders>
            <w:shd w:val="clear" w:color="auto" w:fill="FFFFFF"/>
            <w:vAlign w:val="bottom"/>
          </w:tcPr>
          <w:p w14:paraId="6BF93F87" w14:textId="77777777" w:rsidR="005247AC" w:rsidRPr="004F453C" w:rsidRDefault="005247AC" w:rsidP="00246922">
            <w:pPr>
              <w:spacing w:after="0" w:line="240" w:lineRule="auto"/>
              <w:jc w:val="right"/>
              <w:rPr>
                <w:rFonts w:ascii="Tw Cen MT" w:eastAsia="Times New Roman" w:hAnsi="Tw Cen MT"/>
                <w:color w:val="000000"/>
                <w:sz w:val="20"/>
                <w:szCs w:val="20"/>
              </w:rPr>
            </w:pPr>
            <w:r w:rsidRPr="004F453C">
              <w:rPr>
                <w:rFonts w:ascii="Tw Cen MT" w:eastAsia="Times New Roman" w:hAnsi="Tw Cen MT"/>
                <w:color w:val="000000"/>
                <w:sz w:val="20"/>
                <w:szCs w:val="20"/>
              </w:rPr>
              <w:t>2.</w:t>
            </w:r>
          </w:p>
        </w:tc>
        <w:tc>
          <w:tcPr>
            <w:tcW w:w="12000" w:type="dxa"/>
            <w:gridSpan w:val="22"/>
            <w:tcBorders>
              <w:top w:val="nil"/>
              <w:left w:val="nil"/>
              <w:bottom w:val="nil"/>
              <w:right w:val="nil"/>
            </w:tcBorders>
            <w:shd w:val="clear" w:color="auto" w:fill="FFFFFF"/>
            <w:vAlign w:val="bottom"/>
          </w:tcPr>
          <w:p w14:paraId="54070AEA"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Check the appropriate box to indicate if the work force being reported is just for the contract/project or the Bidder/Applicant’s total work force.</w:t>
            </w:r>
          </w:p>
        </w:tc>
      </w:tr>
      <w:tr w:rsidR="00854B60" w:rsidRPr="004F453C" w14:paraId="3BE29C22" w14:textId="77777777" w:rsidTr="00BE6255">
        <w:trPr>
          <w:trHeight w:val="255"/>
        </w:trPr>
        <w:tc>
          <w:tcPr>
            <w:tcW w:w="618" w:type="dxa"/>
            <w:tcBorders>
              <w:top w:val="nil"/>
              <w:left w:val="nil"/>
              <w:bottom w:val="nil"/>
              <w:right w:val="nil"/>
            </w:tcBorders>
            <w:shd w:val="clear" w:color="auto" w:fill="FFFFFF"/>
            <w:vAlign w:val="bottom"/>
          </w:tcPr>
          <w:p w14:paraId="39CCF76B" w14:textId="77777777" w:rsidR="005247AC" w:rsidRPr="004F453C" w:rsidRDefault="005247AC" w:rsidP="00246922">
            <w:pPr>
              <w:spacing w:after="0" w:line="240" w:lineRule="auto"/>
              <w:jc w:val="right"/>
              <w:rPr>
                <w:rFonts w:ascii="Tw Cen MT" w:eastAsia="Times New Roman" w:hAnsi="Tw Cen MT"/>
                <w:color w:val="000000"/>
                <w:sz w:val="20"/>
                <w:szCs w:val="20"/>
              </w:rPr>
            </w:pPr>
            <w:r w:rsidRPr="004F453C">
              <w:rPr>
                <w:rFonts w:ascii="Tw Cen MT" w:eastAsia="Times New Roman" w:hAnsi="Tw Cen MT"/>
                <w:color w:val="000000"/>
                <w:sz w:val="20"/>
                <w:szCs w:val="20"/>
              </w:rPr>
              <w:t>3.</w:t>
            </w:r>
          </w:p>
        </w:tc>
        <w:tc>
          <w:tcPr>
            <w:tcW w:w="12000" w:type="dxa"/>
            <w:gridSpan w:val="22"/>
            <w:tcBorders>
              <w:top w:val="nil"/>
              <w:left w:val="nil"/>
              <w:bottom w:val="nil"/>
              <w:right w:val="nil"/>
            </w:tcBorders>
            <w:shd w:val="clear" w:color="auto" w:fill="FFFFFF"/>
            <w:vAlign w:val="bottom"/>
          </w:tcPr>
          <w:p w14:paraId="073CA069"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Check off the appropriate box to indicate if the Bidder completing the report is the contractor or subcontractor.</w:t>
            </w:r>
          </w:p>
        </w:tc>
      </w:tr>
      <w:tr w:rsidR="00854B60" w:rsidRPr="004F453C" w14:paraId="7CA39390" w14:textId="77777777" w:rsidTr="00BE6255">
        <w:trPr>
          <w:trHeight w:val="255"/>
        </w:trPr>
        <w:tc>
          <w:tcPr>
            <w:tcW w:w="618" w:type="dxa"/>
            <w:tcBorders>
              <w:top w:val="nil"/>
              <w:left w:val="nil"/>
              <w:bottom w:val="nil"/>
              <w:right w:val="nil"/>
            </w:tcBorders>
            <w:shd w:val="clear" w:color="auto" w:fill="FFFFFF"/>
            <w:vAlign w:val="bottom"/>
          </w:tcPr>
          <w:p w14:paraId="7F8CA2D5" w14:textId="77777777" w:rsidR="005247AC" w:rsidRPr="004F453C" w:rsidRDefault="005247AC" w:rsidP="00246922">
            <w:pPr>
              <w:spacing w:after="0" w:line="240" w:lineRule="auto"/>
              <w:jc w:val="right"/>
              <w:rPr>
                <w:rFonts w:ascii="Tw Cen MT" w:eastAsia="Times New Roman" w:hAnsi="Tw Cen MT"/>
                <w:color w:val="000000"/>
                <w:sz w:val="20"/>
                <w:szCs w:val="20"/>
              </w:rPr>
            </w:pPr>
            <w:r w:rsidRPr="004F453C">
              <w:rPr>
                <w:rFonts w:ascii="Tw Cen MT" w:eastAsia="Times New Roman" w:hAnsi="Tw Cen MT"/>
                <w:color w:val="000000"/>
                <w:sz w:val="20"/>
                <w:szCs w:val="20"/>
              </w:rPr>
              <w:t>4.</w:t>
            </w:r>
          </w:p>
        </w:tc>
        <w:tc>
          <w:tcPr>
            <w:tcW w:w="12000" w:type="dxa"/>
            <w:gridSpan w:val="22"/>
            <w:tcBorders>
              <w:top w:val="nil"/>
              <w:left w:val="nil"/>
              <w:bottom w:val="nil"/>
              <w:right w:val="nil"/>
            </w:tcBorders>
            <w:shd w:val="clear" w:color="auto" w:fill="FFFFFF"/>
            <w:vAlign w:val="bottom"/>
          </w:tcPr>
          <w:p w14:paraId="514FC774"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Enter the total work force by EEO job category.</w:t>
            </w:r>
          </w:p>
        </w:tc>
      </w:tr>
      <w:tr w:rsidR="00CA2675" w:rsidRPr="004F453C" w14:paraId="35CE584F" w14:textId="77777777" w:rsidTr="00BE6255">
        <w:trPr>
          <w:trHeight w:val="297"/>
        </w:trPr>
        <w:tc>
          <w:tcPr>
            <w:tcW w:w="618" w:type="dxa"/>
            <w:tcBorders>
              <w:top w:val="nil"/>
              <w:left w:val="nil"/>
              <w:bottom w:val="nil"/>
              <w:right w:val="nil"/>
            </w:tcBorders>
            <w:shd w:val="clear" w:color="auto" w:fill="FFFFFF"/>
          </w:tcPr>
          <w:p w14:paraId="2A610721" w14:textId="77777777" w:rsidR="005247AC" w:rsidRPr="004F453C" w:rsidRDefault="005247AC" w:rsidP="00246922">
            <w:pPr>
              <w:spacing w:after="0" w:line="240" w:lineRule="auto"/>
              <w:jc w:val="right"/>
              <w:rPr>
                <w:rFonts w:ascii="Tw Cen MT" w:eastAsia="Times New Roman" w:hAnsi="Tw Cen MT"/>
                <w:color w:val="000000"/>
                <w:sz w:val="20"/>
                <w:szCs w:val="20"/>
              </w:rPr>
            </w:pPr>
            <w:r w:rsidRPr="004F453C">
              <w:rPr>
                <w:rFonts w:ascii="Tw Cen MT" w:eastAsia="Times New Roman" w:hAnsi="Tw Cen MT"/>
                <w:color w:val="000000"/>
                <w:sz w:val="20"/>
                <w:szCs w:val="20"/>
              </w:rPr>
              <w:t>5.</w:t>
            </w:r>
          </w:p>
        </w:tc>
        <w:tc>
          <w:tcPr>
            <w:tcW w:w="12000" w:type="dxa"/>
            <w:gridSpan w:val="22"/>
            <w:tcBorders>
              <w:top w:val="nil"/>
              <w:left w:val="nil"/>
              <w:bottom w:val="nil"/>
              <w:right w:val="nil"/>
            </w:tcBorders>
            <w:shd w:val="clear" w:color="auto" w:fill="FFFFFF"/>
          </w:tcPr>
          <w:p w14:paraId="675B54BA"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xml:space="preserve">Break down the total work force by gender and race/ethnic background and enter under the heading Race/Ethnicity.  Contact the M/WBE Coordinator, </w:t>
            </w:r>
            <w:hyperlink r:id="rId50" w:history="1">
              <w:r w:rsidRPr="003836C5">
                <w:rPr>
                  <w:rStyle w:val="Hyperlink"/>
                  <w:rFonts w:ascii="Tw Cen MT" w:hAnsi="Tw Cen MT"/>
                  <w:sz w:val="20"/>
                </w:rPr>
                <w:t>mwbegrants@nysed.gov</w:t>
              </w:r>
            </w:hyperlink>
            <w:r>
              <w:rPr>
                <w:rFonts w:ascii="Tw Cen MT" w:hAnsi="Tw Cen MT"/>
                <w:color w:val="000000"/>
                <w:sz w:val="20"/>
              </w:rPr>
              <w:t>,</w:t>
            </w:r>
            <w:r w:rsidRPr="004F453C">
              <w:rPr>
                <w:rFonts w:ascii="Tw Cen MT" w:eastAsia="Times New Roman" w:hAnsi="Tw Cen MT"/>
                <w:color w:val="000000"/>
                <w:sz w:val="20"/>
                <w:szCs w:val="20"/>
              </w:rPr>
              <w:t xml:space="preserve"> if you have any questions.</w:t>
            </w:r>
          </w:p>
        </w:tc>
      </w:tr>
      <w:tr w:rsidR="00854B60" w:rsidRPr="004F453C" w14:paraId="2CBDEF72" w14:textId="77777777" w:rsidTr="00BE6255">
        <w:trPr>
          <w:trHeight w:val="108"/>
        </w:trPr>
        <w:tc>
          <w:tcPr>
            <w:tcW w:w="618" w:type="dxa"/>
            <w:tcBorders>
              <w:top w:val="nil"/>
              <w:left w:val="nil"/>
              <w:bottom w:val="nil"/>
              <w:right w:val="nil"/>
            </w:tcBorders>
            <w:shd w:val="clear" w:color="auto" w:fill="FFFFFF"/>
            <w:vAlign w:val="bottom"/>
          </w:tcPr>
          <w:p w14:paraId="481EA863" w14:textId="77777777" w:rsidR="005247AC" w:rsidRPr="004F453C" w:rsidRDefault="005247AC" w:rsidP="00246922">
            <w:pPr>
              <w:spacing w:after="0" w:line="240" w:lineRule="auto"/>
              <w:jc w:val="right"/>
              <w:rPr>
                <w:rFonts w:ascii="Tw Cen MT" w:eastAsia="Times New Roman" w:hAnsi="Tw Cen MT"/>
                <w:color w:val="000000"/>
                <w:sz w:val="20"/>
                <w:szCs w:val="20"/>
              </w:rPr>
            </w:pPr>
            <w:r w:rsidRPr="004F453C">
              <w:rPr>
                <w:rFonts w:ascii="Tw Cen MT" w:eastAsia="Times New Roman" w:hAnsi="Tw Cen MT"/>
                <w:color w:val="000000"/>
                <w:sz w:val="20"/>
                <w:szCs w:val="20"/>
              </w:rPr>
              <w:t>6.</w:t>
            </w:r>
          </w:p>
        </w:tc>
        <w:tc>
          <w:tcPr>
            <w:tcW w:w="12000" w:type="dxa"/>
            <w:gridSpan w:val="22"/>
            <w:tcBorders>
              <w:top w:val="nil"/>
              <w:left w:val="nil"/>
              <w:bottom w:val="nil"/>
              <w:right w:val="nil"/>
            </w:tcBorders>
            <w:shd w:val="clear" w:color="auto" w:fill="FFFFFF"/>
            <w:vAlign w:val="bottom"/>
          </w:tcPr>
          <w:p w14:paraId="5B2EC810"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Enter the name, title, phone number and email address for the person completing the form. Sign and date the form in designated areas.</w:t>
            </w:r>
          </w:p>
        </w:tc>
      </w:tr>
      <w:tr w:rsidR="00F85D4F" w:rsidRPr="004F453C" w14:paraId="620C1FF7" w14:textId="77777777" w:rsidTr="00246922">
        <w:trPr>
          <w:trHeight w:val="108"/>
        </w:trPr>
        <w:tc>
          <w:tcPr>
            <w:tcW w:w="618" w:type="dxa"/>
            <w:tcBorders>
              <w:top w:val="nil"/>
              <w:left w:val="nil"/>
              <w:bottom w:val="nil"/>
              <w:right w:val="nil"/>
            </w:tcBorders>
            <w:shd w:val="clear" w:color="auto" w:fill="FFFFFF"/>
            <w:vAlign w:val="bottom"/>
          </w:tcPr>
          <w:p w14:paraId="0D97B5E5" w14:textId="77777777" w:rsidR="005247AC" w:rsidRPr="004F453C" w:rsidRDefault="005247AC" w:rsidP="00246922">
            <w:pPr>
              <w:spacing w:after="0" w:line="240" w:lineRule="auto"/>
              <w:jc w:val="right"/>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937" w:type="dxa"/>
            <w:tcBorders>
              <w:top w:val="nil"/>
              <w:left w:val="nil"/>
              <w:bottom w:val="nil"/>
              <w:right w:val="nil"/>
            </w:tcBorders>
            <w:shd w:val="clear" w:color="auto" w:fill="FFFFFF"/>
            <w:vAlign w:val="bottom"/>
          </w:tcPr>
          <w:p w14:paraId="1029BEA1"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831" w:type="dxa"/>
            <w:tcBorders>
              <w:top w:val="nil"/>
              <w:left w:val="nil"/>
              <w:bottom w:val="nil"/>
              <w:right w:val="nil"/>
            </w:tcBorders>
            <w:shd w:val="clear" w:color="auto" w:fill="FFFFFF"/>
            <w:vAlign w:val="bottom"/>
          </w:tcPr>
          <w:p w14:paraId="2C82CEF3"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272" w:type="dxa"/>
            <w:tcBorders>
              <w:top w:val="nil"/>
              <w:left w:val="nil"/>
              <w:bottom w:val="nil"/>
              <w:right w:val="nil"/>
            </w:tcBorders>
            <w:shd w:val="clear" w:color="auto" w:fill="FFFFFF"/>
            <w:vAlign w:val="bottom"/>
          </w:tcPr>
          <w:p w14:paraId="314A1D6A"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775" w:type="dxa"/>
            <w:tcBorders>
              <w:top w:val="nil"/>
              <w:left w:val="nil"/>
              <w:bottom w:val="nil"/>
              <w:right w:val="nil"/>
            </w:tcBorders>
            <w:shd w:val="clear" w:color="auto" w:fill="FFFFFF"/>
            <w:vAlign w:val="bottom"/>
          </w:tcPr>
          <w:p w14:paraId="03573CE2"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489" w:type="dxa"/>
            <w:tcBorders>
              <w:top w:val="nil"/>
              <w:left w:val="nil"/>
              <w:bottom w:val="nil"/>
              <w:right w:val="nil"/>
            </w:tcBorders>
            <w:shd w:val="clear" w:color="auto" w:fill="FFFFFF"/>
            <w:vAlign w:val="bottom"/>
          </w:tcPr>
          <w:p w14:paraId="44C7679E"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489" w:type="dxa"/>
            <w:tcBorders>
              <w:top w:val="nil"/>
              <w:left w:val="nil"/>
              <w:bottom w:val="nil"/>
              <w:right w:val="nil"/>
            </w:tcBorders>
            <w:shd w:val="clear" w:color="auto" w:fill="FFFFFF"/>
            <w:vAlign w:val="bottom"/>
          </w:tcPr>
          <w:p w14:paraId="30DEF71C"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550" w:type="dxa"/>
            <w:tcBorders>
              <w:top w:val="nil"/>
              <w:left w:val="nil"/>
              <w:bottom w:val="nil"/>
              <w:right w:val="nil"/>
            </w:tcBorders>
            <w:shd w:val="clear" w:color="auto" w:fill="FFFFFF"/>
            <w:vAlign w:val="bottom"/>
          </w:tcPr>
          <w:p w14:paraId="74BAB76C"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550" w:type="dxa"/>
            <w:tcBorders>
              <w:top w:val="nil"/>
              <w:left w:val="nil"/>
              <w:bottom w:val="nil"/>
              <w:right w:val="nil"/>
            </w:tcBorders>
            <w:shd w:val="clear" w:color="auto" w:fill="FFFFFF"/>
            <w:vAlign w:val="bottom"/>
          </w:tcPr>
          <w:p w14:paraId="3A1BAAAA"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632" w:type="dxa"/>
            <w:tcBorders>
              <w:top w:val="nil"/>
              <w:left w:val="nil"/>
              <w:bottom w:val="nil"/>
              <w:right w:val="nil"/>
            </w:tcBorders>
            <w:shd w:val="clear" w:color="auto" w:fill="FFFFFF"/>
            <w:vAlign w:val="bottom"/>
          </w:tcPr>
          <w:p w14:paraId="526EFC1F"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438" w:type="dxa"/>
            <w:tcBorders>
              <w:top w:val="nil"/>
              <w:left w:val="nil"/>
              <w:bottom w:val="nil"/>
              <w:right w:val="nil"/>
            </w:tcBorders>
            <w:shd w:val="clear" w:color="auto" w:fill="FFFFFF"/>
            <w:vAlign w:val="bottom"/>
          </w:tcPr>
          <w:p w14:paraId="06CB0C3A"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677" w:type="dxa"/>
            <w:tcBorders>
              <w:top w:val="nil"/>
              <w:left w:val="nil"/>
              <w:bottom w:val="nil"/>
              <w:right w:val="nil"/>
            </w:tcBorders>
            <w:shd w:val="clear" w:color="auto" w:fill="FFFFFF"/>
            <w:vAlign w:val="bottom"/>
          </w:tcPr>
          <w:p w14:paraId="36A0D42E"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438" w:type="dxa"/>
            <w:tcBorders>
              <w:top w:val="nil"/>
              <w:left w:val="nil"/>
              <w:bottom w:val="nil"/>
              <w:right w:val="nil"/>
            </w:tcBorders>
            <w:shd w:val="clear" w:color="auto" w:fill="FFFFFF"/>
            <w:vAlign w:val="bottom"/>
          </w:tcPr>
          <w:p w14:paraId="52F8AAA6"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438" w:type="dxa"/>
            <w:tcBorders>
              <w:top w:val="nil"/>
              <w:left w:val="nil"/>
              <w:bottom w:val="nil"/>
              <w:right w:val="nil"/>
            </w:tcBorders>
            <w:shd w:val="clear" w:color="auto" w:fill="FFFFFF"/>
            <w:vAlign w:val="bottom"/>
          </w:tcPr>
          <w:p w14:paraId="28B77627"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448" w:type="dxa"/>
            <w:tcBorders>
              <w:top w:val="nil"/>
              <w:left w:val="nil"/>
              <w:bottom w:val="nil"/>
              <w:right w:val="nil"/>
            </w:tcBorders>
            <w:shd w:val="clear" w:color="auto" w:fill="FFFFFF"/>
            <w:vAlign w:val="bottom"/>
          </w:tcPr>
          <w:p w14:paraId="213C7376"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438" w:type="dxa"/>
            <w:tcBorders>
              <w:top w:val="nil"/>
              <w:left w:val="nil"/>
              <w:bottom w:val="nil"/>
              <w:right w:val="nil"/>
            </w:tcBorders>
            <w:shd w:val="clear" w:color="auto" w:fill="FFFFFF"/>
            <w:vAlign w:val="bottom"/>
          </w:tcPr>
          <w:p w14:paraId="27263FAC"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520" w:type="dxa"/>
            <w:tcBorders>
              <w:top w:val="nil"/>
              <w:left w:val="nil"/>
              <w:bottom w:val="nil"/>
              <w:right w:val="nil"/>
            </w:tcBorders>
            <w:shd w:val="clear" w:color="auto" w:fill="FFFFFF"/>
            <w:vAlign w:val="bottom"/>
          </w:tcPr>
          <w:p w14:paraId="0165801B"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600" w:type="dxa"/>
            <w:tcBorders>
              <w:top w:val="nil"/>
              <w:left w:val="nil"/>
              <w:bottom w:val="nil"/>
              <w:right w:val="nil"/>
            </w:tcBorders>
            <w:shd w:val="clear" w:color="auto" w:fill="FFFFFF"/>
            <w:vAlign w:val="bottom"/>
          </w:tcPr>
          <w:p w14:paraId="2DF03E63"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500" w:type="dxa"/>
            <w:tcBorders>
              <w:top w:val="nil"/>
              <w:left w:val="nil"/>
              <w:bottom w:val="nil"/>
              <w:right w:val="nil"/>
            </w:tcBorders>
            <w:shd w:val="clear" w:color="auto" w:fill="FFFFFF"/>
            <w:vAlign w:val="bottom"/>
          </w:tcPr>
          <w:p w14:paraId="749626BE"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620" w:type="dxa"/>
            <w:tcBorders>
              <w:top w:val="nil"/>
              <w:left w:val="nil"/>
              <w:bottom w:val="nil"/>
              <w:right w:val="nil"/>
            </w:tcBorders>
            <w:shd w:val="clear" w:color="auto" w:fill="FFFFFF"/>
            <w:vAlign w:val="bottom"/>
          </w:tcPr>
          <w:p w14:paraId="3F593701"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460" w:type="dxa"/>
            <w:tcBorders>
              <w:top w:val="nil"/>
              <w:left w:val="nil"/>
              <w:bottom w:val="nil"/>
              <w:right w:val="nil"/>
            </w:tcBorders>
            <w:shd w:val="clear" w:color="auto" w:fill="FFFFFF"/>
            <w:vAlign w:val="bottom"/>
          </w:tcPr>
          <w:p w14:paraId="5C9FF9DA"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438" w:type="dxa"/>
            <w:tcBorders>
              <w:top w:val="nil"/>
              <w:left w:val="nil"/>
              <w:bottom w:val="nil"/>
              <w:right w:val="nil"/>
            </w:tcBorders>
            <w:shd w:val="clear" w:color="auto" w:fill="FFFFFF"/>
            <w:vAlign w:val="bottom"/>
          </w:tcPr>
          <w:p w14:paraId="00410DE5"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460" w:type="dxa"/>
            <w:tcBorders>
              <w:top w:val="nil"/>
              <w:left w:val="nil"/>
              <w:bottom w:val="nil"/>
              <w:right w:val="nil"/>
            </w:tcBorders>
            <w:shd w:val="clear" w:color="auto" w:fill="FFFFFF"/>
            <w:vAlign w:val="bottom"/>
          </w:tcPr>
          <w:p w14:paraId="5ABEBAAB"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r>
      <w:tr w:rsidR="00C35008" w:rsidRPr="004F453C" w14:paraId="7640E6FF" w14:textId="77777777" w:rsidTr="00BE6255">
        <w:trPr>
          <w:trHeight w:val="135"/>
        </w:trPr>
        <w:tc>
          <w:tcPr>
            <w:tcW w:w="12618" w:type="dxa"/>
            <w:gridSpan w:val="23"/>
            <w:tcBorders>
              <w:top w:val="nil"/>
              <w:left w:val="nil"/>
              <w:bottom w:val="nil"/>
              <w:right w:val="nil"/>
            </w:tcBorders>
            <w:shd w:val="clear" w:color="auto" w:fill="FFFFFF"/>
            <w:vAlign w:val="bottom"/>
          </w:tcPr>
          <w:p w14:paraId="063339E6" w14:textId="77777777" w:rsidR="005247AC" w:rsidRPr="004F453C" w:rsidRDefault="005247AC" w:rsidP="008A2A10">
            <w:pPr>
              <w:spacing w:after="0" w:line="240" w:lineRule="auto"/>
              <w:rPr>
                <w:rFonts w:ascii="Tw Cen MT" w:eastAsia="Times New Roman" w:hAnsi="Tw Cen MT"/>
                <w:b/>
                <w:bCs/>
                <w:color w:val="000000"/>
                <w:sz w:val="20"/>
                <w:szCs w:val="20"/>
              </w:rPr>
            </w:pPr>
            <w:r w:rsidRPr="004F453C">
              <w:rPr>
                <w:rFonts w:ascii="Tw Cen MT" w:eastAsia="Times New Roman" w:hAnsi="Tw Cen MT"/>
                <w:b/>
                <w:bCs/>
                <w:color w:val="000000"/>
                <w:sz w:val="20"/>
                <w:szCs w:val="20"/>
              </w:rPr>
              <w:t>RACE/ETHNIC IDENTIFICATION</w:t>
            </w:r>
          </w:p>
        </w:tc>
      </w:tr>
      <w:tr w:rsidR="00C35008" w:rsidRPr="004F453C" w14:paraId="71B6D30F" w14:textId="77777777" w:rsidTr="00E57769">
        <w:trPr>
          <w:trHeight w:val="936"/>
        </w:trPr>
        <w:tc>
          <w:tcPr>
            <w:tcW w:w="12618" w:type="dxa"/>
            <w:gridSpan w:val="23"/>
            <w:tcBorders>
              <w:top w:val="nil"/>
              <w:left w:val="nil"/>
              <w:bottom w:val="nil"/>
              <w:right w:val="nil"/>
            </w:tcBorders>
            <w:shd w:val="clear" w:color="auto" w:fill="FFFFFF"/>
            <w:vAlign w:val="bottom"/>
          </w:tcPr>
          <w:p w14:paraId="32EAB88D" w14:textId="77777777" w:rsidR="005247AC" w:rsidRPr="004F453C" w:rsidRDefault="005247AC" w:rsidP="008A2A10">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xml:space="preserve">For purposes of this form NYSED will accept the definitions of race/ethnic designations used by the federal Equal Employment Opportunity Commission (EEOC), as those definitions are described below or amended hereafter.  (Be advised these terms may be defined differently for other purposes under NYS statutory, regulatory, or case law).  Race/ethnic designations as used by the EEOC do not denote scientific definitions of anthropological origins.  For the purposes of this report, an employee may be included in the group to which he or she appears to belong, identifies with, or is regarded in the community as belonging.  The race/ethnic categories for this survey are: </w:t>
            </w:r>
          </w:p>
        </w:tc>
      </w:tr>
      <w:tr w:rsidR="00F85D4F" w:rsidRPr="004F453C" w14:paraId="72EF7ECF" w14:textId="77777777" w:rsidTr="00BE6255">
        <w:trPr>
          <w:trHeight w:val="105"/>
        </w:trPr>
        <w:tc>
          <w:tcPr>
            <w:tcW w:w="618" w:type="dxa"/>
            <w:tcBorders>
              <w:top w:val="nil"/>
              <w:left w:val="nil"/>
              <w:bottom w:val="nil"/>
              <w:right w:val="nil"/>
            </w:tcBorders>
            <w:shd w:val="clear" w:color="auto" w:fill="FFFFFF"/>
            <w:vAlign w:val="bottom"/>
          </w:tcPr>
          <w:p w14:paraId="0DCBDE7D" w14:textId="77777777" w:rsidR="005247AC" w:rsidRPr="004F453C" w:rsidRDefault="005247AC" w:rsidP="008A2A10">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937" w:type="dxa"/>
            <w:tcBorders>
              <w:top w:val="nil"/>
              <w:left w:val="nil"/>
              <w:bottom w:val="nil"/>
              <w:right w:val="nil"/>
            </w:tcBorders>
            <w:shd w:val="clear" w:color="auto" w:fill="FFFFFF"/>
            <w:vAlign w:val="bottom"/>
          </w:tcPr>
          <w:p w14:paraId="61231496" w14:textId="77777777" w:rsidR="005247AC" w:rsidRPr="004F453C" w:rsidRDefault="005247AC" w:rsidP="008A2A10">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831" w:type="dxa"/>
            <w:tcBorders>
              <w:top w:val="nil"/>
              <w:left w:val="nil"/>
              <w:bottom w:val="nil"/>
              <w:right w:val="nil"/>
            </w:tcBorders>
            <w:shd w:val="clear" w:color="auto" w:fill="FFFFFF"/>
            <w:vAlign w:val="bottom"/>
          </w:tcPr>
          <w:p w14:paraId="19D99AA8" w14:textId="77777777" w:rsidR="005247AC" w:rsidRPr="004F453C" w:rsidRDefault="005247AC" w:rsidP="008A2A10">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272" w:type="dxa"/>
            <w:tcBorders>
              <w:top w:val="nil"/>
              <w:left w:val="nil"/>
              <w:bottom w:val="nil"/>
              <w:right w:val="nil"/>
            </w:tcBorders>
            <w:shd w:val="clear" w:color="auto" w:fill="FFFFFF"/>
            <w:vAlign w:val="bottom"/>
          </w:tcPr>
          <w:p w14:paraId="4C0EE28B" w14:textId="77777777" w:rsidR="005247AC" w:rsidRPr="004F453C" w:rsidRDefault="005247AC" w:rsidP="008A2A10">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775" w:type="dxa"/>
            <w:tcBorders>
              <w:top w:val="nil"/>
              <w:left w:val="nil"/>
              <w:bottom w:val="nil"/>
              <w:right w:val="nil"/>
            </w:tcBorders>
            <w:shd w:val="clear" w:color="auto" w:fill="FFFFFF"/>
            <w:vAlign w:val="bottom"/>
          </w:tcPr>
          <w:p w14:paraId="7215BB38" w14:textId="77777777" w:rsidR="005247AC" w:rsidRPr="004F453C" w:rsidRDefault="005247AC" w:rsidP="008A2A10">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489" w:type="dxa"/>
            <w:tcBorders>
              <w:top w:val="nil"/>
              <w:left w:val="nil"/>
              <w:bottom w:val="nil"/>
              <w:right w:val="nil"/>
            </w:tcBorders>
            <w:shd w:val="clear" w:color="auto" w:fill="FFFFFF"/>
            <w:vAlign w:val="bottom"/>
          </w:tcPr>
          <w:p w14:paraId="46BC538C" w14:textId="77777777" w:rsidR="005247AC" w:rsidRPr="004F453C" w:rsidRDefault="005247AC" w:rsidP="008A2A10">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489" w:type="dxa"/>
            <w:tcBorders>
              <w:top w:val="nil"/>
              <w:left w:val="nil"/>
              <w:bottom w:val="nil"/>
              <w:right w:val="nil"/>
            </w:tcBorders>
            <w:shd w:val="clear" w:color="auto" w:fill="FFFFFF"/>
            <w:vAlign w:val="bottom"/>
          </w:tcPr>
          <w:p w14:paraId="41DDF39B" w14:textId="77777777" w:rsidR="005247AC" w:rsidRPr="004F453C" w:rsidRDefault="005247AC" w:rsidP="008A2A10">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550" w:type="dxa"/>
            <w:tcBorders>
              <w:top w:val="nil"/>
              <w:left w:val="nil"/>
              <w:bottom w:val="nil"/>
              <w:right w:val="nil"/>
            </w:tcBorders>
            <w:shd w:val="clear" w:color="auto" w:fill="FFFFFF"/>
            <w:vAlign w:val="bottom"/>
          </w:tcPr>
          <w:p w14:paraId="7AD761AA" w14:textId="77777777" w:rsidR="005247AC" w:rsidRPr="004F453C" w:rsidRDefault="005247AC" w:rsidP="008A2A10">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550" w:type="dxa"/>
            <w:tcBorders>
              <w:top w:val="nil"/>
              <w:left w:val="nil"/>
              <w:bottom w:val="nil"/>
              <w:right w:val="nil"/>
            </w:tcBorders>
            <w:shd w:val="clear" w:color="auto" w:fill="FFFFFF"/>
            <w:vAlign w:val="bottom"/>
          </w:tcPr>
          <w:p w14:paraId="33CAA73A" w14:textId="77777777" w:rsidR="005247AC" w:rsidRPr="004F453C" w:rsidRDefault="005247AC" w:rsidP="008A2A10">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632" w:type="dxa"/>
            <w:tcBorders>
              <w:top w:val="nil"/>
              <w:left w:val="nil"/>
              <w:bottom w:val="nil"/>
              <w:right w:val="nil"/>
            </w:tcBorders>
            <w:shd w:val="clear" w:color="auto" w:fill="FFFFFF"/>
            <w:vAlign w:val="bottom"/>
          </w:tcPr>
          <w:p w14:paraId="007E2847" w14:textId="77777777" w:rsidR="005247AC" w:rsidRPr="004F453C" w:rsidRDefault="005247AC" w:rsidP="008A2A10">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438" w:type="dxa"/>
            <w:tcBorders>
              <w:top w:val="nil"/>
              <w:left w:val="nil"/>
              <w:bottom w:val="nil"/>
              <w:right w:val="nil"/>
            </w:tcBorders>
            <w:shd w:val="clear" w:color="auto" w:fill="FFFFFF"/>
            <w:vAlign w:val="bottom"/>
          </w:tcPr>
          <w:p w14:paraId="02DBD4DC" w14:textId="77777777" w:rsidR="005247AC" w:rsidRPr="004F453C" w:rsidRDefault="005247AC" w:rsidP="008A2A10">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677" w:type="dxa"/>
            <w:tcBorders>
              <w:top w:val="nil"/>
              <w:left w:val="nil"/>
              <w:bottom w:val="nil"/>
              <w:right w:val="nil"/>
            </w:tcBorders>
            <w:shd w:val="clear" w:color="auto" w:fill="FFFFFF"/>
            <w:vAlign w:val="bottom"/>
          </w:tcPr>
          <w:p w14:paraId="46819DB7" w14:textId="77777777" w:rsidR="005247AC" w:rsidRPr="004F453C" w:rsidRDefault="005247AC" w:rsidP="008A2A10">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438" w:type="dxa"/>
            <w:tcBorders>
              <w:top w:val="nil"/>
              <w:left w:val="nil"/>
              <w:bottom w:val="nil"/>
              <w:right w:val="nil"/>
            </w:tcBorders>
            <w:shd w:val="clear" w:color="auto" w:fill="FFFFFF"/>
            <w:vAlign w:val="bottom"/>
          </w:tcPr>
          <w:p w14:paraId="758C57BE" w14:textId="77777777" w:rsidR="005247AC" w:rsidRPr="004F453C" w:rsidRDefault="005247AC" w:rsidP="008A2A10">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438" w:type="dxa"/>
            <w:tcBorders>
              <w:top w:val="nil"/>
              <w:left w:val="nil"/>
              <w:bottom w:val="nil"/>
              <w:right w:val="nil"/>
            </w:tcBorders>
            <w:shd w:val="clear" w:color="auto" w:fill="FFFFFF"/>
            <w:vAlign w:val="bottom"/>
          </w:tcPr>
          <w:p w14:paraId="240F18F3" w14:textId="77777777" w:rsidR="005247AC" w:rsidRPr="004F453C" w:rsidRDefault="005247AC" w:rsidP="008A2A10">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448" w:type="dxa"/>
            <w:tcBorders>
              <w:top w:val="nil"/>
              <w:left w:val="nil"/>
              <w:bottom w:val="nil"/>
              <w:right w:val="nil"/>
            </w:tcBorders>
            <w:shd w:val="clear" w:color="auto" w:fill="FFFFFF"/>
            <w:vAlign w:val="bottom"/>
          </w:tcPr>
          <w:p w14:paraId="723CDEBE" w14:textId="77777777" w:rsidR="005247AC" w:rsidRPr="004F453C" w:rsidRDefault="005247AC" w:rsidP="008A2A10">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438" w:type="dxa"/>
            <w:tcBorders>
              <w:top w:val="nil"/>
              <w:left w:val="nil"/>
              <w:bottom w:val="nil"/>
              <w:right w:val="nil"/>
            </w:tcBorders>
            <w:shd w:val="clear" w:color="auto" w:fill="FFFFFF"/>
            <w:vAlign w:val="bottom"/>
          </w:tcPr>
          <w:p w14:paraId="243A0F45" w14:textId="77777777" w:rsidR="005247AC" w:rsidRPr="004F453C" w:rsidRDefault="005247AC" w:rsidP="008A2A10">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520" w:type="dxa"/>
            <w:tcBorders>
              <w:top w:val="nil"/>
              <w:left w:val="nil"/>
              <w:bottom w:val="nil"/>
              <w:right w:val="nil"/>
            </w:tcBorders>
            <w:shd w:val="clear" w:color="auto" w:fill="FFFFFF"/>
            <w:vAlign w:val="bottom"/>
          </w:tcPr>
          <w:p w14:paraId="62688170" w14:textId="77777777" w:rsidR="005247AC" w:rsidRPr="004F453C" w:rsidRDefault="005247AC" w:rsidP="008A2A10">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600" w:type="dxa"/>
            <w:tcBorders>
              <w:top w:val="nil"/>
              <w:left w:val="nil"/>
              <w:bottom w:val="nil"/>
              <w:right w:val="nil"/>
            </w:tcBorders>
            <w:shd w:val="clear" w:color="auto" w:fill="FFFFFF"/>
            <w:vAlign w:val="bottom"/>
          </w:tcPr>
          <w:p w14:paraId="5E3A8871" w14:textId="77777777" w:rsidR="005247AC" w:rsidRPr="004F453C" w:rsidRDefault="005247AC" w:rsidP="008A2A10">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500" w:type="dxa"/>
            <w:tcBorders>
              <w:top w:val="nil"/>
              <w:left w:val="nil"/>
              <w:bottom w:val="nil"/>
              <w:right w:val="nil"/>
            </w:tcBorders>
            <w:shd w:val="clear" w:color="auto" w:fill="FFFFFF"/>
            <w:vAlign w:val="bottom"/>
          </w:tcPr>
          <w:p w14:paraId="06914054" w14:textId="77777777" w:rsidR="005247AC" w:rsidRPr="004F453C" w:rsidRDefault="005247AC" w:rsidP="008A2A10">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620" w:type="dxa"/>
            <w:tcBorders>
              <w:top w:val="nil"/>
              <w:left w:val="nil"/>
              <w:bottom w:val="nil"/>
              <w:right w:val="nil"/>
            </w:tcBorders>
            <w:shd w:val="clear" w:color="auto" w:fill="FFFFFF"/>
            <w:vAlign w:val="bottom"/>
          </w:tcPr>
          <w:p w14:paraId="0D5D91DD" w14:textId="77777777" w:rsidR="005247AC" w:rsidRPr="004F453C" w:rsidRDefault="005247AC" w:rsidP="008A2A10">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460" w:type="dxa"/>
            <w:tcBorders>
              <w:top w:val="nil"/>
              <w:left w:val="nil"/>
              <w:bottom w:val="nil"/>
              <w:right w:val="nil"/>
            </w:tcBorders>
            <w:shd w:val="clear" w:color="auto" w:fill="FFFFFF"/>
            <w:vAlign w:val="bottom"/>
          </w:tcPr>
          <w:p w14:paraId="59B1795D" w14:textId="77777777" w:rsidR="005247AC" w:rsidRPr="004F453C" w:rsidRDefault="005247AC" w:rsidP="008A2A10">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438" w:type="dxa"/>
            <w:tcBorders>
              <w:top w:val="nil"/>
              <w:left w:val="nil"/>
              <w:bottom w:val="nil"/>
              <w:right w:val="nil"/>
            </w:tcBorders>
            <w:shd w:val="clear" w:color="auto" w:fill="FFFFFF"/>
            <w:vAlign w:val="bottom"/>
          </w:tcPr>
          <w:p w14:paraId="0889D9D4" w14:textId="77777777" w:rsidR="005247AC" w:rsidRPr="004F453C" w:rsidRDefault="005247AC" w:rsidP="008A2A10">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c>
          <w:tcPr>
            <w:tcW w:w="460" w:type="dxa"/>
            <w:tcBorders>
              <w:top w:val="nil"/>
              <w:left w:val="nil"/>
              <w:bottom w:val="nil"/>
              <w:right w:val="nil"/>
            </w:tcBorders>
            <w:shd w:val="clear" w:color="auto" w:fill="FFFFFF"/>
            <w:vAlign w:val="bottom"/>
          </w:tcPr>
          <w:p w14:paraId="2B7642DA" w14:textId="77777777" w:rsidR="005247AC" w:rsidRPr="004F453C" w:rsidRDefault="005247AC" w:rsidP="008A2A10">
            <w:pPr>
              <w:spacing w:after="0" w:line="240" w:lineRule="auto"/>
              <w:rPr>
                <w:rFonts w:ascii="Tw Cen MT" w:eastAsia="Times New Roman" w:hAnsi="Tw Cen MT"/>
                <w:color w:val="000000"/>
                <w:sz w:val="20"/>
                <w:szCs w:val="20"/>
              </w:rPr>
            </w:pPr>
            <w:r w:rsidRPr="004F453C">
              <w:rPr>
                <w:rFonts w:ascii="Tw Cen MT" w:eastAsia="Times New Roman" w:hAnsi="Tw Cen MT"/>
                <w:color w:val="000000"/>
                <w:sz w:val="20"/>
                <w:szCs w:val="20"/>
              </w:rPr>
              <w:t> </w:t>
            </w:r>
          </w:p>
        </w:tc>
      </w:tr>
      <w:tr w:rsidR="00854B60" w:rsidRPr="004F453C" w14:paraId="46A2AE0A" w14:textId="77777777" w:rsidTr="00BE6255">
        <w:trPr>
          <w:trHeight w:val="255"/>
        </w:trPr>
        <w:tc>
          <w:tcPr>
            <w:tcW w:w="618" w:type="dxa"/>
            <w:tcBorders>
              <w:top w:val="nil"/>
              <w:left w:val="nil"/>
              <w:bottom w:val="nil"/>
              <w:right w:val="nil"/>
            </w:tcBorders>
            <w:shd w:val="clear" w:color="auto" w:fill="FFFFFF"/>
          </w:tcPr>
          <w:p w14:paraId="68E0AE54" w14:textId="77777777" w:rsidR="005247AC" w:rsidRPr="004F453C" w:rsidRDefault="005247AC" w:rsidP="008A2A10">
            <w:pPr>
              <w:spacing w:after="0" w:line="240" w:lineRule="auto"/>
              <w:jc w:val="right"/>
              <w:rPr>
                <w:rFonts w:ascii="Tw Cen MT" w:eastAsia="Times New Roman" w:hAnsi="Tw Cen MT"/>
                <w:color w:val="000000"/>
                <w:sz w:val="20"/>
                <w:szCs w:val="20"/>
              </w:rPr>
            </w:pPr>
            <w:r w:rsidRPr="004F453C">
              <w:rPr>
                <w:rFonts w:ascii="Tw Cen MT" w:eastAsia="Times New Roman" w:hAnsi="Tw Cen MT"/>
                <w:color w:val="000000"/>
                <w:sz w:val="20"/>
                <w:szCs w:val="20"/>
              </w:rPr>
              <w:t>•</w:t>
            </w:r>
          </w:p>
        </w:tc>
        <w:tc>
          <w:tcPr>
            <w:tcW w:w="12000" w:type="dxa"/>
            <w:gridSpan w:val="22"/>
            <w:tcBorders>
              <w:top w:val="nil"/>
              <w:left w:val="nil"/>
              <w:bottom w:val="nil"/>
              <w:right w:val="nil"/>
            </w:tcBorders>
            <w:shd w:val="clear" w:color="auto" w:fill="FFFFFF"/>
            <w:vAlign w:val="bottom"/>
          </w:tcPr>
          <w:p w14:paraId="0E8CB259" w14:textId="77777777" w:rsidR="005247AC" w:rsidRPr="004F453C" w:rsidRDefault="005247AC" w:rsidP="008A2A10">
            <w:pPr>
              <w:spacing w:after="0" w:line="240" w:lineRule="auto"/>
              <w:rPr>
                <w:rFonts w:ascii="Tw Cen MT" w:eastAsia="Times New Roman" w:hAnsi="Tw Cen MT"/>
                <w:color w:val="000000"/>
                <w:sz w:val="20"/>
                <w:szCs w:val="20"/>
              </w:rPr>
            </w:pPr>
            <w:r w:rsidRPr="004F453C">
              <w:rPr>
                <w:rFonts w:ascii="Tw Cen MT" w:eastAsia="Times New Roman" w:hAnsi="Tw Cen MT"/>
                <w:b/>
                <w:bCs/>
                <w:color w:val="000000"/>
                <w:sz w:val="20"/>
                <w:szCs w:val="20"/>
              </w:rPr>
              <w:t>Hispanic or Latino</w:t>
            </w:r>
            <w:r w:rsidRPr="004F453C">
              <w:rPr>
                <w:rFonts w:ascii="Tw Cen MT" w:eastAsia="Times New Roman" w:hAnsi="Tw Cen MT"/>
                <w:color w:val="000000"/>
                <w:sz w:val="20"/>
                <w:szCs w:val="20"/>
              </w:rPr>
              <w:t xml:space="preserve"> - A person of Cuban, Mexican, Puerto Rican, South or Central American, or other Spanish culture or origin regardless of race.</w:t>
            </w:r>
          </w:p>
        </w:tc>
      </w:tr>
      <w:tr w:rsidR="00854B60" w:rsidRPr="004F453C" w14:paraId="3D7D5708" w14:textId="77777777" w:rsidTr="00BE6255">
        <w:trPr>
          <w:trHeight w:val="255"/>
        </w:trPr>
        <w:tc>
          <w:tcPr>
            <w:tcW w:w="618" w:type="dxa"/>
            <w:tcBorders>
              <w:top w:val="nil"/>
              <w:left w:val="nil"/>
              <w:bottom w:val="nil"/>
              <w:right w:val="nil"/>
            </w:tcBorders>
            <w:shd w:val="clear" w:color="auto" w:fill="FFFFFF"/>
          </w:tcPr>
          <w:p w14:paraId="69FB87D4" w14:textId="77777777" w:rsidR="005247AC" w:rsidRPr="004F453C" w:rsidRDefault="005247AC" w:rsidP="00246922">
            <w:pPr>
              <w:spacing w:after="0" w:line="240" w:lineRule="auto"/>
              <w:jc w:val="right"/>
              <w:rPr>
                <w:rFonts w:ascii="Tw Cen MT" w:eastAsia="Times New Roman" w:hAnsi="Tw Cen MT"/>
                <w:color w:val="000000"/>
                <w:sz w:val="20"/>
                <w:szCs w:val="20"/>
              </w:rPr>
            </w:pPr>
            <w:r w:rsidRPr="004F453C">
              <w:rPr>
                <w:rFonts w:ascii="Tw Cen MT" w:eastAsia="Times New Roman" w:hAnsi="Tw Cen MT"/>
                <w:color w:val="000000"/>
                <w:sz w:val="20"/>
                <w:szCs w:val="20"/>
              </w:rPr>
              <w:t>•</w:t>
            </w:r>
          </w:p>
        </w:tc>
        <w:tc>
          <w:tcPr>
            <w:tcW w:w="12000" w:type="dxa"/>
            <w:gridSpan w:val="22"/>
            <w:tcBorders>
              <w:top w:val="nil"/>
              <w:left w:val="nil"/>
              <w:bottom w:val="nil"/>
              <w:right w:val="nil"/>
            </w:tcBorders>
            <w:shd w:val="clear" w:color="auto" w:fill="FFFFFF"/>
            <w:vAlign w:val="bottom"/>
          </w:tcPr>
          <w:p w14:paraId="7196B3D1"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b/>
                <w:bCs/>
                <w:color w:val="000000"/>
                <w:sz w:val="20"/>
                <w:szCs w:val="20"/>
              </w:rPr>
              <w:t xml:space="preserve">White (Not Hispanic or Latino) </w:t>
            </w:r>
            <w:r w:rsidRPr="004F453C">
              <w:rPr>
                <w:rFonts w:ascii="Tw Cen MT" w:eastAsia="Times New Roman" w:hAnsi="Tw Cen MT"/>
                <w:color w:val="000000"/>
                <w:sz w:val="20"/>
                <w:szCs w:val="20"/>
              </w:rPr>
              <w:t xml:space="preserve">- A person having origins in any of the original peoples of Europe, the Middle East, or </w:t>
            </w:r>
            <w:smartTag w:uri="urn:schemas-microsoft-com:office:smarttags" w:element="place">
              <w:r w:rsidRPr="004F453C">
                <w:rPr>
                  <w:rFonts w:ascii="Tw Cen MT" w:eastAsia="Times New Roman" w:hAnsi="Tw Cen MT"/>
                  <w:color w:val="000000"/>
                  <w:sz w:val="20"/>
                  <w:szCs w:val="20"/>
                </w:rPr>
                <w:t>North Africa</w:t>
              </w:r>
            </w:smartTag>
            <w:r w:rsidRPr="004F453C">
              <w:rPr>
                <w:rFonts w:ascii="Tw Cen MT" w:eastAsia="Times New Roman" w:hAnsi="Tw Cen MT"/>
                <w:color w:val="000000"/>
                <w:sz w:val="20"/>
                <w:szCs w:val="20"/>
              </w:rPr>
              <w:t>.</w:t>
            </w:r>
          </w:p>
        </w:tc>
      </w:tr>
      <w:tr w:rsidR="00854B60" w:rsidRPr="004F453C" w14:paraId="0B626576" w14:textId="77777777" w:rsidTr="00BE6255">
        <w:trPr>
          <w:trHeight w:val="255"/>
        </w:trPr>
        <w:tc>
          <w:tcPr>
            <w:tcW w:w="618" w:type="dxa"/>
            <w:tcBorders>
              <w:top w:val="nil"/>
              <w:left w:val="nil"/>
              <w:bottom w:val="nil"/>
              <w:right w:val="nil"/>
            </w:tcBorders>
            <w:shd w:val="clear" w:color="auto" w:fill="FFFFFF"/>
          </w:tcPr>
          <w:p w14:paraId="0C809C5C" w14:textId="77777777" w:rsidR="005247AC" w:rsidRPr="004F453C" w:rsidRDefault="005247AC" w:rsidP="00246922">
            <w:pPr>
              <w:spacing w:after="0" w:line="240" w:lineRule="auto"/>
              <w:jc w:val="right"/>
              <w:rPr>
                <w:rFonts w:ascii="Tw Cen MT" w:eastAsia="Times New Roman" w:hAnsi="Tw Cen MT"/>
                <w:color w:val="000000"/>
                <w:sz w:val="20"/>
                <w:szCs w:val="20"/>
              </w:rPr>
            </w:pPr>
            <w:r w:rsidRPr="004F453C">
              <w:rPr>
                <w:rFonts w:ascii="Tw Cen MT" w:eastAsia="Times New Roman" w:hAnsi="Tw Cen MT"/>
                <w:color w:val="000000"/>
                <w:sz w:val="20"/>
                <w:szCs w:val="20"/>
              </w:rPr>
              <w:t>•</w:t>
            </w:r>
          </w:p>
        </w:tc>
        <w:tc>
          <w:tcPr>
            <w:tcW w:w="12000" w:type="dxa"/>
            <w:gridSpan w:val="22"/>
            <w:tcBorders>
              <w:top w:val="nil"/>
              <w:left w:val="nil"/>
              <w:bottom w:val="nil"/>
              <w:right w:val="nil"/>
            </w:tcBorders>
            <w:shd w:val="clear" w:color="auto" w:fill="FFFFFF"/>
            <w:vAlign w:val="bottom"/>
          </w:tcPr>
          <w:p w14:paraId="3CFB2FB7"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b/>
                <w:bCs/>
                <w:color w:val="000000"/>
                <w:sz w:val="20"/>
                <w:szCs w:val="20"/>
              </w:rPr>
              <w:t xml:space="preserve">Black or African American (Not Hispanic or Latino) </w:t>
            </w:r>
            <w:r w:rsidRPr="004F453C">
              <w:rPr>
                <w:rFonts w:ascii="Tw Cen MT" w:eastAsia="Times New Roman" w:hAnsi="Tw Cen MT"/>
                <w:color w:val="000000"/>
                <w:sz w:val="20"/>
                <w:szCs w:val="20"/>
              </w:rPr>
              <w:t xml:space="preserve">- A person having origins in any of the black racial groups of </w:t>
            </w:r>
            <w:smartTag w:uri="urn:schemas-microsoft-com:office:smarttags" w:element="place">
              <w:r w:rsidRPr="004F453C">
                <w:rPr>
                  <w:rFonts w:ascii="Tw Cen MT" w:eastAsia="Times New Roman" w:hAnsi="Tw Cen MT"/>
                  <w:color w:val="000000"/>
                  <w:sz w:val="20"/>
                  <w:szCs w:val="20"/>
                </w:rPr>
                <w:t>Africa</w:t>
              </w:r>
            </w:smartTag>
            <w:r w:rsidRPr="004F453C">
              <w:rPr>
                <w:rFonts w:ascii="Tw Cen MT" w:eastAsia="Times New Roman" w:hAnsi="Tw Cen MT"/>
                <w:color w:val="000000"/>
                <w:sz w:val="20"/>
                <w:szCs w:val="20"/>
              </w:rPr>
              <w:t>.</w:t>
            </w:r>
          </w:p>
        </w:tc>
      </w:tr>
      <w:tr w:rsidR="00854B60" w:rsidRPr="004F453C" w14:paraId="71C1CB0C" w14:textId="77777777" w:rsidTr="00BE6255">
        <w:trPr>
          <w:trHeight w:val="255"/>
        </w:trPr>
        <w:tc>
          <w:tcPr>
            <w:tcW w:w="618" w:type="dxa"/>
            <w:tcBorders>
              <w:top w:val="nil"/>
              <w:left w:val="nil"/>
              <w:bottom w:val="nil"/>
              <w:right w:val="nil"/>
            </w:tcBorders>
            <w:shd w:val="clear" w:color="auto" w:fill="FFFFFF"/>
          </w:tcPr>
          <w:p w14:paraId="58DB1B82" w14:textId="77777777" w:rsidR="005247AC" w:rsidRPr="004F453C" w:rsidRDefault="005247AC" w:rsidP="00246922">
            <w:pPr>
              <w:spacing w:after="0" w:line="240" w:lineRule="auto"/>
              <w:jc w:val="right"/>
              <w:rPr>
                <w:rFonts w:ascii="Tw Cen MT" w:eastAsia="Times New Roman" w:hAnsi="Tw Cen MT"/>
                <w:color w:val="000000"/>
                <w:sz w:val="20"/>
                <w:szCs w:val="20"/>
              </w:rPr>
            </w:pPr>
            <w:r w:rsidRPr="004F453C">
              <w:rPr>
                <w:rFonts w:ascii="Tw Cen MT" w:eastAsia="Times New Roman" w:hAnsi="Tw Cen MT"/>
                <w:color w:val="000000"/>
                <w:sz w:val="20"/>
                <w:szCs w:val="20"/>
              </w:rPr>
              <w:t>•</w:t>
            </w:r>
          </w:p>
        </w:tc>
        <w:tc>
          <w:tcPr>
            <w:tcW w:w="12000" w:type="dxa"/>
            <w:gridSpan w:val="22"/>
            <w:tcBorders>
              <w:top w:val="nil"/>
              <w:left w:val="nil"/>
              <w:bottom w:val="nil"/>
              <w:right w:val="nil"/>
            </w:tcBorders>
            <w:shd w:val="clear" w:color="auto" w:fill="FFFFFF"/>
            <w:vAlign w:val="bottom"/>
          </w:tcPr>
          <w:p w14:paraId="68BB3A8B"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b/>
                <w:bCs/>
                <w:color w:val="000000"/>
                <w:sz w:val="20"/>
                <w:szCs w:val="20"/>
              </w:rPr>
              <w:t xml:space="preserve">Native Hawaiian or Other Pacific Islander (Not Hispanic or Latino) </w:t>
            </w:r>
            <w:r w:rsidRPr="004F453C">
              <w:rPr>
                <w:rFonts w:ascii="Tw Cen MT" w:eastAsia="Times New Roman" w:hAnsi="Tw Cen MT"/>
                <w:color w:val="000000"/>
                <w:sz w:val="20"/>
                <w:szCs w:val="20"/>
              </w:rPr>
              <w:t xml:space="preserve">- A person having origins in any of the peoples of </w:t>
            </w:r>
            <w:smartTag w:uri="urn:schemas-microsoft-com:office:smarttags" w:element="State">
              <w:r w:rsidRPr="004F453C">
                <w:rPr>
                  <w:rFonts w:ascii="Tw Cen MT" w:eastAsia="Times New Roman" w:hAnsi="Tw Cen MT"/>
                  <w:color w:val="000000"/>
                  <w:sz w:val="20"/>
                  <w:szCs w:val="20"/>
                </w:rPr>
                <w:t>Hawaii</w:t>
              </w:r>
            </w:smartTag>
            <w:r w:rsidRPr="004F453C">
              <w:rPr>
                <w:rFonts w:ascii="Tw Cen MT" w:eastAsia="Times New Roman" w:hAnsi="Tw Cen MT"/>
                <w:color w:val="000000"/>
                <w:sz w:val="20"/>
                <w:szCs w:val="20"/>
              </w:rPr>
              <w:t xml:space="preserve">, Guam, Samoa, or other </w:t>
            </w:r>
            <w:smartTag w:uri="urn:schemas-microsoft-com:office:smarttags" w:element="place">
              <w:smartTag w:uri="urn:schemas-microsoft-com:office:smarttags" w:element="PlaceName">
                <w:r w:rsidRPr="004F453C">
                  <w:rPr>
                    <w:rFonts w:ascii="Tw Cen MT" w:eastAsia="Times New Roman" w:hAnsi="Tw Cen MT"/>
                    <w:color w:val="000000"/>
                    <w:sz w:val="20"/>
                    <w:szCs w:val="20"/>
                  </w:rPr>
                  <w:t>Pacific</w:t>
                </w:r>
              </w:smartTag>
              <w:r w:rsidRPr="004F453C">
                <w:rPr>
                  <w:rFonts w:ascii="Tw Cen MT" w:eastAsia="Times New Roman" w:hAnsi="Tw Cen MT"/>
                  <w:color w:val="000000"/>
                  <w:sz w:val="20"/>
                  <w:szCs w:val="20"/>
                </w:rPr>
                <w:t xml:space="preserve"> </w:t>
              </w:r>
              <w:smartTag w:uri="urn:schemas-microsoft-com:office:smarttags" w:element="PlaceType">
                <w:r w:rsidRPr="004F453C">
                  <w:rPr>
                    <w:rFonts w:ascii="Tw Cen MT" w:eastAsia="Times New Roman" w:hAnsi="Tw Cen MT"/>
                    <w:color w:val="000000"/>
                    <w:sz w:val="20"/>
                    <w:szCs w:val="20"/>
                  </w:rPr>
                  <w:t>Islands</w:t>
                </w:r>
              </w:smartTag>
            </w:smartTag>
            <w:r w:rsidRPr="004F453C">
              <w:rPr>
                <w:rFonts w:ascii="Tw Cen MT" w:eastAsia="Times New Roman" w:hAnsi="Tw Cen MT"/>
                <w:color w:val="000000"/>
                <w:sz w:val="20"/>
                <w:szCs w:val="20"/>
              </w:rPr>
              <w:t>.</w:t>
            </w:r>
          </w:p>
        </w:tc>
      </w:tr>
      <w:tr w:rsidR="00854B60" w:rsidRPr="004F453C" w14:paraId="53BEDA25" w14:textId="77777777" w:rsidTr="00BE6255">
        <w:trPr>
          <w:trHeight w:val="525"/>
        </w:trPr>
        <w:tc>
          <w:tcPr>
            <w:tcW w:w="618" w:type="dxa"/>
            <w:tcBorders>
              <w:top w:val="nil"/>
              <w:left w:val="nil"/>
              <w:bottom w:val="nil"/>
              <w:right w:val="nil"/>
            </w:tcBorders>
            <w:shd w:val="clear" w:color="auto" w:fill="FFFFFF"/>
          </w:tcPr>
          <w:p w14:paraId="3297826C" w14:textId="77777777" w:rsidR="005247AC" w:rsidRPr="004F453C" w:rsidRDefault="005247AC" w:rsidP="00246922">
            <w:pPr>
              <w:spacing w:after="0" w:line="240" w:lineRule="auto"/>
              <w:jc w:val="right"/>
              <w:rPr>
                <w:rFonts w:ascii="Tw Cen MT" w:eastAsia="Times New Roman" w:hAnsi="Tw Cen MT"/>
                <w:color w:val="000000"/>
                <w:sz w:val="20"/>
                <w:szCs w:val="20"/>
              </w:rPr>
            </w:pPr>
            <w:r w:rsidRPr="004F453C">
              <w:rPr>
                <w:rFonts w:ascii="Tw Cen MT" w:eastAsia="Times New Roman" w:hAnsi="Tw Cen MT"/>
                <w:color w:val="000000"/>
                <w:sz w:val="20"/>
                <w:szCs w:val="20"/>
              </w:rPr>
              <w:t>•</w:t>
            </w:r>
          </w:p>
        </w:tc>
        <w:tc>
          <w:tcPr>
            <w:tcW w:w="12000" w:type="dxa"/>
            <w:gridSpan w:val="22"/>
            <w:tcBorders>
              <w:top w:val="nil"/>
              <w:left w:val="nil"/>
              <w:bottom w:val="nil"/>
              <w:right w:val="nil"/>
            </w:tcBorders>
            <w:shd w:val="clear" w:color="auto" w:fill="FFFFFF"/>
            <w:vAlign w:val="bottom"/>
          </w:tcPr>
          <w:p w14:paraId="797334D5"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b/>
                <w:bCs/>
                <w:color w:val="000000"/>
                <w:sz w:val="20"/>
                <w:szCs w:val="20"/>
              </w:rPr>
              <w:t>Asian (Not Hispanic or Latino)</w:t>
            </w:r>
            <w:r w:rsidRPr="004F453C">
              <w:rPr>
                <w:rFonts w:ascii="Tw Cen MT" w:eastAsia="Times New Roman" w:hAnsi="Tw Cen MT"/>
                <w:color w:val="000000"/>
                <w:sz w:val="20"/>
                <w:szCs w:val="20"/>
              </w:rPr>
              <w:t xml:space="preserve"> - A person having origins in any of the original peoples of the Far East, Southeast Asia, or the Indian Subcontinent, including, for example, Cambodia, China, India, Japan, Korea, Malaysia, Pakistan, the Philippine Islands, Thailand, and Vietnam.</w:t>
            </w:r>
          </w:p>
        </w:tc>
      </w:tr>
      <w:tr w:rsidR="00854B60" w:rsidRPr="004F453C" w14:paraId="6FEADE19" w14:textId="77777777" w:rsidTr="00BE6255">
        <w:trPr>
          <w:trHeight w:val="510"/>
        </w:trPr>
        <w:tc>
          <w:tcPr>
            <w:tcW w:w="618" w:type="dxa"/>
            <w:tcBorders>
              <w:top w:val="nil"/>
              <w:left w:val="nil"/>
              <w:bottom w:val="nil"/>
              <w:right w:val="nil"/>
            </w:tcBorders>
            <w:shd w:val="clear" w:color="auto" w:fill="FFFFFF"/>
          </w:tcPr>
          <w:p w14:paraId="5BC3A690" w14:textId="77777777" w:rsidR="005247AC" w:rsidRPr="004F453C" w:rsidRDefault="005247AC" w:rsidP="00246922">
            <w:pPr>
              <w:spacing w:after="0" w:line="240" w:lineRule="auto"/>
              <w:jc w:val="right"/>
              <w:rPr>
                <w:rFonts w:ascii="Tw Cen MT" w:eastAsia="Times New Roman" w:hAnsi="Tw Cen MT"/>
                <w:color w:val="000000"/>
                <w:sz w:val="20"/>
                <w:szCs w:val="20"/>
              </w:rPr>
            </w:pPr>
            <w:r w:rsidRPr="004F453C">
              <w:rPr>
                <w:rFonts w:ascii="Tw Cen MT" w:eastAsia="Times New Roman" w:hAnsi="Tw Cen MT"/>
                <w:color w:val="000000"/>
                <w:sz w:val="20"/>
                <w:szCs w:val="20"/>
              </w:rPr>
              <w:t>•</w:t>
            </w:r>
          </w:p>
        </w:tc>
        <w:tc>
          <w:tcPr>
            <w:tcW w:w="12000" w:type="dxa"/>
            <w:gridSpan w:val="22"/>
            <w:tcBorders>
              <w:top w:val="nil"/>
              <w:left w:val="nil"/>
              <w:bottom w:val="nil"/>
              <w:right w:val="nil"/>
            </w:tcBorders>
            <w:shd w:val="clear" w:color="auto" w:fill="FFFFFF"/>
            <w:vAlign w:val="bottom"/>
          </w:tcPr>
          <w:p w14:paraId="7BD9DC71"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b/>
                <w:bCs/>
                <w:color w:val="000000"/>
                <w:sz w:val="20"/>
                <w:szCs w:val="20"/>
              </w:rPr>
              <w:t xml:space="preserve">American Indian or </w:t>
            </w:r>
            <w:smartTag w:uri="urn:schemas-microsoft-com:office:smarttags" w:element="State">
              <w:r w:rsidRPr="004F453C">
                <w:rPr>
                  <w:rFonts w:ascii="Tw Cen MT" w:eastAsia="Times New Roman" w:hAnsi="Tw Cen MT"/>
                  <w:b/>
                  <w:bCs/>
                  <w:color w:val="000000"/>
                  <w:sz w:val="20"/>
                  <w:szCs w:val="20"/>
                </w:rPr>
                <w:t>Alaska</w:t>
              </w:r>
            </w:smartTag>
            <w:r w:rsidRPr="004F453C">
              <w:rPr>
                <w:rFonts w:ascii="Tw Cen MT" w:eastAsia="Times New Roman" w:hAnsi="Tw Cen MT"/>
                <w:b/>
                <w:bCs/>
                <w:color w:val="000000"/>
                <w:sz w:val="20"/>
                <w:szCs w:val="20"/>
              </w:rPr>
              <w:t xml:space="preserve"> Native (Not Hispanic or Latino)</w:t>
            </w:r>
            <w:r w:rsidRPr="004F453C">
              <w:rPr>
                <w:rFonts w:ascii="Tw Cen MT" w:eastAsia="Times New Roman" w:hAnsi="Tw Cen MT"/>
                <w:color w:val="000000"/>
                <w:sz w:val="20"/>
                <w:szCs w:val="20"/>
              </w:rPr>
              <w:t xml:space="preserve"> - A person having origins in any of the original peoples of North and South America (including </w:t>
            </w:r>
            <w:smartTag w:uri="urn:schemas-microsoft-com:office:smarttags" w:element="place">
              <w:r w:rsidRPr="004F453C">
                <w:rPr>
                  <w:rFonts w:ascii="Tw Cen MT" w:eastAsia="Times New Roman" w:hAnsi="Tw Cen MT"/>
                  <w:color w:val="000000"/>
                  <w:sz w:val="20"/>
                  <w:szCs w:val="20"/>
                </w:rPr>
                <w:t>Central America</w:t>
              </w:r>
            </w:smartTag>
            <w:r w:rsidRPr="004F453C">
              <w:rPr>
                <w:rFonts w:ascii="Tw Cen MT" w:eastAsia="Times New Roman" w:hAnsi="Tw Cen MT"/>
                <w:color w:val="000000"/>
                <w:sz w:val="20"/>
                <w:szCs w:val="20"/>
              </w:rPr>
              <w:t>), and who maintain tribal affiliation or community attachment.</w:t>
            </w:r>
          </w:p>
        </w:tc>
      </w:tr>
      <w:tr w:rsidR="00854B60" w:rsidRPr="004F453C" w14:paraId="2F3E7D56" w14:textId="77777777" w:rsidTr="00BE6255">
        <w:trPr>
          <w:trHeight w:val="255"/>
        </w:trPr>
        <w:tc>
          <w:tcPr>
            <w:tcW w:w="618" w:type="dxa"/>
            <w:tcBorders>
              <w:top w:val="nil"/>
              <w:left w:val="nil"/>
              <w:bottom w:val="nil"/>
              <w:right w:val="nil"/>
            </w:tcBorders>
            <w:shd w:val="clear" w:color="auto" w:fill="FFFFFF"/>
          </w:tcPr>
          <w:p w14:paraId="20575973" w14:textId="77777777" w:rsidR="005247AC" w:rsidRPr="004F453C" w:rsidRDefault="005247AC" w:rsidP="00246922">
            <w:pPr>
              <w:spacing w:after="0" w:line="240" w:lineRule="auto"/>
              <w:jc w:val="right"/>
              <w:rPr>
                <w:rFonts w:ascii="Tw Cen MT" w:eastAsia="Times New Roman" w:hAnsi="Tw Cen MT"/>
                <w:color w:val="000000"/>
                <w:sz w:val="20"/>
                <w:szCs w:val="20"/>
              </w:rPr>
            </w:pPr>
            <w:r w:rsidRPr="004F453C">
              <w:rPr>
                <w:rFonts w:ascii="Tw Cen MT" w:eastAsia="Times New Roman" w:hAnsi="Tw Cen MT"/>
                <w:color w:val="000000"/>
                <w:sz w:val="20"/>
                <w:szCs w:val="20"/>
              </w:rPr>
              <w:t>•</w:t>
            </w:r>
          </w:p>
        </w:tc>
        <w:tc>
          <w:tcPr>
            <w:tcW w:w="12000" w:type="dxa"/>
            <w:gridSpan w:val="22"/>
            <w:tcBorders>
              <w:top w:val="nil"/>
              <w:left w:val="nil"/>
              <w:bottom w:val="nil"/>
              <w:right w:val="nil"/>
            </w:tcBorders>
            <w:shd w:val="clear" w:color="auto" w:fill="FFFFFF"/>
            <w:vAlign w:val="bottom"/>
          </w:tcPr>
          <w:p w14:paraId="520F47B3"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b/>
                <w:bCs/>
                <w:color w:val="000000"/>
                <w:sz w:val="20"/>
                <w:szCs w:val="20"/>
              </w:rPr>
              <w:t xml:space="preserve">Two or More Races (Not Hispanic or Latino) </w:t>
            </w:r>
            <w:r w:rsidRPr="004F453C">
              <w:rPr>
                <w:rFonts w:ascii="Tw Cen MT" w:eastAsia="Times New Roman" w:hAnsi="Tw Cen MT"/>
                <w:color w:val="000000"/>
                <w:sz w:val="20"/>
                <w:szCs w:val="20"/>
              </w:rPr>
              <w:t>- All persons who identify with more than one of the above five races.</w:t>
            </w:r>
          </w:p>
        </w:tc>
      </w:tr>
      <w:tr w:rsidR="00854B60" w:rsidRPr="004F453C" w14:paraId="34C7E1BD" w14:textId="77777777" w:rsidTr="00BE6255">
        <w:trPr>
          <w:trHeight w:val="510"/>
        </w:trPr>
        <w:tc>
          <w:tcPr>
            <w:tcW w:w="618" w:type="dxa"/>
            <w:tcBorders>
              <w:top w:val="nil"/>
              <w:left w:val="nil"/>
              <w:bottom w:val="nil"/>
              <w:right w:val="nil"/>
            </w:tcBorders>
            <w:shd w:val="clear" w:color="auto" w:fill="FFFFFF"/>
          </w:tcPr>
          <w:p w14:paraId="0B5B27E2" w14:textId="77777777" w:rsidR="005247AC" w:rsidRPr="004F453C" w:rsidRDefault="005247AC" w:rsidP="00246922">
            <w:pPr>
              <w:spacing w:after="0" w:line="240" w:lineRule="auto"/>
              <w:jc w:val="right"/>
              <w:rPr>
                <w:rFonts w:ascii="Tw Cen MT" w:eastAsia="Times New Roman" w:hAnsi="Tw Cen MT"/>
                <w:color w:val="000000"/>
                <w:sz w:val="20"/>
                <w:szCs w:val="20"/>
              </w:rPr>
            </w:pPr>
            <w:r w:rsidRPr="004F453C">
              <w:rPr>
                <w:rFonts w:ascii="Tw Cen MT" w:eastAsia="Times New Roman" w:hAnsi="Tw Cen MT"/>
                <w:color w:val="000000"/>
                <w:sz w:val="20"/>
                <w:szCs w:val="20"/>
              </w:rPr>
              <w:t>•</w:t>
            </w:r>
          </w:p>
        </w:tc>
        <w:tc>
          <w:tcPr>
            <w:tcW w:w="12000" w:type="dxa"/>
            <w:gridSpan w:val="22"/>
            <w:tcBorders>
              <w:top w:val="nil"/>
              <w:left w:val="nil"/>
              <w:bottom w:val="nil"/>
              <w:right w:val="nil"/>
            </w:tcBorders>
            <w:shd w:val="clear" w:color="auto" w:fill="FFFFFF"/>
            <w:vAlign w:val="bottom"/>
          </w:tcPr>
          <w:p w14:paraId="4315C232"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b/>
                <w:bCs/>
                <w:color w:val="000000"/>
                <w:sz w:val="20"/>
                <w:szCs w:val="20"/>
              </w:rPr>
              <w:t>Disabled</w:t>
            </w:r>
            <w:r w:rsidRPr="004F453C">
              <w:rPr>
                <w:rFonts w:ascii="Tw Cen MT" w:eastAsia="Times New Roman" w:hAnsi="Tw Cen MT"/>
                <w:color w:val="000000"/>
                <w:sz w:val="20"/>
                <w:szCs w:val="20"/>
              </w:rPr>
              <w:t xml:space="preserve"> -</w:t>
            </w:r>
            <w:r w:rsidRPr="004F453C">
              <w:rPr>
                <w:rFonts w:ascii="Tw Cen MT" w:eastAsia="Times New Roman" w:hAnsi="Tw Cen MT"/>
                <w:b/>
                <w:bCs/>
                <w:color w:val="000000"/>
                <w:sz w:val="20"/>
                <w:szCs w:val="20"/>
              </w:rPr>
              <w:t xml:space="preserve"> </w:t>
            </w:r>
            <w:r w:rsidRPr="004F453C">
              <w:rPr>
                <w:rFonts w:ascii="Tw Cen MT" w:eastAsia="Times New Roman" w:hAnsi="Tw Cen MT"/>
                <w:color w:val="000000"/>
                <w:sz w:val="20"/>
                <w:szCs w:val="20"/>
              </w:rPr>
              <w:t xml:space="preserve">Any person who has a physical or mental impairment that substantially limits one or more major life activity; has a record of such an impairment; or is regarded as having such an impairment </w:t>
            </w:r>
          </w:p>
        </w:tc>
      </w:tr>
      <w:tr w:rsidR="00854B60" w:rsidRPr="004F453C" w14:paraId="5191E846" w14:textId="77777777" w:rsidTr="00BE6255">
        <w:trPr>
          <w:trHeight w:val="255"/>
        </w:trPr>
        <w:tc>
          <w:tcPr>
            <w:tcW w:w="618" w:type="dxa"/>
            <w:tcBorders>
              <w:top w:val="nil"/>
              <w:left w:val="nil"/>
              <w:bottom w:val="nil"/>
              <w:right w:val="nil"/>
            </w:tcBorders>
            <w:shd w:val="clear" w:color="auto" w:fill="FFFFFF"/>
          </w:tcPr>
          <w:p w14:paraId="732BE6E0" w14:textId="77777777" w:rsidR="005247AC" w:rsidRPr="004F453C" w:rsidRDefault="005247AC" w:rsidP="00246922">
            <w:pPr>
              <w:spacing w:after="0" w:line="240" w:lineRule="auto"/>
              <w:jc w:val="right"/>
              <w:rPr>
                <w:rFonts w:ascii="Tw Cen MT" w:eastAsia="Times New Roman" w:hAnsi="Tw Cen MT"/>
                <w:color w:val="000000"/>
                <w:sz w:val="20"/>
                <w:szCs w:val="20"/>
              </w:rPr>
            </w:pPr>
            <w:r w:rsidRPr="004F453C">
              <w:rPr>
                <w:rFonts w:ascii="Tw Cen MT" w:eastAsia="Times New Roman" w:hAnsi="Tw Cen MT"/>
                <w:color w:val="000000"/>
                <w:sz w:val="20"/>
                <w:szCs w:val="20"/>
              </w:rPr>
              <w:t>•</w:t>
            </w:r>
          </w:p>
        </w:tc>
        <w:tc>
          <w:tcPr>
            <w:tcW w:w="12000" w:type="dxa"/>
            <w:gridSpan w:val="22"/>
            <w:tcBorders>
              <w:top w:val="nil"/>
              <w:left w:val="nil"/>
              <w:bottom w:val="nil"/>
              <w:right w:val="nil"/>
            </w:tcBorders>
            <w:shd w:val="clear" w:color="auto" w:fill="FFFFFF"/>
            <w:vAlign w:val="bottom"/>
          </w:tcPr>
          <w:p w14:paraId="764509B2" w14:textId="77777777" w:rsidR="005247AC" w:rsidRPr="004F453C" w:rsidRDefault="005247AC" w:rsidP="00246922">
            <w:pPr>
              <w:spacing w:after="0" w:line="240" w:lineRule="auto"/>
              <w:rPr>
                <w:rFonts w:ascii="Tw Cen MT" w:eastAsia="Times New Roman" w:hAnsi="Tw Cen MT"/>
                <w:color w:val="000000"/>
                <w:sz w:val="20"/>
                <w:szCs w:val="20"/>
              </w:rPr>
            </w:pPr>
            <w:r w:rsidRPr="004F453C">
              <w:rPr>
                <w:rFonts w:ascii="Tw Cen MT" w:eastAsia="Times New Roman" w:hAnsi="Tw Cen MT"/>
                <w:b/>
                <w:bCs/>
                <w:color w:val="000000"/>
                <w:sz w:val="20"/>
                <w:szCs w:val="20"/>
              </w:rPr>
              <w:t xml:space="preserve">Vietnam Era Veteran </w:t>
            </w:r>
            <w:r w:rsidRPr="004F453C">
              <w:rPr>
                <w:rFonts w:ascii="Tw Cen MT" w:eastAsia="Times New Roman" w:hAnsi="Tw Cen MT"/>
                <w:color w:val="000000"/>
                <w:sz w:val="20"/>
                <w:szCs w:val="20"/>
              </w:rPr>
              <w:t>- a veteran who served at any time between and including January 1, 1963 and May 7, 1975.</w:t>
            </w:r>
            <w:r>
              <w:rPr>
                <w:rFonts w:ascii="Tw Cen MT" w:eastAsia="Times New Roman" w:hAnsi="Tw Cen MT"/>
                <w:color w:val="000000"/>
                <w:sz w:val="20"/>
                <w:szCs w:val="20"/>
              </w:rPr>
              <w:t xml:space="preserve"> </w:t>
            </w:r>
          </w:p>
        </w:tc>
      </w:tr>
    </w:tbl>
    <w:p w14:paraId="4A451391" w14:textId="77777777" w:rsidR="005027B4" w:rsidRDefault="005027B4" w:rsidP="00246922">
      <w:pPr>
        <w:spacing w:after="0" w:line="240" w:lineRule="auto"/>
        <w:rPr>
          <w:rFonts w:ascii="Tw Cen MT" w:eastAsia="Times New Roman" w:hAnsi="Tw Cen MT"/>
          <w:b/>
          <w:bCs/>
          <w:color w:val="000000"/>
        </w:rPr>
      </w:pPr>
    </w:p>
    <w:p w14:paraId="270F184B" w14:textId="77777777" w:rsidR="005027B4" w:rsidRDefault="005027B4" w:rsidP="005027B4">
      <w:pPr>
        <w:spacing w:after="0"/>
        <w:rPr>
          <w:rFonts w:ascii="Tw Cen MT" w:hAnsi="Tw Cen MT"/>
          <w:color w:val="000000"/>
          <w:sz w:val="20"/>
        </w:rPr>
      </w:pPr>
      <w:r w:rsidRPr="004F453C">
        <w:rPr>
          <w:rFonts w:ascii="Tw Cen MT" w:eastAsia="Times New Roman" w:hAnsi="Tw Cen MT"/>
          <w:b/>
          <w:bCs/>
          <w:color w:val="000000"/>
        </w:rPr>
        <w:t>EEO 100</w:t>
      </w:r>
    </w:p>
    <w:tbl>
      <w:tblPr>
        <w:tblW w:w="13978" w:type="dxa"/>
        <w:tblInd w:w="-348" w:type="dxa"/>
        <w:tblLayout w:type="fixed"/>
        <w:tblLook w:val="0000" w:firstRow="0" w:lastRow="0" w:firstColumn="0" w:lastColumn="0" w:noHBand="0" w:noVBand="0"/>
      </w:tblPr>
      <w:tblGrid>
        <w:gridCol w:w="342"/>
        <w:gridCol w:w="276"/>
        <w:gridCol w:w="937"/>
        <w:gridCol w:w="831"/>
        <w:gridCol w:w="1292"/>
        <w:gridCol w:w="775"/>
        <w:gridCol w:w="489"/>
        <w:gridCol w:w="489"/>
        <w:gridCol w:w="8"/>
        <w:gridCol w:w="542"/>
        <w:gridCol w:w="8"/>
        <w:gridCol w:w="542"/>
        <w:gridCol w:w="8"/>
        <w:gridCol w:w="624"/>
        <w:gridCol w:w="8"/>
        <w:gridCol w:w="137"/>
        <w:gridCol w:w="8"/>
        <w:gridCol w:w="270"/>
        <w:gridCol w:w="8"/>
        <w:gridCol w:w="75"/>
        <w:gridCol w:w="85"/>
        <w:gridCol w:w="8"/>
        <w:gridCol w:w="584"/>
        <w:gridCol w:w="8"/>
        <w:gridCol w:w="84"/>
        <w:gridCol w:w="8"/>
        <w:gridCol w:w="338"/>
        <w:gridCol w:w="8"/>
        <w:gridCol w:w="159"/>
        <w:gridCol w:w="8"/>
        <w:gridCol w:w="263"/>
        <w:gridCol w:w="8"/>
        <w:gridCol w:w="63"/>
        <w:gridCol w:w="8"/>
        <w:gridCol w:w="369"/>
        <w:gridCol w:w="428"/>
        <w:gridCol w:w="8"/>
        <w:gridCol w:w="447"/>
        <w:gridCol w:w="8"/>
        <w:gridCol w:w="57"/>
        <w:gridCol w:w="8"/>
        <w:gridCol w:w="595"/>
        <w:gridCol w:w="8"/>
        <w:gridCol w:w="219"/>
        <w:gridCol w:w="446"/>
        <w:gridCol w:w="8"/>
        <w:gridCol w:w="612"/>
        <w:gridCol w:w="8"/>
        <w:gridCol w:w="546"/>
        <w:gridCol w:w="8"/>
        <w:gridCol w:w="430"/>
        <w:gridCol w:w="8"/>
        <w:gridCol w:w="456"/>
        <w:gridCol w:w="8"/>
      </w:tblGrid>
      <w:tr w:rsidR="00854B60" w14:paraId="3A5CB83D" w14:textId="77777777" w:rsidTr="005027B4">
        <w:trPr>
          <w:trHeight w:val="117"/>
        </w:trPr>
        <w:tc>
          <w:tcPr>
            <w:tcW w:w="13978" w:type="dxa"/>
            <w:gridSpan w:val="54"/>
            <w:tcBorders>
              <w:top w:val="nil"/>
              <w:left w:val="nil"/>
              <w:bottom w:val="nil"/>
              <w:right w:val="nil"/>
            </w:tcBorders>
            <w:shd w:val="clear" w:color="auto" w:fill="FFFFFF"/>
            <w:noWrap/>
            <w:vAlign w:val="bottom"/>
          </w:tcPr>
          <w:p w14:paraId="0923B829" w14:textId="77777777" w:rsidR="005027B4" w:rsidRPr="00953CE5" w:rsidRDefault="005027B4" w:rsidP="005027B4">
            <w:pPr>
              <w:spacing w:after="0"/>
              <w:jc w:val="center"/>
              <w:rPr>
                <w:rFonts w:ascii="Tw Cen MT" w:hAnsi="Tw Cen MT"/>
                <w:b/>
                <w:bCs/>
                <w:color w:val="000000"/>
              </w:rPr>
            </w:pPr>
            <w:r w:rsidRPr="00953CE5">
              <w:rPr>
                <w:rFonts w:ascii="Tw Cen MT" w:hAnsi="Tw Cen MT"/>
                <w:b/>
                <w:bCs/>
                <w:color w:val="000000"/>
              </w:rPr>
              <w:t>EQUAL EMPLOYMENT OPPORTUNITY - STAFFING PLAN</w:t>
            </w:r>
          </w:p>
        </w:tc>
      </w:tr>
      <w:tr w:rsidR="00F85D4F" w14:paraId="158D82FC" w14:textId="77777777" w:rsidTr="005027B4">
        <w:trPr>
          <w:trHeight w:val="315"/>
        </w:trPr>
        <w:tc>
          <w:tcPr>
            <w:tcW w:w="1555" w:type="dxa"/>
            <w:gridSpan w:val="3"/>
            <w:tcBorders>
              <w:top w:val="nil"/>
              <w:left w:val="nil"/>
              <w:bottom w:val="nil"/>
              <w:right w:val="nil"/>
            </w:tcBorders>
            <w:shd w:val="clear" w:color="auto" w:fill="FFFFFF"/>
            <w:noWrap/>
            <w:vAlign w:val="bottom"/>
          </w:tcPr>
          <w:p w14:paraId="1214D09C" w14:textId="77777777" w:rsidR="005027B4" w:rsidRDefault="005027B4" w:rsidP="005027B4">
            <w:pPr>
              <w:spacing w:after="0"/>
              <w:rPr>
                <w:rFonts w:ascii="Tw Cen MT" w:hAnsi="Tw Cen MT"/>
                <w:color w:val="000000"/>
                <w:sz w:val="20"/>
              </w:rPr>
            </w:pPr>
            <w:r>
              <w:rPr>
                <w:rFonts w:ascii="Tw Cen MT" w:hAnsi="Tw Cen MT"/>
                <w:color w:val="000000"/>
                <w:sz w:val="20"/>
              </w:rPr>
              <w:t xml:space="preserve">Applicant Name: </w:t>
            </w:r>
          </w:p>
        </w:tc>
        <w:tc>
          <w:tcPr>
            <w:tcW w:w="4984" w:type="dxa"/>
            <w:gridSpan w:val="10"/>
            <w:tcBorders>
              <w:top w:val="nil"/>
              <w:left w:val="nil"/>
              <w:bottom w:val="single" w:sz="4" w:space="0" w:color="auto"/>
              <w:right w:val="nil"/>
            </w:tcBorders>
            <w:shd w:val="clear" w:color="auto" w:fill="FFFFFF"/>
            <w:noWrap/>
            <w:vAlign w:val="bottom"/>
          </w:tcPr>
          <w:p w14:paraId="439398FC" w14:textId="77777777" w:rsidR="005027B4" w:rsidRDefault="005027B4" w:rsidP="005027B4">
            <w:pPr>
              <w:spacing w:after="0"/>
              <w:rPr>
                <w:rFonts w:ascii="Tw Cen MT" w:hAnsi="Tw Cen MT"/>
                <w:color w:val="000000"/>
                <w:sz w:val="20"/>
              </w:rPr>
            </w:pPr>
            <w:r>
              <w:rPr>
                <w:rFonts w:ascii="Tw Cen MT" w:hAnsi="Tw Cen MT"/>
                <w:color w:val="000000"/>
                <w:sz w:val="20"/>
              </w:rPr>
              <w:t> </w:t>
            </w:r>
          </w:p>
        </w:tc>
        <w:tc>
          <w:tcPr>
            <w:tcW w:w="632" w:type="dxa"/>
            <w:gridSpan w:val="2"/>
            <w:tcBorders>
              <w:top w:val="nil"/>
              <w:left w:val="nil"/>
              <w:bottom w:val="nil"/>
              <w:right w:val="nil"/>
            </w:tcBorders>
            <w:shd w:val="clear" w:color="auto" w:fill="FFFFFF"/>
            <w:noWrap/>
            <w:vAlign w:val="bottom"/>
          </w:tcPr>
          <w:p w14:paraId="1060CAC0" w14:textId="77777777" w:rsidR="005027B4" w:rsidRDefault="005027B4" w:rsidP="005027B4">
            <w:pPr>
              <w:spacing w:after="0"/>
              <w:rPr>
                <w:rFonts w:ascii="Tw Cen MT" w:hAnsi="Tw Cen MT"/>
                <w:color w:val="000000"/>
                <w:sz w:val="20"/>
              </w:rPr>
            </w:pPr>
            <w:r>
              <w:rPr>
                <w:rFonts w:ascii="Tw Cen MT" w:hAnsi="Tw Cen MT"/>
                <w:color w:val="000000"/>
                <w:sz w:val="20"/>
              </w:rPr>
              <w:t> </w:t>
            </w:r>
          </w:p>
        </w:tc>
        <w:tc>
          <w:tcPr>
            <w:tcW w:w="1183" w:type="dxa"/>
            <w:gridSpan w:val="9"/>
            <w:tcBorders>
              <w:top w:val="nil"/>
              <w:left w:val="nil"/>
              <w:bottom w:val="nil"/>
              <w:right w:val="nil"/>
            </w:tcBorders>
            <w:shd w:val="clear" w:color="auto" w:fill="FFFFFF"/>
            <w:noWrap/>
            <w:vAlign w:val="bottom"/>
          </w:tcPr>
          <w:p w14:paraId="6C4EDB00" w14:textId="77777777" w:rsidR="005027B4" w:rsidRDefault="005027B4" w:rsidP="005027B4">
            <w:pPr>
              <w:spacing w:after="0"/>
              <w:rPr>
                <w:rFonts w:ascii="Tw Cen MT" w:hAnsi="Tw Cen MT"/>
                <w:color w:val="000000"/>
                <w:sz w:val="20"/>
              </w:rPr>
            </w:pPr>
            <w:r>
              <w:rPr>
                <w:rFonts w:ascii="Tw Cen MT" w:hAnsi="Tw Cen MT"/>
                <w:color w:val="000000"/>
                <w:sz w:val="20"/>
              </w:rPr>
              <w:t>Telephone:</w:t>
            </w:r>
          </w:p>
        </w:tc>
        <w:tc>
          <w:tcPr>
            <w:tcW w:w="438" w:type="dxa"/>
            <w:gridSpan w:val="4"/>
            <w:tcBorders>
              <w:top w:val="nil"/>
              <w:left w:val="nil"/>
              <w:bottom w:val="nil"/>
              <w:right w:val="nil"/>
            </w:tcBorders>
            <w:shd w:val="clear" w:color="auto" w:fill="FFFFFF"/>
            <w:noWrap/>
            <w:vAlign w:val="bottom"/>
          </w:tcPr>
          <w:p w14:paraId="28347222" w14:textId="77777777" w:rsidR="005027B4" w:rsidRDefault="005027B4" w:rsidP="005027B4">
            <w:pPr>
              <w:spacing w:after="0"/>
              <w:rPr>
                <w:rFonts w:ascii="Tw Cen MT" w:hAnsi="Tw Cen MT"/>
                <w:color w:val="000000"/>
                <w:sz w:val="20"/>
              </w:rPr>
            </w:pPr>
            <w:r>
              <w:rPr>
                <w:rFonts w:ascii="Tw Cen MT" w:hAnsi="Tw Cen MT"/>
                <w:color w:val="000000"/>
                <w:sz w:val="20"/>
              </w:rPr>
              <w:t> </w:t>
            </w:r>
          </w:p>
        </w:tc>
        <w:tc>
          <w:tcPr>
            <w:tcW w:w="438" w:type="dxa"/>
            <w:gridSpan w:val="4"/>
            <w:tcBorders>
              <w:top w:val="nil"/>
              <w:left w:val="nil"/>
              <w:bottom w:val="nil"/>
              <w:right w:val="nil"/>
            </w:tcBorders>
            <w:shd w:val="clear" w:color="auto" w:fill="FFFFFF"/>
            <w:noWrap/>
            <w:vAlign w:val="bottom"/>
          </w:tcPr>
          <w:p w14:paraId="7F0B41D0" w14:textId="77777777" w:rsidR="005027B4" w:rsidRDefault="005027B4" w:rsidP="005027B4">
            <w:pPr>
              <w:spacing w:after="0"/>
              <w:rPr>
                <w:rFonts w:ascii="Tw Cen MT" w:hAnsi="Tw Cen MT"/>
                <w:color w:val="000000"/>
                <w:sz w:val="20"/>
              </w:rPr>
            </w:pPr>
            <w:r>
              <w:rPr>
                <w:rFonts w:ascii="Tw Cen MT" w:hAnsi="Tw Cen MT"/>
                <w:color w:val="000000"/>
                <w:sz w:val="20"/>
              </w:rPr>
              <w:t> </w:t>
            </w:r>
          </w:p>
        </w:tc>
        <w:tc>
          <w:tcPr>
            <w:tcW w:w="4748" w:type="dxa"/>
            <w:gridSpan w:val="22"/>
            <w:tcBorders>
              <w:top w:val="nil"/>
              <w:left w:val="nil"/>
              <w:bottom w:val="single" w:sz="4" w:space="0" w:color="auto"/>
              <w:right w:val="nil"/>
            </w:tcBorders>
            <w:shd w:val="clear" w:color="auto" w:fill="FFFFFF"/>
            <w:noWrap/>
            <w:vAlign w:val="bottom"/>
          </w:tcPr>
          <w:p w14:paraId="6DE8C2FE" w14:textId="77777777" w:rsidR="005027B4" w:rsidRDefault="005027B4" w:rsidP="005027B4">
            <w:pPr>
              <w:spacing w:after="0"/>
              <w:rPr>
                <w:rFonts w:ascii="Tw Cen MT" w:hAnsi="Tw Cen MT"/>
                <w:color w:val="000000"/>
                <w:sz w:val="20"/>
              </w:rPr>
            </w:pPr>
            <w:r>
              <w:rPr>
                <w:rFonts w:ascii="Tw Cen MT" w:hAnsi="Tw Cen MT"/>
                <w:color w:val="000000"/>
                <w:sz w:val="20"/>
              </w:rPr>
              <w:t> </w:t>
            </w:r>
          </w:p>
        </w:tc>
      </w:tr>
      <w:tr w:rsidR="00F85D4F" w14:paraId="497F11FF" w14:textId="77777777" w:rsidTr="00830B29">
        <w:trPr>
          <w:trHeight w:val="332"/>
        </w:trPr>
        <w:tc>
          <w:tcPr>
            <w:tcW w:w="1555" w:type="dxa"/>
            <w:gridSpan w:val="3"/>
            <w:tcBorders>
              <w:top w:val="nil"/>
              <w:left w:val="nil"/>
              <w:bottom w:val="nil"/>
              <w:right w:val="nil"/>
            </w:tcBorders>
            <w:shd w:val="clear" w:color="auto" w:fill="FFFFFF"/>
            <w:noWrap/>
            <w:vAlign w:val="bottom"/>
          </w:tcPr>
          <w:p w14:paraId="70E6C8FF" w14:textId="77777777" w:rsidR="005027B4" w:rsidRDefault="005027B4" w:rsidP="005027B4">
            <w:pPr>
              <w:spacing w:after="0"/>
              <w:rPr>
                <w:rFonts w:ascii="Tw Cen MT" w:hAnsi="Tw Cen MT"/>
                <w:color w:val="000000"/>
                <w:sz w:val="20"/>
              </w:rPr>
            </w:pPr>
            <w:r>
              <w:rPr>
                <w:rFonts w:ascii="Tw Cen MT" w:hAnsi="Tw Cen MT"/>
                <w:color w:val="000000"/>
                <w:sz w:val="20"/>
              </w:rPr>
              <w:t>Address:</w:t>
            </w:r>
          </w:p>
        </w:tc>
        <w:tc>
          <w:tcPr>
            <w:tcW w:w="4984" w:type="dxa"/>
            <w:gridSpan w:val="10"/>
            <w:tcBorders>
              <w:top w:val="nil"/>
              <w:left w:val="nil"/>
              <w:bottom w:val="single" w:sz="4" w:space="0" w:color="auto"/>
              <w:right w:val="nil"/>
            </w:tcBorders>
            <w:shd w:val="clear" w:color="auto" w:fill="FFFFFF"/>
            <w:noWrap/>
            <w:vAlign w:val="bottom"/>
          </w:tcPr>
          <w:p w14:paraId="60B9DB77" w14:textId="77777777" w:rsidR="005027B4" w:rsidRDefault="005027B4" w:rsidP="005027B4">
            <w:pPr>
              <w:spacing w:after="0"/>
              <w:rPr>
                <w:rFonts w:ascii="Tw Cen MT" w:hAnsi="Tw Cen MT"/>
                <w:color w:val="000000"/>
                <w:sz w:val="20"/>
              </w:rPr>
            </w:pPr>
            <w:r>
              <w:rPr>
                <w:rFonts w:ascii="Tw Cen MT" w:hAnsi="Tw Cen MT"/>
                <w:color w:val="000000"/>
                <w:sz w:val="20"/>
              </w:rPr>
              <w:t> </w:t>
            </w:r>
          </w:p>
        </w:tc>
        <w:tc>
          <w:tcPr>
            <w:tcW w:w="632" w:type="dxa"/>
            <w:gridSpan w:val="2"/>
            <w:tcBorders>
              <w:top w:val="nil"/>
              <w:left w:val="nil"/>
              <w:bottom w:val="nil"/>
              <w:right w:val="nil"/>
            </w:tcBorders>
            <w:shd w:val="clear" w:color="auto" w:fill="FFFFFF"/>
            <w:noWrap/>
            <w:vAlign w:val="bottom"/>
          </w:tcPr>
          <w:p w14:paraId="552555BF" w14:textId="77777777" w:rsidR="005027B4" w:rsidRDefault="005027B4" w:rsidP="005027B4">
            <w:pPr>
              <w:spacing w:after="0"/>
              <w:rPr>
                <w:rFonts w:ascii="Tw Cen MT" w:hAnsi="Tw Cen MT"/>
                <w:color w:val="000000"/>
                <w:sz w:val="20"/>
              </w:rPr>
            </w:pPr>
            <w:r>
              <w:rPr>
                <w:rFonts w:ascii="Tw Cen MT" w:hAnsi="Tw Cen MT"/>
                <w:color w:val="000000"/>
                <w:sz w:val="20"/>
              </w:rPr>
              <w:t> </w:t>
            </w:r>
          </w:p>
        </w:tc>
        <w:tc>
          <w:tcPr>
            <w:tcW w:w="1621" w:type="dxa"/>
            <w:gridSpan w:val="13"/>
            <w:tcBorders>
              <w:top w:val="nil"/>
              <w:left w:val="nil"/>
              <w:bottom w:val="nil"/>
              <w:right w:val="nil"/>
            </w:tcBorders>
            <w:shd w:val="clear" w:color="auto" w:fill="FFFFFF"/>
            <w:noWrap/>
            <w:vAlign w:val="bottom"/>
          </w:tcPr>
          <w:p w14:paraId="14576159" w14:textId="77777777" w:rsidR="005027B4" w:rsidRDefault="005027B4" w:rsidP="005027B4">
            <w:pPr>
              <w:spacing w:after="0"/>
              <w:rPr>
                <w:rFonts w:ascii="Tw Cen MT" w:hAnsi="Tw Cen MT"/>
                <w:color w:val="000000"/>
                <w:sz w:val="20"/>
              </w:rPr>
            </w:pPr>
            <w:r>
              <w:rPr>
                <w:rFonts w:ascii="Tw Cen MT" w:hAnsi="Tw Cen MT"/>
                <w:color w:val="000000"/>
                <w:sz w:val="20"/>
              </w:rPr>
              <w:t>Federal ID No.:</w:t>
            </w:r>
          </w:p>
        </w:tc>
        <w:tc>
          <w:tcPr>
            <w:tcW w:w="438" w:type="dxa"/>
            <w:gridSpan w:val="4"/>
            <w:tcBorders>
              <w:top w:val="nil"/>
              <w:left w:val="nil"/>
              <w:bottom w:val="nil"/>
              <w:right w:val="nil"/>
            </w:tcBorders>
            <w:shd w:val="clear" w:color="auto" w:fill="FFFFFF"/>
            <w:noWrap/>
            <w:vAlign w:val="bottom"/>
          </w:tcPr>
          <w:p w14:paraId="773E4874" w14:textId="77777777" w:rsidR="005027B4" w:rsidRDefault="005027B4" w:rsidP="005027B4">
            <w:pPr>
              <w:spacing w:after="0"/>
              <w:rPr>
                <w:rFonts w:ascii="Tw Cen MT" w:hAnsi="Tw Cen MT"/>
                <w:color w:val="000000"/>
                <w:sz w:val="20"/>
              </w:rPr>
            </w:pPr>
            <w:r>
              <w:rPr>
                <w:rFonts w:ascii="Tw Cen MT" w:hAnsi="Tw Cen MT"/>
                <w:color w:val="000000"/>
                <w:sz w:val="20"/>
              </w:rPr>
              <w:t> </w:t>
            </w:r>
          </w:p>
        </w:tc>
        <w:tc>
          <w:tcPr>
            <w:tcW w:w="4748" w:type="dxa"/>
            <w:gridSpan w:val="22"/>
            <w:tcBorders>
              <w:top w:val="nil"/>
              <w:left w:val="nil"/>
              <w:bottom w:val="single" w:sz="4" w:space="0" w:color="auto"/>
              <w:right w:val="nil"/>
            </w:tcBorders>
            <w:shd w:val="clear" w:color="auto" w:fill="FFFFFF"/>
            <w:noWrap/>
            <w:vAlign w:val="bottom"/>
          </w:tcPr>
          <w:p w14:paraId="2B6E8207" w14:textId="77777777" w:rsidR="005027B4" w:rsidRDefault="005027B4" w:rsidP="005027B4">
            <w:pPr>
              <w:spacing w:after="0"/>
              <w:rPr>
                <w:rFonts w:ascii="Tw Cen MT" w:hAnsi="Tw Cen MT"/>
                <w:color w:val="000000"/>
                <w:sz w:val="20"/>
              </w:rPr>
            </w:pPr>
            <w:r>
              <w:rPr>
                <w:rFonts w:ascii="Tw Cen MT" w:hAnsi="Tw Cen MT"/>
                <w:color w:val="000000"/>
                <w:sz w:val="20"/>
              </w:rPr>
              <w:t> </w:t>
            </w:r>
          </w:p>
        </w:tc>
      </w:tr>
      <w:tr w:rsidR="00F85D4F" w14:paraId="339A6236" w14:textId="77777777" w:rsidTr="00830B29">
        <w:trPr>
          <w:trHeight w:val="350"/>
        </w:trPr>
        <w:tc>
          <w:tcPr>
            <w:tcW w:w="1555" w:type="dxa"/>
            <w:gridSpan w:val="3"/>
            <w:tcBorders>
              <w:top w:val="nil"/>
              <w:left w:val="nil"/>
              <w:bottom w:val="nil"/>
              <w:right w:val="nil"/>
            </w:tcBorders>
            <w:shd w:val="clear" w:color="auto" w:fill="FFFFFF"/>
            <w:noWrap/>
            <w:vAlign w:val="bottom"/>
          </w:tcPr>
          <w:p w14:paraId="2AE23A1B" w14:textId="77777777" w:rsidR="005027B4" w:rsidRDefault="005027B4" w:rsidP="005027B4">
            <w:pPr>
              <w:spacing w:after="0"/>
              <w:rPr>
                <w:rFonts w:ascii="Tw Cen MT" w:hAnsi="Tw Cen MT"/>
                <w:color w:val="000000"/>
                <w:sz w:val="20"/>
              </w:rPr>
            </w:pPr>
            <w:r>
              <w:rPr>
                <w:rFonts w:ascii="Tw Cen MT" w:hAnsi="Tw Cen MT"/>
                <w:color w:val="000000"/>
                <w:sz w:val="20"/>
              </w:rPr>
              <w:t>City, State, ZIP:</w:t>
            </w:r>
          </w:p>
        </w:tc>
        <w:tc>
          <w:tcPr>
            <w:tcW w:w="4984" w:type="dxa"/>
            <w:gridSpan w:val="10"/>
            <w:tcBorders>
              <w:top w:val="nil"/>
              <w:left w:val="nil"/>
              <w:bottom w:val="single" w:sz="4" w:space="0" w:color="auto"/>
              <w:right w:val="nil"/>
            </w:tcBorders>
            <w:shd w:val="clear" w:color="auto" w:fill="FFFFFF"/>
            <w:noWrap/>
            <w:vAlign w:val="bottom"/>
          </w:tcPr>
          <w:p w14:paraId="43DBE8D0" w14:textId="77777777" w:rsidR="005027B4" w:rsidRDefault="005027B4" w:rsidP="005027B4">
            <w:pPr>
              <w:spacing w:after="0"/>
              <w:rPr>
                <w:rFonts w:ascii="Tw Cen MT" w:hAnsi="Tw Cen MT"/>
                <w:color w:val="000000"/>
                <w:sz w:val="20"/>
              </w:rPr>
            </w:pPr>
            <w:r>
              <w:rPr>
                <w:rFonts w:ascii="Tw Cen MT" w:hAnsi="Tw Cen MT"/>
                <w:color w:val="000000"/>
                <w:sz w:val="20"/>
              </w:rPr>
              <w:t> </w:t>
            </w:r>
          </w:p>
        </w:tc>
        <w:tc>
          <w:tcPr>
            <w:tcW w:w="632" w:type="dxa"/>
            <w:gridSpan w:val="2"/>
            <w:tcBorders>
              <w:top w:val="nil"/>
              <w:left w:val="nil"/>
              <w:bottom w:val="nil"/>
              <w:right w:val="nil"/>
            </w:tcBorders>
            <w:shd w:val="clear" w:color="auto" w:fill="FFFFFF"/>
            <w:noWrap/>
            <w:vAlign w:val="bottom"/>
          </w:tcPr>
          <w:p w14:paraId="667F4695" w14:textId="77777777" w:rsidR="005027B4" w:rsidRDefault="005027B4" w:rsidP="005027B4">
            <w:pPr>
              <w:spacing w:after="0"/>
              <w:rPr>
                <w:rFonts w:ascii="Tw Cen MT" w:hAnsi="Tw Cen MT"/>
                <w:color w:val="000000"/>
                <w:sz w:val="20"/>
              </w:rPr>
            </w:pPr>
            <w:r>
              <w:rPr>
                <w:rFonts w:ascii="Tw Cen MT" w:hAnsi="Tw Cen MT"/>
                <w:color w:val="000000"/>
                <w:sz w:val="20"/>
              </w:rPr>
              <w:t> </w:t>
            </w:r>
          </w:p>
        </w:tc>
        <w:tc>
          <w:tcPr>
            <w:tcW w:w="1621" w:type="dxa"/>
            <w:gridSpan w:val="13"/>
            <w:tcBorders>
              <w:top w:val="nil"/>
              <w:left w:val="nil"/>
              <w:bottom w:val="nil"/>
              <w:right w:val="nil"/>
            </w:tcBorders>
            <w:shd w:val="clear" w:color="auto" w:fill="FFFFFF"/>
            <w:noWrap/>
            <w:vAlign w:val="bottom"/>
          </w:tcPr>
          <w:p w14:paraId="3BC3A5DC" w14:textId="77777777" w:rsidR="005027B4" w:rsidRDefault="005027B4" w:rsidP="005027B4">
            <w:pPr>
              <w:spacing w:after="0"/>
              <w:rPr>
                <w:rFonts w:ascii="Tw Cen MT" w:hAnsi="Tw Cen MT"/>
                <w:color w:val="000000"/>
                <w:sz w:val="20"/>
              </w:rPr>
            </w:pPr>
            <w:r>
              <w:rPr>
                <w:rFonts w:ascii="Tw Cen MT" w:hAnsi="Tw Cen MT"/>
                <w:color w:val="000000"/>
                <w:sz w:val="20"/>
              </w:rPr>
              <w:t>Project No:</w:t>
            </w:r>
          </w:p>
        </w:tc>
        <w:tc>
          <w:tcPr>
            <w:tcW w:w="438" w:type="dxa"/>
            <w:gridSpan w:val="4"/>
            <w:tcBorders>
              <w:top w:val="nil"/>
              <w:left w:val="nil"/>
              <w:bottom w:val="nil"/>
              <w:right w:val="nil"/>
            </w:tcBorders>
            <w:shd w:val="clear" w:color="auto" w:fill="FFFFFF"/>
            <w:noWrap/>
            <w:vAlign w:val="bottom"/>
          </w:tcPr>
          <w:p w14:paraId="5BBEB9B1" w14:textId="77777777" w:rsidR="005027B4" w:rsidRDefault="005027B4" w:rsidP="005027B4">
            <w:pPr>
              <w:spacing w:after="0"/>
              <w:rPr>
                <w:rFonts w:ascii="Tw Cen MT" w:hAnsi="Tw Cen MT"/>
                <w:color w:val="000000"/>
                <w:sz w:val="20"/>
              </w:rPr>
            </w:pPr>
            <w:r>
              <w:rPr>
                <w:rFonts w:ascii="Tw Cen MT" w:hAnsi="Tw Cen MT"/>
                <w:color w:val="000000"/>
                <w:sz w:val="20"/>
              </w:rPr>
              <w:t> </w:t>
            </w:r>
          </w:p>
        </w:tc>
        <w:tc>
          <w:tcPr>
            <w:tcW w:w="4748" w:type="dxa"/>
            <w:gridSpan w:val="22"/>
            <w:tcBorders>
              <w:top w:val="nil"/>
              <w:left w:val="nil"/>
              <w:bottom w:val="single" w:sz="4" w:space="0" w:color="auto"/>
              <w:right w:val="nil"/>
            </w:tcBorders>
            <w:shd w:val="clear" w:color="auto" w:fill="FFFFFF"/>
            <w:noWrap/>
            <w:vAlign w:val="bottom"/>
          </w:tcPr>
          <w:p w14:paraId="3EE6B429" w14:textId="77777777" w:rsidR="005027B4" w:rsidRDefault="005027B4" w:rsidP="005027B4">
            <w:pPr>
              <w:spacing w:after="0"/>
              <w:rPr>
                <w:rFonts w:ascii="Tw Cen MT" w:hAnsi="Tw Cen MT"/>
                <w:color w:val="000000"/>
                <w:sz w:val="20"/>
              </w:rPr>
            </w:pPr>
            <w:r>
              <w:rPr>
                <w:rFonts w:ascii="Tw Cen MT" w:hAnsi="Tw Cen MT"/>
                <w:color w:val="000000"/>
                <w:sz w:val="20"/>
              </w:rPr>
              <w:t> </w:t>
            </w:r>
          </w:p>
        </w:tc>
      </w:tr>
      <w:tr w:rsidR="00E54259" w:rsidRPr="005027B4" w14:paraId="23179A36" w14:textId="77777777" w:rsidTr="005027B4">
        <w:trPr>
          <w:gridAfter w:val="1"/>
          <w:wAfter w:w="8" w:type="dxa"/>
          <w:trHeight w:val="70"/>
        </w:trPr>
        <w:tc>
          <w:tcPr>
            <w:tcW w:w="618" w:type="dxa"/>
            <w:gridSpan w:val="2"/>
            <w:tcBorders>
              <w:top w:val="nil"/>
              <w:left w:val="nil"/>
              <w:bottom w:val="nil"/>
              <w:right w:val="nil"/>
            </w:tcBorders>
            <w:shd w:val="clear" w:color="auto" w:fill="FFFFFF"/>
            <w:noWrap/>
            <w:vAlign w:val="bottom"/>
          </w:tcPr>
          <w:p w14:paraId="44B678E0" w14:textId="77777777" w:rsidR="005027B4" w:rsidRPr="005027B4" w:rsidRDefault="005027B4" w:rsidP="005027B4">
            <w:pPr>
              <w:spacing w:after="0"/>
              <w:rPr>
                <w:rFonts w:ascii="Tw Cen MT" w:hAnsi="Tw Cen MT"/>
                <w:color w:val="000000"/>
                <w:sz w:val="16"/>
                <w:szCs w:val="16"/>
              </w:rPr>
            </w:pPr>
          </w:p>
        </w:tc>
        <w:tc>
          <w:tcPr>
            <w:tcW w:w="937" w:type="dxa"/>
            <w:tcBorders>
              <w:top w:val="nil"/>
              <w:left w:val="nil"/>
              <w:bottom w:val="nil"/>
              <w:right w:val="nil"/>
            </w:tcBorders>
            <w:shd w:val="clear" w:color="auto" w:fill="FFFFFF"/>
            <w:noWrap/>
            <w:vAlign w:val="bottom"/>
          </w:tcPr>
          <w:p w14:paraId="2747F940" w14:textId="77777777" w:rsidR="005027B4" w:rsidRPr="005027B4" w:rsidRDefault="005027B4" w:rsidP="005027B4">
            <w:pPr>
              <w:spacing w:after="0"/>
              <w:rPr>
                <w:rFonts w:ascii="Tw Cen MT" w:hAnsi="Tw Cen MT"/>
                <w:color w:val="000000"/>
                <w:sz w:val="16"/>
                <w:szCs w:val="16"/>
              </w:rPr>
            </w:pPr>
          </w:p>
        </w:tc>
        <w:tc>
          <w:tcPr>
            <w:tcW w:w="831" w:type="dxa"/>
            <w:tcBorders>
              <w:top w:val="nil"/>
              <w:left w:val="nil"/>
              <w:bottom w:val="nil"/>
              <w:right w:val="nil"/>
            </w:tcBorders>
            <w:shd w:val="clear" w:color="auto" w:fill="FFFFFF"/>
            <w:noWrap/>
            <w:vAlign w:val="bottom"/>
          </w:tcPr>
          <w:p w14:paraId="0F31D7DB" w14:textId="77777777" w:rsidR="005027B4" w:rsidRPr="005027B4" w:rsidRDefault="005027B4" w:rsidP="005027B4">
            <w:pPr>
              <w:spacing w:after="0"/>
              <w:rPr>
                <w:rFonts w:ascii="Tw Cen MT" w:hAnsi="Tw Cen MT"/>
                <w:color w:val="000000"/>
                <w:sz w:val="16"/>
                <w:szCs w:val="16"/>
              </w:rPr>
            </w:pPr>
          </w:p>
        </w:tc>
        <w:tc>
          <w:tcPr>
            <w:tcW w:w="1292" w:type="dxa"/>
            <w:tcBorders>
              <w:top w:val="nil"/>
              <w:left w:val="nil"/>
              <w:bottom w:val="nil"/>
              <w:right w:val="nil"/>
            </w:tcBorders>
            <w:shd w:val="clear" w:color="auto" w:fill="FFFFFF"/>
            <w:noWrap/>
            <w:vAlign w:val="bottom"/>
          </w:tcPr>
          <w:p w14:paraId="0632AA9A" w14:textId="77777777" w:rsidR="005027B4" w:rsidRPr="005027B4" w:rsidRDefault="005027B4" w:rsidP="005027B4">
            <w:pPr>
              <w:spacing w:after="0"/>
              <w:rPr>
                <w:rFonts w:ascii="Tw Cen MT" w:hAnsi="Tw Cen MT"/>
                <w:color w:val="000000"/>
                <w:sz w:val="16"/>
                <w:szCs w:val="16"/>
              </w:rPr>
            </w:pPr>
          </w:p>
        </w:tc>
        <w:tc>
          <w:tcPr>
            <w:tcW w:w="775" w:type="dxa"/>
            <w:tcBorders>
              <w:top w:val="nil"/>
              <w:left w:val="nil"/>
              <w:bottom w:val="nil"/>
              <w:right w:val="nil"/>
            </w:tcBorders>
            <w:shd w:val="clear" w:color="auto" w:fill="FFFFFF"/>
            <w:noWrap/>
            <w:vAlign w:val="bottom"/>
          </w:tcPr>
          <w:p w14:paraId="60C798B4" w14:textId="77777777" w:rsidR="005027B4" w:rsidRPr="005027B4" w:rsidRDefault="005027B4" w:rsidP="005027B4">
            <w:pPr>
              <w:spacing w:after="0"/>
              <w:rPr>
                <w:rFonts w:ascii="Tw Cen MT" w:hAnsi="Tw Cen MT"/>
                <w:color w:val="000000"/>
                <w:sz w:val="16"/>
                <w:szCs w:val="16"/>
              </w:rPr>
            </w:pPr>
          </w:p>
        </w:tc>
        <w:tc>
          <w:tcPr>
            <w:tcW w:w="489" w:type="dxa"/>
            <w:tcBorders>
              <w:top w:val="nil"/>
              <w:left w:val="nil"/>
              <w:bottom w:val="nil"/>
              <w:right w:val="nil"/>
            </w:tcBorders>
            <w:shd w:val="clear" w:color="auto" w:fill="FFFFFF"/>
            <w:noWrap/>
            <w:vAlign w:val="bottom"/>
          </w:tcPr>
          <w:p w14:paraId="643A2B86" w14:textId="77777777" w:rsidR="005027B4" w:rsidRPr="005027B4" w:rsidRDefault="005027B4" w:rsidP="005027B4">
            <w:pPr>
              <w:spacing w:after="0"/>
              <w:rPr>
                <w:rFonts w:ascii="Tw Cen MT" w:hAnsi="Tw Cen MT"/>
                <w:color w:val="000000"/>
                <w:sz w:val="16"/>
                <w:szCs w:val="16"/>
              </w:rPr>
            </w:pPr>
          </w:p>
        </w:tc>
        <w:tc>
          <w:tcPr>
            <w:tcW w:w="489" w:type="dxa"/>
            <w:tcBorders>
              <w:top w:val="nil"/>
              <w:left w:val="nil"/>
              <w:bottom w:val="nil"/>
              <w:right w:val="nil"/>
            </w:tcBorders>
            <w:shd w:val="clear" w:color="auto" w:fill="FFFFFF"/>
            <w:noWrap/>
            <w:vAlign w:val="bottom"/>
          </w:tcPr>
          <w:p w14:paraId="26A4905E" w14:textId="77777777" w:rsidR="005027B4" w:rsidRPr="005027B4" w:rsidRDefault="005027B4" w:rsidP="005027B4">
            <w:pPr>
              <w:spacing w:after="0"/>
              <w:rPr>
                <w:rFonts w:ascii="Tw Cen MT" w:hAnsi="Tw Cen MT"/>
                <w:color w:val="000000"/>
                <w:sz w:val="16"/>
                <w:szCs w:val="16"/>
              </w:rPr>
            </w:pPr>
          </w:p>
        </w:tc>
        <w:tc>
          <w:tcPr>
            <w:tcW w:w="550" w:type="dxa"/>
            <w:gridSpan w:val="2"/>
            <w:tcBorders>
              <w:top w:val="nil"/>
              <w:left w:val="nil"/>
              <w:bottom w:val="nil"/>
              <w:right w:val="nil"/>
            </w:tcBorders>
            <w:shd w:val="clear" w:color="auto" w:fill="FFFFFF"/>
            <w:noWrap/>
            <w:vAlign w:val="bottom"/>
          </w:tcPr>
          <w:p w14:paraId="12433414" w14:textId="77777777" w:rsidR="005027B4" w:rsidRPr="005027B4" w:rsidRDefault="005027B4" w:rsidP="005027B4">
            <w:pPr>
              <w:spacing w:after="0"/>
              <w:rPr>
                <w:rFonts w:ascii="Tw Cen MT" w:hAnsi="Tw Cen MT"/>
                <w:color w:val="000000"/>
                <w:sz w:val="16"/>
                <w:szCs w:val="16"/>
              </w:rPr>
            </w:pPr>
          </w:p>
        </w:tc>
        <w:tc>
          <w:tcPr>
            <w:tcW w:w="550" w:type="dxa"/>
            <w:gridSpan w:val="2"/>
            <w:tcBorders>
              <w:top w:val="nil"/>
              <w:left w:val="nil"/>
              <w:bottom w:val="nil"/>
              <w:right w:val="nil"/>
            </w:tcBorders>
            <w:shd w:val="clear" w:color="auto" w:fill="FFFFFF"/>
            <w:noWrap/>
            <w:vAlign w:val="bottom"/>
          </w:tcPr>
          <w:p w14:paraId="37319325" w14:textId="77777777" w:rsidR="005027B4" w:rsidRPr="005027B4" w:rsidRDefault="005027B4" w:rsidP="005027B4">
            <w:pPr>
              <w:spacing w:after="0"/>
              <w:rPr>
                <w:rFonts w:ascii="Tw Cen MT" w:hAnsi="Tw Cen MT"/>
                <w:color w:val="000000"/>
                <w:sz w:val="16"/>
                <w:szCs w:val="16"/>
              </w:rPr>
            </w:pPr>
          </w:p>
        </w:tc>
        <w:tc>
          <w:tcPr>
            <w:tcW w:w="632" w:type="dxa"/>
            <w:gridSpan w:val="2"/>
            <w:tcBorders>
              <w:top w:val="nil"/>
              <w:left w:val="nil"/>
              <w:bottom w:val="nil"/>
              <w:right w:val="nil"/>
            </w:tcBorders>
            <w:shd w:val="clear" w:color="auto" w:fill="FFFFFF"/>
            <w:noWrap/>
            <w:vAlign w:val="bottom"/>
          </w:tcPr>
          <w:p w14:paraId="03E6CEE8" w14:textId="77777777" w:rsidR="005027B4" w:rsidRPr="005027B4" w:rsidRDefault="005027B4" w:rsidP="005027B4">
            <w:pPr>
              <w:spacing w:after="0"/>
              <w:rPr>
                <w:rFonts w:ascii="Tw Cen MT" w:hAnsi="Tw Cen MT"/>
                <w:color w:val="000000"/>
                <w:sz w:val="16"/>
                <w:szCs w:val="16"/>
              </w:rPr>
            </w:pPr>
          </w:p>
        </w:tc>
        <w:tc>
          <w:tcPr>
            <w:tcW w:w="506" w:type="dxa"/>
            <w:gridSpan w:val="6"/>
            <w:tcBorders>
              <w:top w:val="nil"/>
              <w:left w:val="nil"/>
              <w:bottom w:val="nil"/>
              <w:right w:val="nil"/>
            </w:tcBorders>
            <w:shd w:val="clear" w:color="auto" w:fill="FFFFFF"/>
            <w:noWrap/>
            <w:vAlign w:val="bottom"/>
          </w:tcPr>
          <w:p w14:paraId="489C534D" w14:textId="77777777" w:rsidR="005027B4" w:rsidRPr="005027B4" w:rsidRDefault="005027B4" w:rsidP="005027B4">
            <w:pPr>
              <w:spacing w:after="0"/>
              <w:rPr>
                <w:rFonts w:ascii="Tw Cen MT" w:hAnsi="Tw Cen MT"/>
                <w:color w:val="000000"/>
                <w:sz w:val="16"/>
                <w:szCs w:val="16"/>
              </w:rPr>
            </w:pPr>
          </w:p>
        </w:tc>
        <w:tc>
          <w:tcPr>
            <w:tcW w:w="677" w:type="dxa"/>
            <w:gridSpan w:val="3"/>
            <w:tcBorders>
              <w:top w:val="nil"/>
              <w:left w:val="nil"/>
              <w:bottom w:val="nil"/>
              <w:right w:val="nil"/>
            </w:tcBorders>
            <w:shd w:val="clear" w:color="auto" w:fill="FFFFFF"/>
            <w:noWrap/>
            <w:vAlign w:val="bottom"/>
          </w:tcPr>
          <w:p w14:paraId="30349394" w14:textId="77777777" w:rsidR="005027B4" w:rsidRPr="005027B4" w:rsidRDefault="005027B4" w:rsidP="005027B4">
            <w:pPr>
              <w:spacing w:after="0"/>
              <w:rPr>
                <w:rFonts w:ascii="Tw Cen MT" w:hAnsi="Tw Cen MT"/>
                <w:color w:val="000000"/>
                <w:sz w:val="16"/>
                <w:szCs w:val="16"/>
              </w:rPr>
            </w:pPr>
          </w:p>
        </w:tc>
        <w:tc>
          <w:tcPr>
            <w:tcW w:w="438" w:type="dxa"/>
            <w:gridSpan w:val="4"/>
            <w:tcBorders>
              <w:top w:val="nil"/>
              <w:left w:val="nil"/>
              <w:bottom w:val="nil"/>
              <w:right w:val="nil"/>
            </w:tcBorders>
            <w:shd w:val="clear" w:color="auto" w:fill="FFFFFF"/>
            <w:noWrap/>
            <w:vAlign w:val="bottom"/>
          </w:tcPr>
          <w:p w14:paraId="6C0E701A" w14:textId="77777777" w:rsidR="005027B4" w:rsidRPr="005027B4" w:rsidRDefault="005027B4" w:rsidP="005027B4">
            <w:pPr>
              <w:spacing w:after="0"/>
              <w:rPr>
                <w:rFonts w:ascii="Tw Cen MT" w:hAnsi="Tw Cen MT"/>
                <w:color w:val="000000"/>
                <w:sz w:val="16"/>
                <w:szCs w:val="16"/>
              </w:rPr>
            </w:pPr>
          </w:p>
        </w:tc>
        <w:tc>
          <w:tcPr>
            <w:tcW w:w="438" w:type="dxa"/>
            <w:gridSpan w:val="4"/>
            <w:tcBorders>
              <w:top w:val="nil"/>
              <w:left w:val="nil"/>
              <w:bottom w:val="nil"/>
              <w:right w:val="nil"/>
            </w:tcBorders>
            <w:shd w:val="clear" w:color="auto" w:fill="FFFFFF"/>
            <w:noWrap/>
            <w:vAlign w:val="bottom"/>
          </w:tcPr>
          <w:p w14:paraId="00EF7F66" w14:textId="77777777" w:rsidR="005027B4" w:rsidRPr="005027B4" w:rsidRDefault="005027B4" w:rsidP="005027B4">
            <w:pPr>
              <w:spacing w:after="0"/>
              <w:rPr>
                <w:rFonts w:ascii="Tw Cen MT" w:hAnsi="Tw Cen MT"/>
                <w:color w:val="000000"/>
                <w:sz w:val="16"/>
                <w:szCs w:val="16"/>
              </w:rPr>
            </w:pPr>
          </w:p>
        </w:tc>
        <w:tc>
          <w:tcPr>
            <w:tcW w:w="448" w:type="dxa"/>
            <w:gridSpan w:val="4"/>
            <w:tcBorders>
              <w:top w:val="nil"/>
              <w:left w:val="nil"/>
              <w:bottom w:val="nil"/>
              <w:right w:val="nil"/>
            </w:tcBorders>
            <w:shd w:val="clear" w:color="auto" w:fill="FFFFFF"/>
            <w:noWrap/>
            <w:vAlign w:val="bottom"/>
          </w:tcPr>
          <w:p w14:paraId="7EF71988" w14:textId="77777777" w:rsidR="005027B4" w:rsidRPr="005027B4" w:rsidRDefault="005027B4" w:rsidP="005027B4">
            <w:pPr>
              <w:spacing w:after="0"/>
              <w:rPr>
                <w:rFonts w:ascii="Tw Cen MT" w:hAnsi="Tw Cen MT"/>
                <w:color w:val="000000"/>
                <w:sz w:val="16"/>
                <w:szCs w:val="16"/>
              </w:rPr>
            </w:pPr>
          </w:p>
        </w:tc>
        <w:tc>
          <w:tcPr>
            <w:tcW w:w="428" w:type="dxa"/>
            <w:tcBorders>
              <w:top w:val="nil"/>
              <w:left w:val="nil"/>
              <w:bottom w:val="nil"/>
              <w:right w:val="nil"/>
            </w:tcBorders>
            <w:shd w:val="clear" w:color="auto" w:fill="FFFFFF"/>
            <w:noWrap/>
            <w:vAlign w:val="bottom"/>
          </w:tcPr>
          <w:p w14:paraId="689B806C" w14:textId="77777777" w:rsidR="005027B4" w:rsidRPr="005027B4" w:rsidRDefault="005027B4" w:rsidP="005027B4">
            <w:pPr>
              <w:spacing w:after="0"/>
              <w:rPr>
                <w:rFonts w:ascii="Tw Cen MT" w:hAnsi="Tw Cen MT"/>
                <w:color w:val="000000"/>
                <w:sz w:val="16"/>
                <w:szCs w:val="16"/>
              </w:rPr>
            </w:pPr>
          </w:p>
        </w:tc>
        <w:tc>
          <w:tcPr>
            <w:tcW w:w="455" w:type="dxa"/>
            <w:gridSpan w:val="2"/>
            <w:tcBorders>
              <w:top w:val="nil"/>
              <w:left w:val="nil"/>
              <w:bottom w:val="nil"/>
              <w:right w:val="nil"/>
            </w:tcBorders>
            <w:shd w:val="clear" w:color="auto" w:fill="FFFFFF"/>
            <w:noWrap/>
            <w:vAlign w:val="bottom"/>
          </w:tcPr>
          <w:p w14:paraId="309AAAF1" w14:textId="77777777" w:rsidR="005027B4" w:rsidRPr="005027B4" w:rsidRDefault="005027B4" w:rsidP="005027B4">
            <w:pPr>
              <w:spacing w:after="0"/>
              <w:rPr>
                <w:rFonts w:ascii="Tw Cen MT" w:hAnsi="Tw Cen MT"/>
                <w:color w:val="000000"/>
                <w:sz w:val="16"/>
                <w:szCs w:val="16"/>
              </w:rPr>
            </w:pPr>
          </w:p>
        </w:tc>
        <w:tc>
          <w:tcPr>
            <w:tcW w:w="668" w:type="dxa"/>
            <w:gridSpan w:val="4"/>
            <w:tcBorders>
              <w:top w:val="nil"/>
              <w:left w:val="nil"/>
              <w:bottom w:val="nil"/>
              <w:right w:val="nil"/>
            </w:tcBorders>
            <w:shd w:val="clear" w:color="auto" w:fill="FFFFFF"/>
            <w:noWrap/>
            <w:vAlign w:val="bottom"/>
          </w:tcPr>
          <w:p w14:paraId="389CB51F" w14:textId="77777777" w:rsidR="005027B4" w:rsidRPr="005027B4" w:rsidRDefault="005027B4" w:rsidP="005027B4">
            <w:pPr>
              <w:spacing w:after="0"/>
              <w:rPr>
                <w:rFonts w:ascii="Tw Cen MT" w:hAnsi="Tw Cen MT"/>
                <w:color w:val="000000"/>
                <w:sz w:val="16"/>
                <w:szCs w:val="16"/>
              </w:rPr>
            </w:pPr>
          </w:p>
        </w:tc>
        <w:tc>
          <w:tcPr>
            <w:tcW w:w="673" w:type="dxa"/>
            <w:gridSpan w:val="3"/>
            <w:tcBorders>
              <w:top w:val="nil"/>
              <w:left w:val="nil"/>
              <w:bottom w:val="nil"/>
              <w:right w:val="nil"/>
            </w:tcBorders>
            <w:shd w:val="clear" w:color="auto" w:fill="FFFFFF"/>
            <w:noWrap/>
            <w:vAlign w:val="bottom"/>
          </w:tcPr>
          <w:p w14:paraId="6EDD2A5E" w14:textId="77777777" w:rsidR="005027B4" w:rsidRPr="005027B4" w:rsidRDefault="005027B4" w:rsidP="005027B4">
            <w:pPr>
              <w:spacing w:after="0"/>
              <w:rPr>
                <w:rFonts w:ascii="Tw Cen MT" w:hAnsi="Tw Cen MT"/>
                <w:color w:val="000000"/>
                <w:sz w:val="16"/>
                <w:szCs w:val="16"/>
              </w:rPr>
            </w:pPr>
          </w:p>
        </w:tc>
        <w:tc>
          <w:tcPr>
            <w:tcW w:w="620" w:type="dxa"/>
            <w:gridSpan w:val="2"/>
            <w:tcBorders>
              <w:top w:val="nil"/>
              <w:left w:val="nil"/>
              <w:bottom w:val="nil"/>
              <w:right w:val="nil"/>
            </w:tcBorders>
            <w:shd w:val="clear" w:color="auto" w:fill="FFFFFF"/>
            <w:noWrap/>
            <w:vAlign w:val="bottom"/>
          </w:tcPr>
          <w:p w14:paraId="35AF5C9F" w14:textId="77777777" w:rsidR="005027B4" w:rsidRPr="005027B4" w:rsidRDefault="005027B4" w:rsidP="005027B4">
            <w:pPr>
              <w:spacing w:after="0"/>
              <w:rPr>
                <w:rFonts w:ascii="Tw Cen MT" w:hAnsi="Tw Cen MT"/>
                <w:color w:val="000000"/>
                <w:sz w:val="16"/>
                <w:szCs w:val="16"/>
              </w:rPr>
            </w:pPr>
          </w:p>
        </w:tc>
        <w:tc>
          <w:tcPr>
            <w:tcW w:w="554" w:type="dxa"/>
            <w:gridSpan w:val="2"/>
            <w:tcBorders>
              <w:top w:val="nil"/>
              <w:left w:val="nil"/>
              <w:bottom w:val="nil"/>
              <w:right w:val="nil"/>
            </w:tcBorders>
            <w:shd w:val="clear" w:color="auto" w:fill="FFFFFF"/>
            <w:noWrap/>
            <w:vAlign w:val="bottom"/>
          </w:tcPr>
          <w:p w14:paraId="23811EFF" w14:textId="77777777" w:rsidR="005027B4" w:rsidRPr="005027B4" w:rsidRDefault="005027B4" w:rsidP="005027B4">
            <w:pPr>
              <w:spacing w:after="0"/>
              <w:rPr>
                <w:rFonts w:ascii="Tw Cen MT" w:hAnsi="Tw Cen MT"/>
                <w:color w:val="000000"/>
                <w:sz w:val="16"/>
                <w:szCs w:val="16"/>
              </w:rPr>
            </w:pPr>
          </w:p>
        </w:tc>
        <w:tc>
          <w:tcPr>
            <w:tcW w:w="438" w:type="dxa"/>
            <w:gridSpan w:val="2"/>
            <w:tcBorders>
              <w:top w:val="nil"/>
              <w:left w:val="nil"/>
              <w:bottom w:val="nil"/>
              <w:right w:val="nil"/>
            </w:tcBorders>
            <w:shd w:val="clear" w:color="auto" w:fill="FFFFFF"/>
            <w:noWrap/>
            <w:vAlign w:val="bottom"/>
          </w:tcPr>
          <w:p w14:paraId="2B8EF14F" w14:textId="77777777" w:rsidR="005027B4" w:rsidRPr="005027B4" w:rsidRDefault="005027B4" w:rsidP="005027B4">
            <w:pPr>
              <w:spacing w:after="0"/>
              <w:rPr>
                <w:rFonts w:ascii="Tw Cen MT" w:hAnsi="Tw Cen MT"/>
                <w:color w:val="000000"/>
                <w:sz w:val="16"/>
                <w:szCs w:val="16"/>
              </w:rPr>
            </w:pPr>
          </w:p>
        </w:tc>
        <w:tc>
          <w:tcPr>
            <w:tcW w:w="464" w:type="dxa"/>
            <w:gridSpan w:val="2"/>
            <w:tcBorders>
              <w:top w:val="nil"/>
              <w:left w:val="nil"/>
              <w:bottom w:val="nil"/>
              <w:right w:val="nil"/>
            </w:tcBorders>
            <w:shd w:val="clear" w:color="auto" w:fill="FFFFFF"/>
            <w:noWrap/>
            <w:vAlign w:val="bottom"/>
          </w:tcPr>
          <w:p w14:paraId="25CC20EB" w14:textId="77777777" w:rsidR="005027B4" w:rsidRPr="005027B4" w:rsidRDefault="005027B4" w:rsidP="005027B4">
            <w:pPr>
              <w:spacing w:after="0"/>
              <w:rPr>
                <w:rFonts w:ascii="Tw Cen MT" w:hAnsi="Tw Cen MT"/>
                <w:color w:val="000000"/>
                <w:sz w:val="16"/>
                <w:szCs w:val="16"/>
              </w:rPr>
            </w:pPr>
          </w:p>
        </w:tc>
      </w:tr>
      <w:tr w:rsidR="00E54259" w14:paraId="78AA3A74" w14:textId="77777777" w:rsidTr="005027B4">
        <w:trPr>
          <w:gridAfter w:val="1"/>
          <w:wAfter w:w="8" w:type="dxa"/>
          <w:trHeight w:val="80"/>
        </w:trPr>
        <w:tc>
          <w:tcPr>
            <w:tcW w:w="1555" w:type="dxa"/>
            <w:gridSpan w:val="3"/>
            <w:tcBorders>
              <w:top w:val="nil"/>
              <w:left w:val="nil"/>
              <w:bottom w:val="nil"/>
              <w:right w:val="nil"/>
            </w:tcBorders>
            <w:shd w:val="clear" w:color="auto" w:fill="FFFFFF"/>
            <w:noWrap/>
            <w:vAlign w:val="bottom"/>
          </w:tcPr>
          <w:p w14:paraId="5B83BDFE" w14:textId="77777777" w:rsidR="005027B4" w:rsidRDefault="005027B4" w:rsidP="005027B4">
            <w:pPr>
              <w:spacing w:after="0"/>
              <w:rPr>
                <w:rFonts w:ascii="Tw Cen MT" w:hAnsi="Tw Cen MT"/>
                <w:color w:val="000000"/>
                <w:sz w:val="20"/>
              </w:rPr>
            </w:pPr>
            <w:r>
              <w:rPr>
                <w:rFonts w:ascii="Tw Cen MT" w:hAnsi="Tw Cen MT"/>
                <w:color w:val="000000"/>
                <w:sz w:val="20"/>
              </w:rPr>
              <w:t>Report includes:</w:t>
            </w:r>
          </w:p>
        </w:tc>
        <w:tc>
          <w:tcPr>
            <w:tcW w:w="831" w:type="dxa"/>
            <w:tcBorders>
              <w:top w:val="nil"/>
              <w:left w:val="nil"/>
              <w:bottom w:val="nil"/>
              <w:right w:val="nil"/>
            </w:tcBorders>
            <w:shd w:val="clear" w:color="auto" w:fill="FFFFFF"/>
            <w:noWrap/>
            <w:vAlign w:val="bottom"/>
          </w:tcPr>
          <w:p w14:paraId="681C91D6" w14:textId="77777777" w:rsidR="005027B4" w:rsidRDefault="005027B4" w:rsidP="005027B4">
            <w:pPr>
              <w:spacing w:after="0"/>
              <w:rPr>
                <w:rFonts w:ascii="Tw Cen MT" w:hAnsi="Tw Cen MT"/>
                <w:color w:val="000000"/>
                <w:sz w:val="20"/>
              </w:rPr>
            </w:pPr>
            <w:r>
              <w:rPr>
                <w:rFonts w:ascii="Tw Cen MT" w:hAnsi="Tw Cen MT"/>
                <w:color w:val="000000"/>
                <w:sz w:val="20"/>
              </w:rPr>
              <w:t> </w:t>
            </w:r>
          </w:p>
        </w:tc>
        <w:tc>
          <w:tcPr>
            <w:tcW w:w="1292" w:type="dxa"/>
            <w:tcBorders>
              <w:top w:val="nil"/>
              <w:left w:val="nil"/>
              <w:bottom w:val="nil"/>
              <w:right w:val="nil"/>
            </w:tcBorders>
            <w:shd w:val="clear" w:color="auto" w:fill="FFFFFF"/>
            <w:noWrap/>
            <w:vAlign w:val="bottom"/>
          </w:tcPr>
          <w:p w14:paraId="2B13B368" w14:textId="77777777" w:rsidR="005027B4" w:rsidRDefault="005027B4" w:rsidP="005027B4">
            <w:pPr>
              <w:spacing w:after="0"/>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noWrap/>
            <w:vAlign w:val="bottom"/>
          </w:tcPr>
          <w:p w14:paraId="2DD66F81" w14:textId="77777777" w:rsidR="005027B4" w:rsidRDefault="005027B4" w:rsidP="005027B4">
            <w:pPr>
              <w:spacing w:after="0"/>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16806FB9" w14:textId="77777777" w:rsidR="005027B4" w:rsidRDefault="005027B4" w:rsidP="005027B4">
            <w:pPr>
              <w:spacing w:after="0"/>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584AC719" w14:textId="77777777" w:rsidR="005027B4" w:rsidRDefault="005027B4" w:rsidP="005027B4">
            <w:pPr>
              <w:spacing w:after="0"/>
              <w:rPr>
                <w:rFonts w:ascii="Tw Cen MT" w:hAnsi="Tw Cen MT"/>
                <w:color w:val="000000"/>
                <w:sz w:val="20"/>
              </w:rPr>
            </w:pPr>
            <w:r>
              <w:rPr>
                <w:rFonts w:ascii="Tw Cen MT" w:hAnsi="Tw Cen MT"/>
                <w:color w:val="000000"/>
                <w:sz w:val="20"/>
              </w:rPr>
              <w:t> </w:t>
            </w:r>
          </w:p>
        </w:tc>
        <w:tc>
          <w:tcPr>
            <w:tcW w:w="550" w:type="dxa"/>
            <w:gridSpan w:val="2"/>
            <w:tcBorders>
              <w:top w:val="nil"/>
              <w:left w:val="nil"/>
              <w:bottom w:val="nil"/>
              <w:right w:val="nil"/>
            </w:tcBorders>
            <w:shd w:val="clear" w:color="auto" w:fill="FFFFFF"/>
            <w:noWrap/>
            <w:vAlign w:val="bottom"/>
          </w:tcPr>
          <w:p w14:paraId="47C50171" w14:textId="77777777" w:rsidR="005027B4" w:rsidRDefault="005027B4" w:rsidP="005027B4">
            <w:pPr>
              <w:spacing w:after="0"/>
              <w:rPr>
                <w:rFonts w:ascii="Tw Cen MT" w:hAnsi="Tw Cen MT"/>
                <w:color w:val="000000"/>
                <w:sz w:val="20"/>
              </w:rPr>
            </w:pPr>
            <w:r>
              <w:rPr>
                <w:rFonts w:ascii="Tw Cen MT" w:hAnsi="Tw Cen MT"/>
                <w:color w:val="000000"/>
                <w:sz w:val="20"/>
              </w:rPr>
              <w:t> </w:t>
            </w:r>
          </w:p>
        </w:tc>
        <w:tc>
          <w:tcPr>
            <w:tcW w:w="550" w:type="dxa"/>
            <w:gridSpan w:val="2"/>
            <w:tcBorders>
              <w:top w:val="nil"/>
              <w:left w:val="nil"/>
              <w:bottom w:val="nil"/>
              <w:right w:val="nil"/>
            </w:tcBorders>
            <w:shd w:val="clear" w:color="auto" w:fill="FFFFFF"/>
            <w:noWrap/>
            <w:vAlign w:val="bottom"/>
          </w:tcPr>
          <w:p w14:paraId="6BD53373" w14:textId="77777777" w:rsidR="005027B4" w:rsidRDefault="005027B4" w:rsidP="005027B4">
            <w:pPr>
              <w:spacing w:after="0"/>
              <w:rPr>
                <w:rFonts w:ascii="Tw Cen MT" w:hAnsi="Tw Cen MT"/>
                <w:color w:val="000000"/>
                <w:sz w:val="20"/>
              </w:rPr>
            </w:pPr>
            <w:r>
              <w:rPr>
                <w:rFonts w:ascii="Tw Cen MT" w:hAnsi="Tw Cen MT"/>
                <w:color w:val="000000"/>
                <w:sz w:val="20"/>
              </w:rPr>
              <w:t> </w:t>
            </w:r>
          </w:p>
        </w:tc>
        <w:tc>
          <w:tcPr>
            <w:tcW w:w="632" w:type="dxa"/>
            <w:gridSpan w:val="2"/>
            <w:tcBorders>
              <w:top w:val="nil"/>
              <w:left w:val="nil"/>
              <w:bottom w:val="nil"/>
              <w:right w:val="nil"/>
            </w:tcBorders>
            <w:shd w:val="clear" w:color="auto" w:fill="FFFFFF"/>
            <w:noWrap/>
            <w:vAlign w:val="bottom"/>
          </w:tcPr>
          <w:p w14:paraId="6D23B617" w14:textId="77777777" w:rsidR="005027B4" w:rsidRDefault="005027B4" w:rsidP="005027B4">
            <w:pPr>
              <w:spacing w:after="0"/>
              <w:rPr>
                <w:rFonts w:ascii="Tw Cen MT" w:hAnsi="Tw Cen MT"/>
                <w:color w:val="000000"/>
                <w:sz w:val="20"/>
              </w:rPr>
            </w:pPr>
          </w:p>
        </w:tc>
        <w:tc>
          <w:tcPr>
            <w:tcW w:w="1621" w:type="dxa"/>
            <w:gridSpan w:val="13"/>
            <w:tcBorders>
              <w:top w:val="nil"/>
              <w:left w:val="nil"/>
              <w:bottom w:val="nil"/>
              <w:right w:val="nil"/>
            </w:tcBorders>
            <w:shd w:val="clear" w:color="auto" w:fill="FFFFFF"/>
            <w:noWrap/>
            <w:vAlign w:val="bottom"/>
          </w:tcPr>
          <w:p w14:paraId="0E0D7F2E" w14:textId="77777777" w:rsidR="005027B4" w:rsidRDefault="005027B4" w:rsidP="005027B4">
            <w:pPr>
              <w:spacing w:after="0"/>
              <w:rPr>
                <w:rFonts w:ascii="Tw Cen MT" w:hAnsi="Tw Cen MT"/>
                <w:color w:val="000000"/>
                <w:sz w:val="20"/>
              </w:rPr>
            </w:pPr>
          </w:p>
        </w:tc>
        <w:tc>
          <w:tcPr>
            <w:tcW w:w="438" w:type="dxa"/>
            <w:gridSpan w:val="4"/>
            <w:tcBorders>
              <w:top w:val="nil"/>
              <w:left w:val="nil"/>
              <w:bottom w:val="nil"/>
              <w:right w:val="nil"/>
            </w:tcBorders>
            <w:shd w:val="clear" w:color="auto" w:fill="FFFFFF"/>
            <w:noWrap/>
            <w:vAlign w:val="bottom"/>
          </w:tcPr>
          <w:p w14:paraId="36D4ADB3" w14:textId="77777777" w:rsidR="005027B4" w:rsidRDefault="005027B4" w:rsidP="005027B4">
            <w:pPr>
              <w:spacing w:after="0"/>
              <w:rPr>
                <w:rFonts w:ascii="Tw Cen MT" w:hAnsi="Tw Cen MT"/>
                <w:color w:val="000000"/>
                <w:sz w:val="20"/>
              </w:rPr>
            </w:pPr>
          </w:p>
        </w:tc>
        <w:tc>
          <w:tcPr>
            <w:tcW w:w="448" w:type="dxa"/>
            <w:gridSpan w:val="4"/>
            <w:tcBorders>
              <w:top w:val="nil"/>
              <w:left w:val="nil"/>
              <w:bottom w:val="nil"/>
              <w:right w:val="nil"/>
            </w:tcBorders>
            <w:shd w:val="clear" w:color="auto" w:fill="FFFFFF"/>
            <w:noWrap/>
            <w:vAlign w:val="bottom"/>
          </w:tcPr>
          <w:p w14:paraId="18188964" w14:textId="77777777" w:rsidR="005027B4" w:rsidRDefault="005027B4" w:rsidP="005027B4">
            <w:pPr>
              <w:spacing w:after="0"/>
              <w:rPr>
                <w:rFonts w:ascii="Tw Cen MT" w:hAnsi="Tw Cen MT"/>
                <w:color w:val="000000"/>
                <w:sz w:val="20"/>
              </w:rPr>
            </w:pPr>
          </w:p>
        </w:tc>
        <w:tc>
          <w:tcPr>
            <w:tcW w:w="428" w:type="dxa"/>
            <w:tcBorders>
              <w:top w:val="nil"/>
              <w:left w:val="nil"/>
              <w:bottom w:val="nil"/>
              <w:right w:val="nil"/>
            </w:tcBorders>
            <w:shd w:val="clear" w:color="auto" w:fill="FFFFFF"/>
            <w:noWrap/>
            <w:vAlign w:val="bottom"/>
          </w:tcPr>
          <w:p w14:paraId="005B813F" w14:textId="77777777" w:rsidR="005027B4" w:rsidRDefault="005027B4" w:rsidP="005027B4">
            <w:pPr>
              <w:spacing w:after="0"/>
              <w:rPr>
                <w:rFonts w:ascii="Tw Cen MT" w:hAnsi="Tw Cen MT"/>
                <w:color w:val="000000"/>
                <w:sz w:val="20"/>
              </w:rPr>
            </w:pPr>
          </w:p>
        </w:tc>
        <w:tc>
          <w:tcPr>
            <w:tcW w:w="455" w:type="dxa"/>
            <w:gridSpan w:val="2"/>
            <w:tcBorders>
              <w:top w:val="nil"/>
              <w:left w:val="nil"/>
              <w:bottom w:val="nil"/>
              <w:right w:val="nil"/>
            </w:tcBorders>
            <w:shd w:val="clear" w:color="auto" w:fill="FFFFFF"/>
            <w:noWrap/>
            <w:vAlign w:val="bottom"/>
          </w:tcPr>
          <w:p w14:paraId="5179FF0A" w14:textId="77777777" w:rsidR="005027B4" w:rsidRDefault="005027B4" w:rsidP="005027B4">
            <w:pPr>
              <w:spacing w:after="0"/>
              <w:rPr>
                <w:rFonts w:ascii="Tw Cen MT" w:hAnsi="Tw Cen MT"/>
                <w:color w:val="000000"/>
                <w:sz w:val="20"/>
              </w:rPr>
            </w:pPr>
          </w:p>
        </w:tc>
        <w:tc>
          <w:tcPr>
            <w:tcW w:w="668" w:type="dxa"/>
            <w:gridSpan w:val="4"/>
            <w:tcBorders>
              <w:top w:val="nil"/>
              <w:left w:val="nil"/>
              <w:bottom w:val="nil"/>
              <w:right w:val="nil"/>
            </w:tcBorders>
            <w:shd w:val="clear" w:color="auto" w:fill="FFFFFF"/>
            <w:noWrap/>
            <w:vAlign w:val="bottom"/>
          </w:tcPr>
          <w:p w14:paraId="503A0278" w14:textId="77777777" w:rsidR="005027B4" w:rsidRDefault="005027B4" w:rsidP="005027B4">
            <w:pPr>
              <w:spacing w:after="0"/>
              <w:rPr>
                <w:rFonts w:ascii="Tw Cen MT" w:hAnsi="Tw Cen MT"/>
                <w:color w:val="000000"/>
                <w:sz w:val="20"/>
              </w:rPr>
            </w:pPr>
          </w:p>
        </w:tc>
        <w:tc>
          <w:tcPr>
            <w:tcW w:w="673" w:type="dxa"/>
            <w:gridSpan w:val="3"/>
            <w:tcBorders>
              <w:top w:val="nil"/>
              <w:left w:val="nil"/>
              <w:bottom w:val="nil"/>
              <w:right w:val="nil"/>
            </w:tcBorders>
            <w:shd w:val="clear" w:color="auto" w:fill="FFFFFF"/>
            <w:noWrap/>
            <w:vAlign w:val="bottom"/>
          </w:tcPr>
          <w:p w14:paraId="5C7D83AB" w14:textId="77777777" w:rsidR="005027B4" w:rsidRDefault="005027B4" w:rsidP="005027B4">
            <w:pPr>
              <w:spacing w:after="0"/>
              <w:rPr>
                <w:rFonts w:ascii="Tw Cen MT" w:hAnsi="Tw Cen MT"/>
                <w:color w:val="000000"/>
                <w:sz w:val="20"/>
              </w:rPr>
            </w:pPr>
          </w:p>
        </w:tc>
        <w:tc>
          <w:tcPr>
            <w:tcW w:w="620" w:type="dxa"/>
            <w:gridSpan w:val="2"/>
            <w:tcBorders>
              <w:top w:val="nil"/>
              <w:left w:val="nil"/>
              <w:bottom w:val="nil"/>
              <w:right w:val="nil"/>
            </w:tcBorders>
            <w:shd w:val="clear" w:color="auto" w:fill="FFFFFF"/>
            <w:noWrap/>
            <w:vAlign w:val="bottom"/>
          </w:tcPr>
          <w:p w14:paraId="56311B4D" w14:textId="77777777" w:rsidR="005027B4" w:rsidRDefault="005027B4" w:rsidP="005027B4">
            <w:pPr>
              <w:spacing w:after="0"/>
              <w:rPr>
                <w:rFonts w:ascii="Tw Cen MT" w:hAnsi="Tw Cen MT"/>
                <w:color w:val="000000"/>
                <w:sz w:val="20"/>
              </w:rPr>
            </w:pPr>
          </w:p>
        </w:tc>
        <w:tc>
          <w:tcPr>
            <w:tcW w:w="554" w:type="dxa"/>
            <w:gridSpan w:val="2"/>
            <w:tcBorders>
              <w:top w:val="nil"/>
              <w:left w:val="nil"/>
              <w:bottom w:val="nil"/>
              <w:right w:val="nil"/>
            </w:tcBorders>
            <w:shd w:val="clear" w:color="auto" w:fill="FFFFFF"/>
            <w:noWrap/>
            <w:vAlign w:val="bottom"/>
          </w:tcPr>
          <w:p w14:paraId="34F12D31" w14:textId="77777777" w:rsidR="005027B4" w:rsidRDefault="005027B4" w:rsidP="005027B4">
            <w:pPr>
              <w:spacing w:after="0"/>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235F90F0" w14:textId="77777777" w:rsidR="005027B4" w:rsidRDefault="005027B4" w:rsidP="005027B4">
            <w:pPr>
              <w:spacing w:after="0"/>
              <w:rPr>
                <w:rFonts w:ascii="Tw Cen MT" w:hAnsi="Tw Cen MT"/>
                <w:color w:val="000000"/>
                <w:sz w:val="20"/>
              </w:rPr>
            </w:pPr>
          </w:p>
        </w:tc>
        <w:tc>
          <w:tcPr>
            <w:tcW w:w="464" w:type="dxa"/>
            <w:gridSpan w:val="2"/>
            <w:tcBorders>
              <w:top w:val="nil"/>
              <w:left w:val="nil"/>
              <w:bottom w:val="nil"/>
              <w:right w:val="nil"/>
            </w:tcBorders>
            <w:shd w:val="clear" w:color="auto" w:fill="FFFFFF"/>
            <w:noWrap/>
            <w:vAlign w:val="bottom"/>
          </w:tcPr>
          <w:p w14:paraId="2447FC63" w14:textId="77777777" w:rsidR="005027B4" w:rsidRDefault="005027B4" w:rsidP="005027B4">
            <w:pPr>
              <w:spacing w:after="0"/>
              <w:rPr>
                <w:rFonts w:ascii="Tw Cen MT" w:hAnsi="Tw Cen MT"/>
                <w:color w:val="000000"/>
                <w:sz w:val="20"/>
              </w:rPr>
            </w:pPr>
          </w:p>
        </w:tc>
      </w:tr>
      <w:tr w:rsidR="00E54259" w14:paraId="707EC932" w14:textId="77777777" w:rsidTr="005027B4">
        <w:trPr>
          <w:trHeight w:val="80"/>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59161D6"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5097" w:type="dxa"/>
            <w:gridSpan w:val="8"/>
            <w:tcBorders>
              <w:top w:val="nil"/>
              <w:left w:val="nil"/>
              <w:right w:val="nil"/>
            </w:tcBorders>
            <w:shd w:val="clear" w:color="auto" w:fill="FFFFFF"/>
            <w:noWrap/>
            <w:vAlign w:val="bottom"/>
          </w:tcPr>
          <w:p w14:paraId="25632596" w14:textId="77777777" w:rsidR="005027B4" w:rsidRDefault="005027B4" w:rsidP="005027B4">
            <w:pPr>
              <w:spacing w:after="0"/>
              <w:rPr>
                <w:rFonts w:ascii="Tw Cen MT" w:hAnsi="Tw Cen MT"/>
                <w:color w:val="000000"/>
                <w:sz w:val="20"/>
              </w:rPr>
            </w:pPr>
            <w:r>
              <w:rPr>
                <w:rFonts w:ascii="Tw Cen MT" w:hAnsi="Tw Cen MT"/>
                <w:color w:val="000000"/>
                <w:sz w:val="20"/>
              </w:rPr>
              <w:t>Work force to be utilized on this contract OR</w:t>
            </w:r>
          </w:p>
        </w:tc>
        <w:tc>
          <w:tcPr>
            <w:tcW w:w="550" w:type="dxa"/>
            <w:gridSpan w:val="2"/>
            <w:tcBorders>
              <w:top w:val="nil"/>
              <w:left w:val="nil"/>
              <w:right w:val="nil"/>
            </w:tcBorders>
            <w:shd w:val="clear" w:color="auto" w:fill="FFFFFF"/>
            <w:noWrap/>
            <w:vAlign w:val="bottom"/>
          </w:tcPr>
          <w:p w14:paraId="67A5B2F9" w14:textId="77777777" w:rsidR="005027B4" w:rsidRDefault="005027B4" w:rsidP="005027B4">
            <w:pPr>
              <w:spacing w:after="0"/>
              <w:rPr>
                <w:rFonts w:ascii="Tw Cen MT" w:hAnsi="Tw Cen MT"/>
                <w:color w:val="000000"/>
                <w:sz w:val="20"/>
              </w:rPr>
            </w:pPr>
            <w:r>
              <w:rPr>
                <w:rFonts w:ascii="Tw Cen MT" w:hAnsi="Tw Cen MT"/>
                <w:color w:val="000000"/>
                <w:sz w:val="20"/>
              </w:rPr>
              <w:t> </w:t>
            </w:r>
          </w:p>
        </w:tc>
        <w:tc>
          <w:tcPr>
            <w:tcW w:w="550" w:type="dxa"/>
            <w:gridSpan w:val="2"/>
            <w:tcBorders>
              <w:top w:val="nil"/>
              <w:left w:val="nil"/>
              <w:right w:val="nil"/>
            </w:tcBorders>
            <w:shd w:val="clear" w:color="auto" w:fill="FFFFFF"/>
            <w:noWrap/>
            <w:vAlign w:val="bottom"/>
          </w:tcPr>
          <w:p w14:paraId="5ACFDF3C" w14:textId="77777777" w:rsidR="005027B4" w:rsidRDefault="005027B4" w:rsidP="005027B4">
            <w:pPr>
              <w:spacing w:after="0"/>
              <w:rPr>
                <w:rFonts w:ascii="Tw Cen MT" w:hAnsi="Tw Cen MT"/>
                <w:color w:val="000000"/>
                <w:sz w:val="20"/>
              </w:rPr>
            </w:pPr>
            <w:r>
              <w:rPr>
                <w:rFonts w:ascii="Tw Cen MT" w:hAnsi="Tw Cen MT"/>
                <w:color w:val="000000"/>
                <w:sz w:val="20"/>
              </w:rPr>
              <w:t> </w:t>
            </w:r>
          </w:p>
        </w:tc>
        <w:tc>
          <w:tcPr>
            <w:tcW w:w="632" w:type="dxa"/>
            <w:gridSpan w:val="2"/>
            <w:tcBorders>
              <w:top w:val="nil"/>
              <w:left w:val="nil"/>
              <w:right w:val="nil"/>
            </w:tcBorders>
            <w:shd w:val="clear" w:color="auto" w:fill="FFFFFF"/>
            <w:noWrap/>
            <w:vAlign w:val="bottom"/>
          </w:tcPr>
          <w:p w14:paraId="73B3E666" w14:textId="77777777" w:rsidR="005027B4" w:rsidRDefault="005027B4" w:rsidP="005027B4">
            <w:pPr>
              <w:spacing w:after="0"/>
              <w:rPr>
                <w:rFonts w:ascii="Tw Cen MT" w:hAnsi="Tw Cen MT"/>
                <w:color w:val="000000"/>
                <w:sz w:val="20"/>
              </w:rPr>
            </w:pPr>
          </w:p>
        </w:tc>
        <w:tc>
          <w:tcPr>
            <w:tcW w:w="423" w:type="dxa"/>
            <w:gridSpan w:val="4"/>
            <w:tcBorders>
              <w:top w:val="single" w:sz="4" w:space="0" w:color="auto"/>
              <w:left w:val="single" w:sz="4" w:space="0" w:color="auto"/>
              <w:bottom w:val="single" w:sz="4" w:space="0" w:color="auto"/>
              <w:right w:val="single" w:sz="4" w:space="0" w:color="auto"/>
            </w:tcBorders>
            <w:shd w:val="clear" w:color="auto" w:fill="FFFFFF"/>
            <w:noWrap/>
            <w:vAlign w:val="bottom"/>
          </w:tcPr>
          <w:p w14:paraId="579ABC95" w14:textId="77777777" w:rsidR="005027B4" w:rsidRDefault="005027B4" w:rsidP="005027B4">
            <w:pPr>
              <w:spacing w:after="0"/>
              <w:jc w:val="center"/>
              <w:rPr>
                <w:rFonts w:ascii="Tw Cen MT" w:hAnsi="Tw Cen MT"/>
                <w:color w:val="000000"/>
                <w:sz w:val="20"/>
              </w:rPr>
            </w:pPr>
          </w:p>
        </w:tc>
        <w:tc>
          <w:tcPr>
            <w:tcW w:w="2967" w:type="dxa"/>
            <w:gridSpan w:val="20"/>
            <w:tcBorders>
              <w:top w:val="nil"/>
              <w:left w:val="nil"/>
              <w:bottom w:val="nil"/>
              <w:right w:val="nil"/>
            </w:tcBorders>
            <w:shd w:val="clear" w:color="auto" w:fill="FFFFFF"/>
            <w:noWrap/>
            <w:vAlign w:val="bottom"/>
          </w:tcPr>
          <w:p w14:paraId="66417EC3" w14:textId="77777777" w:rsidR="005027B4" w:rsidRDefault="005027B4" w:rsidP="005027B4">
            <w:pPr>
              <w:spacing w:after="0"/>
              <w:rPr>
                <w:rFonts w:ascii="Tw Cen MT" w:hAnsi="Tw Cen MT"/>
                <w:color w:val="000000"/>
                <w:sz w:val="20"/>
              </w:rPr>
            </w:pPr>
            <w:r>
              <w:rPr>
                <w:rFonts w:ascii="Tw Cen MT" w:hAnsi="Tw Cen MT"/>
                <w:color w:val="000000"/>
                <w:sz w:val="20"/>
              </w:rPr>
              <w:t>Applicant’s total work force</w:t>
            </w:r>
          </w:p>
        </w:tc>
        <w:tc>
          <w:tcPr>
            <w:tcW w:w="668" w:type="dxa"/>
            <w:gridSpan w:val="4"/>
            <w:tcBorders>
              <w:top w:val="nil"/>
              <w:left w:val="nil"/>
              <w:bottom w:val="nil"/>
              <w:right w:val="nil"/>
            </w:tcBorders>
            <w:shd w:val="clear" w:color="auto" w:fill="FFFFFF"/>
            <w:noWrap/>
            <w:vAlign w:val="bottom"/>
          </w:tcPr>
          <w:p w14:paraId="79A8E87C" w14:textId="77777777" w:rsidR="005027B4" w:rsidRDefault="005027B4" w:rsidP="005027B4">
            <w:pPr>
              <w:spacing w:after="0"/>
              <w:rPr>
                <w:rFonts w:ascii="Tw Cen MT" w:hAnsi="Tw Cen MT"/>
                <w:color w:val="000000"/>
                <w:sz w:val="20"/>
              </w:rPr>
            </w:pPr>
          </w:p>
        </w:tc>
        <w:tc>
          <w:tcPr>
            <w:tcW w:w="673" w:type="dxa"/>
            <w:gridSpan w:val="3"/>
            <w:tcBorders>
              <w:top w:val="nil"/>
              <w:left w:val="nil"/>
              <w:bottom w:val="nil"/>
              <w:right w:val="nil"/>
            </w:tcBorders>
            <w:shd w:val="clear" w:color="auto" w:fill="FFFFFF"/>
            <w:noWrap/>
            <w:vAlign w:val="bottom"/>
          </w:tcPr>
          <w:p w14:paraId="5FEBE198" w14:textId="77777777" w:rsidR="005027B4" w:rsidRDefault="005027B4" w:rsidP="005027B4">
            <w:pPr>
              <w:spacing w:after="0"/>
              <w:rPr>
                <w:rFonts w:ascii="Tw Cen MT" w:hAnsi="Tw Cen MT"/>
                <w:color w:val="000000"/>
                <w:sz w:val="20"/>
              </w:rPr>
            </w:pPr>
          </w:p>
        </w:tc>
        <w:tc>
          <w:tcPr>
            <w:tcW w:w="620" w:type="dxa"/>
            <w:gridSpan w:val="2"/>
            <w:tcBorders>
              <w:top w:val="nil"/>
              <w:left w:val="nil"/>
              <w:bottom w:val="nil"/>
              <w:right w:val="nil"/>
            </w:tcBorders>
            <w:shd w:val="clear" w:color="auto" w:fill="FFFFFF"/>
            <w:noWrap/>
            <w:vAlign w:val="bottom"/>
          </w:tcPr>
          <w:p w14:paraId="773A6A7E" w14:textId="77777777" w:rsidR="005027B4" w:rsidRDefault="005027B4" w:rsidP="005027B4">
            <w:pPr>
              <w:spacing w:after="0"/>
              <w:rPr>
                <w:rFonts w:ascii="Tw Cen MT" w:hAnsi="Tw Cen MT"/>
                <w:color w:val="000000"/>
                <w:sz w:val="20"/>
              </w:rPr>
            </w:pPr>
          </w:p>
        </w:tc>
        <w:tc>
          <w:tcPr>
            <w:tcW w:w="554" w:type="dxa"/>
            <w:gridSpan w:val="2"/>
            <w:tcBorders>
              <w:top w:val="nil"/>
              <w:left w:val="nil"/>
              <w:bottom w:val="nil"/>
              <w:right w:val="nil"/>
            </w:tcBorders>
            <w:shd w:val="clear" w:color="auto" w:fill="FFFFFF"/>
            <w:noWrap/>
            <w:vAlign w:val="bottom"/>
          </w:tcPr>
          <w:p w14:paraId="171461A8" w14:textId="77777777" w:rsidR="005027B4" w:rsidRDefault="005027B4" w:rsidP="005027B4">
            <w:pPr>
              <w:spacing w:after="0"/>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03F32381" w14:textId="77777777" w:rsidR="005027B4" w:rsidRDefault="005027B4" w:rsidP="005027B4">
            <w:pPr>
              <w:spacing w:after="0"/>
              <w:rPr>
                <w:rFonts w:ascii="Tw Cen MT" w:hAnsi="Tw Cen MT"/>
                <w:color w:val="000000"/>
                <w:sz w:val="20"/>
              </w:rPr>
            </w:pPr>
          </w:p>
        </w:tc>
        <w:tc>
          <w:tcPr>
            <w:tcW w:w="464" w:type="dxa"/>
            <w:gridSpan w:val="2"/>
            <w:tcBorders>
              <w:top w:val="nil"/>
              <w:left w:val="nil"/>
              <w:bottom w:val="nil"/>
              <w:right w:val="nil"/>
            </w:tcBorders>
            <w:shd w:val="clear" w:color="auto" w:fill="FFFFFF"/>
            <w:noWrap/>
            <w:vAlign w:val="bottom"/>
          </w:tcPr>
          <w:p w14:paraId="21A5CB8E" w14:textId="77777777" w:rsidR="005027B4" w:rsidRDefault="005027B4" w:rsidP="005027B4">
            <w:pPr>
              <w:spacing w:after="0"/>
              <w:rPr>
                <w:rFonts w:ascii="Tw Cen MT" w:hAnsi="Tw Cen MT"/>
                <w:color w:val="000000"/>
                <w:sz w:val="20"/>
              </w:rPr>
            </w:pPr>
          </w:p>
        </w:tc>
      </w:tr>
      <w:tr w:rsidR="00E54259" w:rsidRPr="005027B4" w14:paraId="53F36DB6" w14:textId="77777777" w:rsidTr="005027B4">
        <w:trPr>
          <w:gridAfter w:val="1"/>
          <w:wAfter w:w="8" w:type="dxa"/>
          <w:trHeight w:val="90"/>
        </w:trPr>
        <w:tc>
          <w:tcPr>
            <w:tcW w:w="342" w:type="dxa"/>
            <w:tcBorders>
              <w:top w:val="single" w:sz="4" w:space="0" w:color="auto"/>
              <w:left w:val="nil"/>
              <w:right w:val="nil"/>
            </w:tcBorders>
            <w:shd w:val="clear" w:color="auto" w:fill="FFFFFF"/>
            <w:noWrap/>
            <w:vAlign w:val="bottom"/>
          </w:tcPr>
          <w:p w14:paraId="4AF96F5C" w14:textId="77777777" w:rsidR="005027B4" w:rsidRPr="005027B4" w:rsidRDefault="005027B4" w:rsidP="005027B4">
            <w:pPr>
              <w:spacing w:after="0"/>
              <w:rPr>
                <w:rFonts w:ascii="Tw Cen MT" w:hAnsi="Tw Cen MT"/>
                <w:color w:val="000000"/>
                <w:sz w:val="16"/>
                <w:szCs w:val="16"/>
              </w:rPr>
            </w:pPr>
            <w:r w:rsidRPr="005027B4">
              <w:rPr>
                <w:rFonts w:ascii="Tw Cen MT" w:hAnsi="Tw Cen MT"/>
                <w:color w:val="000000"/>
                <w:sz w:val="16"/>
                <w:szCs w:val="16"/>
              </w:rPr>
              <w:t> </w:t>
            </w:r>
          </w:p>
        </w:tc>
        <w:tc>
          <w:tcPr>
            <w:tcW w:w="1213" w:type="dxa"/>
            <w:gridSpan w:val="2"/>
            <w:tcBorders>
              <w:top w:val="nil"/>
              <w:left w:val="nil"/>
              <w:right w:val="nil"/>
            </w:tcBorders>
            <w:shd w:val="clear" w:color="auto" w:fill="FFFFFF"/>
            <w:noWrap/>
            <w:vAlign w:val="bottom"/>
          </w:tcPr>
          <w:p w14:paraId="5E320159" w14:textId="77777777" w:rsidR="005027B4" w:rsidRPr="005027B4" w:rsidRDefault="005027B4" w:rsidP="005027B4">
            <w:pPr>
              <w:spacing w:after="0"/>
              <w:rPr>
                <w:rFonts w:ascii="Tw Cen MT" w:hAnsi="Tw Cen MT"/>
                <w:color w:val="000000"/>
                <w:sz w:val="16"/>
                <w:szCs w:val="16"/>
              </w:rPr>
            </w:pPr>
            <w:r w:rsidRPr="005027B4">
              <w:rPr>
                <w:rFonts w:ascii="Tw Cen MT" w:hAnsi="Tw Cen MT"/>
                <w:color w:val="000000"/>
                <w:sz w:val="16"/>
                <w:szCs w:val="16"/>
              </w:rPr>
              <w:t> </w:t>
            </w:r>
          </w:p>
        </w:tc>
        <w:tc>
          <w:tcPr>
            <w:tcW w:w="831" w:type="dxa"/>
            <w:tcBorders>
              <w:top w:val="nil"/>
              <w:left w:val="nil"/>
              <w:right w:val="nil"/>
            </w:tcBorders>
            <w:shd w:val="clear" w:color="auto" w:fill="FFFFFF"/>
            <w:noWrap/>
            <w:vAlign w:val="bottom"/>
          </w:tcPr>
          <w:p w14:paraId="3F6AA6DF" w14:textId="77777777" w:rsidR="005027B4" w:rsidRPr="005027B4" w:rsidRDefault="005027B4" w:rsidP="005027B4">
            <w:pPr>
              <w:spacing w:after="0"/>
              <w:rPr>
                <w:rFonts w:ascii="Tw Cen MT" w:hAnsi="Tw Cen MT"/>
                <w:color w:val="000000"/>
                <w:sz w:val="16"/>
                <w:szCs w:val="16"/>
              </w:rPr>
            </w:pPr>
            <w:r w:rsidRPr="005027B4">
              <w:rPr>
                <w:rFonts w:ascii="Tw Cen MT" w:hAnsi="Tw Cen MT"/>
                <w:color w:val="000000"/>
                <w:sz w:val="16"/>
                <w:szCs w:val="16"/>
              </w:rPr>
              <w:t> </w:t>
            </w:r>
          </w:p>
        </w:tc>
        <w:tc>
          <w:tcPr>
            <w:tcW w:w="1292" w:type="dxa"/>
            <w:tcBorders>
              <w:top w:val="nil"/>
              <w:left w:val="nil"/>
              <w:right w:val="nil"/>
            </w:tcBorders>
            <w:shd w:val="clear" w:color="auto" w:fill="FFFFFF"/>
            <w:noWrap/>
            <w:vAlign w:val="bottom"/>
          </w:tcPr>
          <w:p w14:paraId="7990964B" w14:textId="77777777" w:rsidR="005027B4" w:rsidRPr="005027B4" w:rsidRDefault="005027B4" w:rsidP="005027B4">
            <w:pPr>
              <w:spacing w:after="0"/>
              <w:rPr>
                <w:rFonts w:ascii="Tw Cen MT" w:hAnsi="Tw Cen MT"/>
                <w:color w:val="000000"/>
                <w:sz w:val="16"/>
                <w:szCs w:val="16"/>
              </w:rPr>
            </w:pPr>
            <w:r w:rsidRPr="005027B4">
              <w:rPr>
                <w:rFonts w:ascii="Tw Cen MT" w:hAnsi="Tw Cen MT"/>
                <w:color w:val="000000"/>
                <w:sz w:val="16"/>
                <w:szCs w:val="16"/>
              </w:rPr>
              <w:t> </w:t>
            </w:r>
          </w:p>
        </w:tc>
        <w:tc>
          <w:tcPr>
            <w:tcW w:w="775" w:type="dxa"/>
            <w:tcBorders>
              <w:top w:val="nil"/>
              <w:left w:val="nil"/>
              <w:right w:val="nil"/>
            </w:tcBorders>
            <w:shd w:val="clear" w:color="auto" w:fill="FFFFFF"/>
            <w:noWrap/>
            <w:vAlign w:val="bottom"/>
          </w:tcPr>
          <w:p w14:paraId="3AE2C0EB" w14:textId="77777777" w:rsidR="005027B4" w:rsidRPr="005027B4" w:rsidRDefault="005027B4" w:rsidP="005027B4">
            <w:pPr>
              <w:spacing w:after="0"/>
              <w:rPr>
                <w:rFonts w:ascii="Tw Cen MT" w:hAnsi="Tw Cen MT"/>
                <w:color w:val="000000"/>
                <w:sz w:val="16"/>
                <w:szCs w:val="16"/>
              </w:rPr>
            </w:pPr>
            <w:r w:rsidRPr="005027B4">
              <w:rPr>
                <w:rFonts w:ascii="Tw Cen MT" w:hAnsi="Tw Cen MT"/>
                <w:color w:val="000000"/>
                <w:sz w:val="16"/>
                <w:szCs w:val="16"/>
              </w:rPr>
              <w:t> </w:t>
            </w:r>
          </w:p>
        </w:tc>
        <w:tc>
          <w:tcPr>
            <w:tcW w:w="489" w:type="dxa"/>
            <w:tcBorders>
              <w:top w:val="nil"/>
              <w:left w:val="nil"/>
              <w:right w:val="nil"/>
            </w:tcBorders>
            <w:shd w:val="clear" w:color="auto" w:fill="FFFFFF"/>
            <w:noWrap/>
            <w:vAlign w:val="bottom"/>
          </w:tcPr>
          <w:p w14:paraId="280FD303" w14:textId="77777777" w:rsidR="005027B4" w:rsidRPr="005027B4" w:rsidRDefault="005027B4" w:rsidP="005027B4">
            <w:pPr>
              <w:spacing w:after="0"/>
              <w:rPr>
                <w:rFonts w:ascii="Tw Cen MT" w:hAnsi="Tw Cen MT"/>
                <w:color w:val="000000"/>
                <w:sz w:val="16"/>
                <w:szCs w:val="16"/>
              </w:rPr>
            </w:pPr>
            <w:r w:rsidRPr="005027B4">
              <w:rPr>
                <w:rFonts w:ascii="Tw Cen MT" w:hAnsi="Tw Cen MT"/>
                <w:color w:val="000000"/>
                <w:sz w:val="16"/>
                <w:szCs w:val="16"/>
              </w:rPr>
              <w:t> </w:t>
            </w:r>
          </w:p>
        </w:tc>
        <w:tc>
          <w:tcPr>
            <w:tcW w:w="489" w:type="dxa"/>
            <w:tcBorders>
              <w:top w:val="nil"/>
              <w:left w:val="nil"/>
              <w:right w:val="nil"/>
            </w:tcBorders>
            <w:shd w:val="clear" w:color="auto" w:fill="FFFFFF"/>
            <w:noWrap/>
            <w:vAlign w:val="bottom"/>
          </w:tcPr>
          <w:p w14:paraId="021ED330" w14:textId="77777777" w:rsidR="005027B4" w:rsidRPr="005027B4" w:rsidRDefault="005027B4" w:rsidP="005027B4">
            <w:pPr>
              <w:spacing w:after="0"/>
              <w:rPr>
                <w:rFonts w:ascii="Tw Cen MT" w:hAnsi="Tw Cen MT"/>
                <w:color w:val="000000"/>
                <w:sz w:val="16"/>
                <w:szCs w:val="16"/>
              </w:rPr>
            </w:pPr>
            <w:r w:rsidRPr="005027B4">
              <w:rPr>
                <w:rFonts w:ascii="Tw Cen MT" w:hAnsi="Tw Cen MT"/>
                <w:color w:val="000000"/>
                <w:sz w:val="16"/>
                <w:szCs w:val="16"/>
              </w:rPr>
              <w:t> </w:t>
            </w:r>
          </w:p>
        </w:tc>
        <w:tc>
          <w:tcPr>
            <w:tcW w:w="550" w:type="dxa"/>
            <w:gridSpan w:val="2"/>
            <w:tcBorders>
              <w:top w:val="nil"/>
              <w:left w:val="nil"/>
              <w:right w:val="nil"/>
            </w:tcBorders>
            <w:shd w:val="clear" w:color="auto" w:fill="FFFFFF"/>
            <w:noWrap/>
            <w:vAlign w:val="bottom"/>
          </w:tcPr>
          <w:p w14:paraId="73989BA5" w14:textId="77777777" w:rsidR="005027B4" w:rsidRPr="005027B4" w:rsidRDefault="005027B4" w:rsidP="005027B4">
            <w:pPr>
              <w:spacing w:after="0"/>
              <w:rPr>
                <w:rFonts w:ascii="Tw Cen MT" w:hAnsi="Tw Cen MT"/>
                <w:color w:val="000000"/>
                <w:sz w:val="16"/>
                <w:szCs w:val="16"/>
              </w:rPr>
            </w:pPr>
            <w:r w:rsidRPr="005027B4">
              <w:rPr>
                <w:rFonts w:ascii="Tw Cen MT" w:hAnsi="Tw Cen MT"/>
                <w:color w:val="000000"/>
                <w:sz w:val="16"/>
                <w:szCs w:val="16"/>
              </w:rPr>
              <w:t> </w:t>
            </w:r>
          </w:p>
        </w:tc>
        <w:tc>
          <w:tcPr>
            <w:tcW w:w="550" w:type="dxa"/>
            <w:gridSpan w:val="2"/>
            <w:tcBorders>
              <w:top w:val="nil"/>
              <w:left w:val="nil"/>
              <w:right w:val="nil"/>
            </w:tcBorders>
            <w:shd w:val="clear" w:color="auto" w:fill="FFFFFF"/>
            <w:noWrap/>
            <w:vAlign w:val="bottom"/>
          </w:tcPr>
          <w:p w14:paraId="40980686" w14:textId="77777777" w:rsidR="005027B4" w:rsidRPr="005027B4" w:rsidRDefault="005027B4" w:rsidP="005027B4">
            <w:pPr>
              <w:spacing w:after="0"/>
              <w:rPr>
                <w:rFonts w:ascii="Tw Cen MT" w:hAnsi="Tw Cen MT"/>
                <w:color w:val="000000"/>
                <w:sz w:val="16"/>
                <w:szCs w:val="16"/>
              </w:rPr>
            </w:pPr>
            <w:r w:rsidRPr="005027B4">
              <w:rPr>
                <w:rFonts w:ascii="Tw Cen MT" w:hAnsi="Tw Cen MT"/>
                <w:color w:val="000000"/>
                <w:sz w:val="16"/>
                <w:szCs w:val="16"/>
              </w:rPr>
              <w:t> </w:t>
            </w:r>
          </w:p>
        </w:tc>
        <w:tc>
          <w:tcPr>
            <w:tcW w:w="632" w:type="dxa"/>
            <w:gridSpan w:val="2"/>
            <w:tcBorders>
              <w:top w:val="nil"/>
              <w:left w:val="nil"/>
              <w:right w:val="nil"/>
            </w:tcBorders>
            <w:shd w:val="clear" w:color="auto" w:fill="FFFFFF"/>
            <w:noWrap/>
            <w:vAlign w:val="bottom"/>
          </w:tcPr>
          <w:p w14:paraId="233F1DB8" w14:textId="77777777" w:rsidR="005027B4" w:rsidRPr="005027B4" w:rsidRDefault="005027B4" w:rsidP="005027B4">
            <w:pPr>
              <w:spacing w:after="0"/>
              <w:rPr>
                <w:rFonts w:ascii="Tw Cen MT" w:hAnsi="Tw Cen MT"/>
                <w:color w:val="000000"/>
                <w:sz w:val="16"/>
                <w:szCs w:val="16"/>
              </w:rPr>
            </w:pPr>
          </w:p>
        </w:tc>
        <w:tc>
          <w:tcPr>
            <w:tcW w:w="423" w:type="dxa"/>
            <w:gridSpan w:val="4"/>
            <w:tcBorders>
              <w:top w:val="nil"/>
              <w:left w:val="nil"/>
              <w:right w:val="nil"/>
            </w:tcBorders>
            <w:shd w:val="clear" w:color="auto" w:fill="FFFFFF"/>
            <w:noWrap/>
            <w:vAlign w:val="bottom"/>
          </w:tcPr>
          <w:p w14:paraId="4763E9EB" w14:textId="77777777" w:rsidR="005027B4" w:rsidRPr="005027B4" w:rsidRDefault="005027B4" w:rsidP="005027B4">
            <w:pPr>
              <w:spacing w:after="0"/>
              <w:rPr>
                <w:rFonts w:ascii="Tw Cen MT" w:hAnsi="Tw Cen MT"/>
                <w:color w:val="000000"/>
                <w:sz w:val="16"/>
                <w:szCs w:val="16"/>
              </w:rPr>
            </w:pPr>
          </w:p>
        </w:tc>
        <w:tc>
          <w:tcPr>
            <w:tcW w:w="760" w:type="dxa"/>
            <w:gridSpan w:val="5"/>
            <w:tcBorders>
              <w:top w:val="nil"/>
              <w:left w:val="nil"/>
              <w:bottom w:val="nil"/>
              <w:right w:val="nil"/>
            </w:tcBorders>
            <w:shd w:val="clear" w:color="auto" w:fill="FFFFFF"/>
            <w:noWrap/>
            <w:vAlign w:val="bottom"/>
          </w:tcPr>
          <w:p w14:paraId="5F11C08C" w14:textId="77777777" w:rsidR="005027B4" w:rsidRPr="005027B4" w:rsidRDefault="005027B4" w:rsidP="005027B4">
            <w:pPr>
              <w:spacing w:after="0"/>
              <w:rPr>
                <w:rFonts w:ascii="Tw Cen MT" w:hAnsi="Tw Cen MT"/>
                <w:color w:val="000000"/>
                <w:sz w:val="16"/>
                <w:szCs w:val="16"/>
              </w:rPr>
            </w:pPr>
          </w:p>
        </w:tc>
        <w:tc>
          <w:tcPr>
            <w:tcW w:w="438" w:type="dxa"/>
            <w:gridSpan w:val="4"/>
            <w:tcBorders>
              <w:top w:val="nil"/>
              <w:left w:val="nil"/>
              <w:bottom w:val="nil"/>
              <w:right w:val="nil"/>
            </w:tcBorders>
            <w:shd w:val="clear" w:color="auto" w:fill="FFFFFF"/>
            <w:noWrap/>
            <w:vAlign w:val="bottom"/>
          </w:tcPr>
          <w:p w14:paraId="4714B571" w14:textId="77777777" w:rsidR="005027B4" w:rsidRPr="005027B4" w:rsidRDefault="005027B4" w:rsidP="005027B4">
            <w:pPr>
              <w:spacing w:after="0"/>
              <w:rPr>
                <w:rFonts w:ascii="Tw Cen MT" w:hAnsi="Tw Cen MT"/>
                <w:color w:val="000000"/>
                <w:sz w:val="16"/>
                <w:szCs w:val="16"/>
              </w:rPr>
            </w:pPr>
          </w:p>
        </w:tc>
        <w:tc>
          <w:tcPr>
            <w:tcW w:w="438" w:type="dxa"/>
            <w:gridSpan w:val="4"/>
            <w:tcBorders>
              <w:top w:val="nil"/>
              <w:left w:val="nil"/>
              <w:bottom w:val="nil"/>
              <w:right w:val="nil"/>
            </w:tcBorders>
            <w:shd w:val="clear" w:color="auto" w:fill="FFFFFF"/>
            <w:noWrap/>
            <w:vAlign w:val="bottom"/>
          </w:tcPr>
          <w:p w14:paraId="00819030" w14:textId="77777777" w:rsidR="005027B4" w:rsidRPr="005027B4" w:rsidRDefault="005027B4" w:rsidP="005027B4">
            <w:pPr>
              <w:spacing w:after="0"/>
              <w:rPr>
                <w:rFonts w:ascii="Tw Cen MT" w:hAnsi="Tw Cen MT"/>
                <w:color w:val="000000"/>
                <w:sz w:val="16"/>
                <w:szCs w:val="16"/>
              </w:rPr>
            </w:pPr>
          </w:p>
        </w:tc>
        <w:tc>
          <w:tcPr>
            <w:tcW w:w="448" w:type="dxa"/>
            <w:gridSpan w:val="4"/>
            <w:tcBorders>
              <w:top w:val="nil"/>
              <w:left w:val="nil"/>
              <w:bottom w:val="nil"/>
              <w:right w:val="nil"/>
            </w:tcBorders>
            <w:shd w:val="clear" w:color="auto" w:fill="FFFFFF"/>
            <w:noWrap/>
            <w:vAlign w:val="bottom"/>
          </w:tcPr>
          <w:p w14:paraId="058536A4" w14:textId="77777777" w:rsidR="005027B4" w:rsidRPr="005027B4" w:rsidRDefault="005027B4" w:rsidP="005027B4">
            <w:pPr>
              <w:spacing w:after="0"/>
              <w:rPr>
                <w:rFonts w:ascii="Tw Cen MT" w:hAnsi="Tw Cen MT"/>
                <w:color w:val="000000"/>
                <w:sz w:val="16"/>
                <w:szCs w:val="16"/>
              </w:rPr>
            </w:pPr>
          </w:p>
        </w:tc>
        <w:tc>
          <w:tcPr>
            <w:tcW w:w="428" w:type="dxa"/>
            <w:tcBorders>
              <w:top w:val="nil"/>
              <w:left w:val="nil"/>
              <w:bottom w:val="nil"/>
              <w:right w:val="nil"/>
            </w:tcBorders>
            <w:shd w:val="clear" w:color="auto" w:fill="FFFFFF"/>
            <w:noWrap/>
            <w:vAlign w:val="bottom"/>
          </w:tcPr>
          <w:p w14:paraId="628DE3B4" w14:textId="77777777" w:rsidR="005027B4" w:rsidRPr="005027B4" w:rsidRDefault="005027B4" w:rsidP="005027B4">
            <w:pPr>
              <w:spacing w:after="0"/>
              <w:rPr>
                <w:rFonts w:ascii="Tw Cen MT" w:hAnsi="Tw Cen MT"/>
                <w:color w:val="000000"/>
                <w:sz w:val="16"/>
                <w:szCs w:val="16"/>
              </w:rPr>
            </w:pPr>
          </w:p>
        </w:tc>
        <w:tc>
          <w:tcPr>
            <w:tcW w:w="455" w:type="dxa"/>
            <w:gridSpan w:val="2"/>
            <w:tcBorders>
              <w:top w:val="nil"/>
              <w:left w:val="nil"/>
              <w:bottom w:val="nil"/>
              <w:right w:val="nil"/>
            </w:tcBorders>
            <w:shd w:val="clear" w:color="auto" w:fill="FFFFFF"/>
            <w:noWrap/>
            <w:vAlign w:val="bottom"/>
          </w:tcPr>
          <w:p w14:paraId="78656994" w14:textId="77777777" w:rsidR="005027B4" w:rsidRPr="005027B4" w:rsidRDefault="005027B4" w:rsidP="005027B4">
            <w:pPr>
              <w:spacing w:after="0"/>
              <w:rPr>
                <w:rFonts w:ascii="Tw Cen MT" w:hAnsi="Tw Cen MT"/>
                <w:color w:val="000000"/>
                <w:sz w:val="16"/>
                <w:szCs w:val="16"/>
              </w:rPr>
            </w:pPr>
          </w:p>
        </w:tc>
        <w:tc>
          <w:tcPr>
            <w:tcW w:w="668" w:type="dxa"/>
            <w:gridSpan w:val="4"/>
            <w:tcBorders>
              <w:top w:val="nil"/>
              <w:left w:val="nil"/>
              <w:bottom w:val="nil"/>
              <w:right w:val="nil"/>
            </w:tcBorders>
            <w:shd w:val="clear" w:color="auto" w:fill="FFFFFF"/>
            <w:noWrap/>
            <w:vAlign w:val="bottom"/>
          </w:tcPr>
          <w:p w14:paraId="65905703" w14:textId="77777777" w:rsidR="005027B4" w:rsidRPr="005027B4" w:rsidRDefault="005027B4" w:rsidP="005027B4">
            <w:pPr>
              <w:spacing w:after="0"/>
              <w:rPr>
                <w:rFonts w:ascii="Tw Cen MT" w:hAnsi="Tw Cen MT"/>
                <w:color w:val="000000"/>
                <w:sz w:val="16"/>
                <w:szCs w:val="16"/>
              </w:rPr>
            </w:pPr>
          </w:p>
        </w:tc>
        <w:tc>
          <w:tcPr>
            <w:tcW w:w="673" w:type="dxa"/>
            <w:gridSpan w:val="3"/>
            <w:tcBorders>
              <w:top w:val="nil"/>
              <w:left w:val="nil"/>
              <w:bottom w:val="nil"/>
              <w:right w:val="nil"/>
            </w:tcBorders>
            <w:shd w:val="clear" w:color="auto" w:fill="FFFFFF"/>
            <w:noWrap/>
            <w:vAlign w:val="bottom"/>
          </w:tcPr>
          <w:p w14:paraId="6D66FEDB" w14:textId="77777777" w:rsidR="005027B4" w:rsidRPr="005027B4" w:rsidRDefault="005027B4" w:rsidP="005027B4">
            <w:pPr>
              <w:spacing w:after="0"/>
              <w:rPr>
                <w:rFonts w:ascii="Tw Cen MT" w:hAnsi="Tw Cen MT"/>
                <w:color w:val="000000"/>
                <w:sz w:val="16"/>
                <w:szCs w:val="16"/>
              </w:rPr>
            </w:pPr>
          </w:p>
        </w:tc>
        <w:tc>
          <w:tcPr>
            <w:tcW w:w="620" w:type="dxa"/>
            <w:gridSpan w:val="2"/>
            <w:tcBorders>
              <w:top w:val="nil"/>
              <w:left w:val="nil"/>
              <w:bottom w:val="nil"/>
              <w:right w:val="nil"/>
            </w:tcBorders>
            <w:shd w:val="clear" w:color="auto" w:fill="FFFFFF"/>
            <w:noWrap/>
            <w:vAlign w:val="bottom"/>
          </w:tcPr>
          <w:p w14:paraId="234BFF90" w14:textId="77777777" w:rsidR="005027B4" w:rsidRPr="005027B4" w:rsidRDefault="005027B4" w:rsidP="005027B4">
            <w:pPr>
              <w:spacing w:after="0"/>
              <w:rPr>
                <w:rFonts w:ascii="Tw Cen MT" w:hAnsi="Tw Cen MT"/>
                <w:color w:val="000000"/>
                <w:sz w:val="16"/>
                <w:szCs w:val="16"/>
              </w:rPr>
            </w:pPr>
          </w:p>
        </w:tc>
        <w:tc>
          <w:tcPr>
            <w:tcW w:w="554" w:type="dxa"/>
            <w:gridSpan w:val="2"/>
            <w:tcBorders>
              <w:top w:val="nil"/>
              <w:left w:val="nil"/>
              <w:bottom w:val="nil"/>
              <w:right w:val="nil"/>
            </w:tcBorders>
            <w:shd w:val="clear" w:color="auto" w:fill="FFFFFF"/>
            <w:noWrap/>
            <w:vAlign w:val="bottom"/>
          </w:tcPr>
          <w:p w14:paraId="3597EF49" w14:textId="77777777" w:rsidR="005027B4" w:rsidRPr="005027B4" w:rsidRDefault="005027B4" w:rsidP="005027B4">
            <w:pPr>
              <w:spacing w:after="0"/>
              <w:rPr>
                <w:rFonts w:ascii="Tw Cen MT" w:hAnsi="Tw Cen MT"/>
                <w:color w:val="000000"/>
                <w:sz w:val="16"/>
                <w:szCs w:val="16"/>
              </w:rPr>
            </w:pPr>
          </w:p>
        </w:tc>
        <w:tc>
          <w:tcPr>
            <w:tcW w:w="438" w:type="dxa"/>
            <w:gridSpan w:val="2"/>
            <w:tcBorders>
              <w:top w:val="nil"/>
              <w:left w:val="nil"/>
              <w:bottom w:val="nil"/>
              <w:right w:val="nil"/>
            </w:tcBorders>
            <w:shd w:val="clear" w:color="auto" w:fill="FFFFFF"/>
            <w:noWrap/>
            <w:vAlign w:val="bottom"/>
          </w:tcPr>
          <w:p w14:paraId="20C3914C" w14:textId="77777777" w:rsidR="005027B4" w:rsidRPr="005027B4" w:rsidRDefault="005027B4" w:rsidP="005027B4">
            <w:pPr>
              <w:spacing w:after="0"/>
              <w:rPr>
                <w:rFonts w:ascii="Tw Cen MT" w:hAnsi="Tw Cen MT"/>
                <w:color w:val="000000"/>
                <w:sz w:val="16"/>
                <w:szCs w:val="16"/>
              </w:rPr>
            </w:pPr>
          </w:p>
        </w:tc>
        <w:tc>
          <w:tcPr>
            <w:tcW w:w="464" w:type="dxa"/>
            <w:gridSpan w:val="2"/>
            <w:tcBorders>
              <w:top w:val="nil"/>
              <w:left w:val="nil"/>
              <w:bottom w:val="nil"/>
              <w:right w:val="nil"/>
            </w:tcBorders>
            <w:shd w:val="clear" w:color="auto" w:fill="FFFFFF"/>
            <w:noWrap/>
            <w:vAlign w:val="bottom"/>
          </w:tcPr>
          <w:p w14:paraId="09A9D8EB" w14:textId="77777777" w:rsidR="005027B4" w:rsidRPr="005027B4" w:rsidRDefault="005027B4" w:rsidP="005027B4">
            <w:pPr>
              <w:spacing w:after="0"/>
              <w:rPr>
                <w:rFonts w:ascii="Tw Cen MT" w:hAnsi="Tw Cen MT"/>
                <w:color w:val="000000"/>
                <w:sz w:val="16"/>
                <w:szCs w:val="16"/>
              </w:rPr>
            </w:pPr>
          </w:p>
        </w:tc>
      </w:tr>
      <w:tr w:rsidR="00F85D4F" w14:paraId="348491C5" w14:textId="77777777" w:rsidTr="005027B4">
        <w:trPr>
          <w:trHeight w:val="253"/>
        </w:trPr>
        <w:tc>
          <w:tcPr>
            <w:tcW w:w="10106" w:type="dxa"/>
            <w:gridSpan w:val="37"/>
            <w:tcBorders>
              <w:top w:val="nil"/>
              <w:left w:val="nil"/>
              <w:bottom w:val="nil"/>
              <w:right w:val="nil"/>
            </w:tcBorders>
            <w:shd w:val="clear" w:color="auto" w:fill="FFFFFF"/>
            <w:noWrap/>
            <w:vAlign w:val="bottom"/>
          </w:tcPr>
          <w:p w14:paraId="3CC4BDC1" w14:textId="77777777" w:rsidR="005027B4" w:rsidRDefault="005027B4" w:rsidP="005027B4">
            <w:pPr>
              <w:spacing w:after="0"/>
              <w:rPr>
                <w:rFonts w:ascii="Tw Cen MT" w:hAnsi="Tw Cen MT"/>
                <w:b/>
                <w:bCs/>
                <w:color w:val="000000"/>
                <w:sz w:val="20"/>
              </w:rPr>
            </w:pPr>
            <w:r>
              <w:rPr>
                <w:rFonts w:ascii="Tw Cen MT" w:hAnsi="Tw Cen MT"/>
                <w:b/>
                <w:bCs/>
                <w:color w:val="000000"/>
                <w:sz w:val="20"/>
              </w:rPr>
              <w:t>Enter the total number of employees in each classification in each of the EEO-Job Categories identified.</w:t>
            </w:r>
          </w:p>
        </w:tc>
        <w:tc>
          <w:tcPr>
            <w:tcW w:w="520" w:type="dxa"/>
            <w:gridSpan w:val="4"/>
            <w:tcBorders>
              <w:top w:val="nil"/>
              <w:left w:val="nil"/>
              <w:bottom w:val="nil"/>
              <w:right w:val="nil"/>
            </w:tcBorders>
            <w:shd w:val="clear" w:color="auto" w:fill="FFFFFF"/>
            <w:noWrap/>
            <w:vAlign w:val="bottom"/>
          </w:tcPr>
          <w:p w14:paraId="62B05866" w14:textId="77777777" w:rsidR="005027B4" w:rsidRDefault="005027B4" w:rsidP="005027B4">
            <w:pPr>
              <w:spacing w:after="0"/>
              <w:rPr>
                <w:rFonts w:ascii="Tw Cen MT" w:hAnsi="Tw Cen MT"/>
                <w:color w:val="000000"/>
                <w:sz w:val="20"/>
              </w:rPr>
            </w:pPr>
            <w:r>
              <w:rPr>
                <w:rFonts w:ascii="Tw Cen MT" w:hAnsi="Tw Cen MT"/>
                <w:color w:val="000000"/>
                <w:sz w:val="20"/>
              </w:rPr>
              <w:t> </w:t>
            </w:r>
          </w:p>
        </w:tc>
        <w:tc>
          <w:tcPr>
            <w:tcW w:w="603" w:type="dxa"/>
            <w:gridSpan w:val="2"/>
            <w:tcBorders>
              <w:top w:val="nil"/>
              <w:left w:val="nil"/>
              <w:bottom w:val="nil"/>
              <w:right w:val="nil"/>
            </w:tcBorders>
            <w:shd w:val="clear" w:color="auto" w:fill="FFFFFF"/>
            <w:noWrap/>
            <w:vAlign w:val="bottom"/>
          </w:tcPr>
          <w:p w14:paraId="223C1F3E" w14:textId="77777777" w:rsidR="005027B4" w:rsidRDefault="005027B4" w:rsidP="005027B4">
            <w:pPr>
              <w:spacing w:after="0"/>
              <w:rPr>
                <w:rFonts w:ascii="Tw Cen MT" w:hAnsi="Tw Cen MT"/>
                <w:color w:val="000000"/>
                <w:sz w:val="20"/>
              </w:rPr>
            </w:pPr>
            <w:r>
              <w:rPr>
                <w:rFonts w:ascii="Tw Cen MT" w:hAnsi="Tw Cen MT"/>
                <w:color w:val="000000"/>
                <w:sz w:val="20"/>
              </w:rPr>
              <w:t> </w:t>
            </w:r>
          </w:p>
        </w:tc>
        <w:tc>
          <w:tcPr>
            <w:tcW w:w="673" w:type="dxa"/>
            <w:gridSpan w:val="3"/>
            <w:tcBorders>
              <w:top w:val="nil"/>
              <w:left w:val="nil"/>
              <w:bottom w:val="nil"/>
              <w:right w:val="nil"/>
            </w:tcBorders>
            <w:shd w:val="clear" w:color="auto" w:fill="FFFFFF"/>
            <w:noWrap/>
            <w:vAlign w:val="bottom"/>
          </w:tcPr>
          <w:p w14:paraId="77874D5C" w14:textId="77777777" w:rsidR="005027B4" w:rsidRDefault="005027B4" w:rsidP="005027B4">
            <w:pPr>
              <w:spacing w:after="0"/>
              <w:rPr>
                <w:rFonts w:ascii="Tw Cen MT" w:hAnsi="Tw Cen MT"/>
                <w:color w:val="000000"/>
                <w:sz w:val="20"/>
              </w:rPr>
            </w:pPr>
            <w:r>
              <w:rPr>
                <w:rFonts w:ascii="Tw Cen MT" w:hAnsi="Tw Cen MT"/>
                <w:color w:val="000000"/>
                <w:sz w:val="20"/>
              </w:rPr>
              <w:t> </w:t>
            </w:r>
          </w:p>
        </w:tc>
        <w:tc>
          <w:tcPr>
            <w:tcW w:w="620" w:type="dxa"/>
            <w:gridSpan w:val="2"/>
            <w:tcBorders>
              <w:top w:val="nil"/>
              <w:left w:val="nil"/>
              <w:bottom w:val="nil"/>
              <w:right w:val="nil"/>
            </w:tcBorders>
            <w:shd w:val="clear" w:color="auto" w:fill="FFFFFF"/>
            <w:noWrap/>
            <w:vAlign w:val="bottom"/>
          </w:tcPr>
          <w:p w14:paraId="1CAFB956" w14:textId="77777777" w:rsidR="005027B4" w:rsidRDefault="005027B4" w:rsidP="005027B4">
            <w:pPr>
              <w:spacing w:after="0"/>
              <w:rPr>
                <w:rFonts w:ascii="Tw Cen MT" w:hAnsi="Tw Cen MT"/>
                <w:color w:val="000000"/>
                <w:sz w:val="20"/>
              </w:rPr>
            </w:pPr>
            <w:r>
              <w:rPr>
                <w:rFonts w:ascii="Tw Cen MT" w:hAnsi="Tw Cen MT"/>
                <w:color w:val="000000"/>
                <w:sz w:val="20"/>
              </w:rPr>
              <w:t> </w:t>
            </w:r>
          </w:p>
        </w:tc>
        <w:tc>
          <w:tcPr>
            <w:tcW w:w="554" w:type="dxa"/>
            <w:gridSpan w:val="2"/>
            <w:tcBorders>
              <w:top w:val="nil"/>
              <w:left w:val="nil"/>
              <w:bottom w:val="nil"/>
              <w:right w:val="nil"/>
            </w:tcBorders>
            <w:shd w:val="clear" w:color="auto" w:fill="FFFFFF"/>
            <w:noWrap/>
            <w:vAlign w:val="bottom"/>
          </w:tcPr>
          <w:p w14:paraId="1C65D5E9" w14:textId="77777777" w:rsidR="005027B4" w:rsidRDefault="005027B4" w:rsidP="005027B4">
            <w:pPr>
              <w:spacing w:after="0"/>
              <w:rPr>
                <w:rFonts w:ascii="Tw Cen MT" w:hAnsi="Tw Cen MT"/>
                <w:color w:val="000000"/>
                <w:sz w:val="20"/>
              </w:rPr>
            </w:pPr>
            <w:r>
              <w:rPr>
                <w:rFonts w:ascii="Tw Cen MT" w:hAnsi="Tw Cen MT"/>
                <w:color w:val="000000"/>
                <w:sz w:val="20"/>
              </w:rPr>
              <w:t> </w:t>
            </w:r>
          </w:p>
        </w:tc>
        <w:tc>
          <w:tcPr>
            <w:tcW w:w="438" w:type="dxa"/>
            <w:gridSpan w:val="2"/>
            <w:tcBorders>
              <w:top w:val="nil"/>
              <w:left w:val="nil"/>
              <w:bottom w:val="nil"/>
              <w:right w:val="nil"/>
            </w:tcBorders>
            <w:shd w:val="clear" w:color="auto" w:fill="FFFFFF"/>
            <w:noWrap/>
            <w:vAlign w:val="bottom"/>
          </w:tcPr>
          <w:p w14:paraId="09CC11EE" w14:textId="77777777" w:rsidR="005027B4" w:rsidRDefault="005027B4" w:rsidP="005027B4">
            <w:pPr>
              <w:spacing w:after="0"/>
              <w:rPr>
                <w:rFonts w:ascii="Tw Cen MT" w:hAnsi="Tw Cen MT"/>
                <w:color w:val="000000"/>
                <w:sz w:val="20"/>
              </w:rPr>
            </w:pPr>
            <w:r>
              <w:rPr>
                <w:rFonts w:ascii="Tw Cen MT" w:hAnsi="Tw Cen MT"/>
                <w:color w:val="000000"/>
                <w:sz w:val="20"/>
              </w:rPr>
              <w:t> </w:t>
            </w:r>
          </w:p>
        </w:tc>
        <w:tc>
          <w:tcPr>
            <w:tcW w:w="464" w:type="dxa"/>
            <w:gridSpan w:val="2"/>
            <w:tcBorders>
              <w:top w:val="nil"/>
              <w:left w:val="nil"/>
              <w:bottom w:val="nil"/>
              <w:right w:val="nil"/>
            </w:tcBorders>
            <w:shd w:val="clear" w:color="auto" w:fill="FFFFFF"/>
            <w:noWrap/>
            <w:vAlign w:val="bottom"/>
          </w:tcPr>
          <w:p w14:paraId="74D89978" w14:textId="77777777" w:rsidR="005027B4" w:rsidRDefault="005027B4" w:rsidP="005027B4">
            <w:pPr>
              <w:spacing w:after="0"/>
              <w:rPr>
                <w:rFonts w:ascii="Tw Cen MT" w:hAnsi="Tw Cen MT"/>
                <w:color w:val="000000"/>
                <w:sz w:val="20"/>
              </w:rPr>
            </w:pPr>
            <w:r>
              <w:rPr>
                <w:rFonts w:ascii="Tw Cen MT" w:hAnsi="Tw Cen MT"/>
                <w:color w:val="000000"/>
                <w:sz w:val="20"/>
              </w:rPr>
              <w:t> </w:t>
            </w:r>
          </w:p>
        </w:tc>
      </w:tr>
      <w:tr w:rsidR="00854B60" w14:paraId="4C7B890B" w14:textId="77777777" w:rsidTr="005027B4">
        <w:trPr>
          <w:gridAfter w:val="1"/>
          <w:wAfter w:w="8" w:type="dxa"/>
          <w:trHeight w:val="270"/>
        </w:trPr>
        <w:tc>
          <w:tcPr>
            <w:tcW w:w="3678" w:type="dxa"/>
            <w:gridSpan w:val="5"/>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5CD91219" w14:textId="77777777" w:rsidR="005027B4" w:rsidRDefault="005027B4" w:rsidP="005027B4">
            <w:pPr>
              <w:spacing w:after="0"/>
              <w:jc w:val="center"/>
              <w:rPr>
                <w:rFonts w:ascii="Tw Cen MT" w:hAnsi="Tw Cen MT"/>
                <w:color w:val="000000"/>
                <w:sz w:val="20"/>
              </w:rPr>
            </w:pPr>
            <w:r>
              <w:rPr>
                <w:rFonts w:ascii="Tw Cen MT" w:hAnsi="Tw Cen MT"/>
                <w:color w:val="000000"/>
                <w:sz w:val="20"/>
              </w:rPr>
              <w:t xml:space="preserve"> EEO - Job Categories</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bottom"/>
          </w:tcPr>
          <w:p w14:paraId="0E9839A1" w14:textId="77777777" w:rsidR="005027B4" w:rsidRPr="00221D07" w:rsidRDefault="005027B4" w:rsidP="005027B4">
            <w:pPr>
              <w:spacing w:after="0"/>
              <w:rPr>
                <w:rFonts w:ascii="Tw Cen MT" w:hAnsi="Tw Cen MT"/>
                <w:color w:val="000000"/>
                <w:sz w:val="22"/>
                <w:szCs w:val="22"/>
              </w:rPr>
            </w:pPr>
            <w:r>
              <w:rPr>
                <w:rFonts w:ascii="Tw Cen MT" w:hAnsi="Tw Cen MT"/>
                <w:color w:val="000000"/>
                <w:sz w:val="22"/>
                <w:szCs w:val="22"/>
              </w:rPr>
              <w:t xml:space="preserve">  </w:t>
            </w:r>
            <w:r w:rsidRPr="00221D07">
              <w:rPr>
                <w:rFonts w:ascii="Tw Cen MT" w:hAnsi="Tw Cen MT"/>
                <w:color w:val="000000"/>
                <w:sz w:val="22"/>
                <w:szCs w:val="22"/>
              </w:rPr>
              <w:t>Total Work Force</w:t>
            </w:r>
          </w:p>
        </w:tc>
        <w:tc>
          <w:tcPr>
            <w:tcW w:w="9517" w:type="dxa"/>
            <w:gridSpan w:val="47"/>
            <w:tcBorders>
              <w:top w:val="single" w:sz="4" w:space="0" w:color="auto"/>
              <w:left w:val="nil"/>
              <w:bottom w:val="single" w:sz="4" w:space="0" w:color="auto"/>
              <w:right w:val="single" w:sz="4" w:space="0" w:color="000000"/>
            </w:tcBorders>
            <w:shd w:val="clear" w:color="auto" w:fill="FFFFFF"/>
            <w:noWrap/>
            <w:vAlign w:val="bottom"/>
          </w:tcPr>
          <w:p w14:paraId="00E7823A" w14:textId="77777777" w:rsidR="005027B4" w:rsidRDefault="005027B4" w:rsidP="005027B4">
            <w:pPr>
              <w:spacing w:after="0"/>
              <w:jc w:val="center"/>
              <w:rPr>
                <w:rFonts w:ascii="Tw Cen MT" w:hAnsi="Tw Cen MT"/>
                <w:color w:val="000000"/>
                <w:sz w:val="20"/>
              </w:rPr>
            </w:pPr>
            <w:r>
              <w:rPr>
                <w:rFonts w:ascii="Tw Cen MT" w:hAnsi="Tw Cen MT"/>
                <w:color w:val="000000"/>
                <w:sz w:val="20"/>
              </w:rPr>
              <w:t>Race/Ethnicity - report employees in only one category</w:t>
            </w:r>
          </w:p>
        </w:tc>
      </w:tr>
      <w:tr w:rsidR="00854B60" w14:paraId="115B7991" w14:textId="77777777" w:rsidTr="005027B4">
        <w:trPr>
          <w:gridAfter w:val="1"/>
          <w:wAfter w:w="8" w:type="dxa"/>
          <w:trHeight w:val="255"/>
        </w:trPr>
        <w:tc>
          <w:tcPr>
            <w:tcW w:w="3678" w:type="dxa"/>
            <w:gridSpan w:val="5"/>
            <w:vMerge/>
            <w:tcBorders>
              <w:top w:val="single" w:sz="4" w:space="0" w:color="auto"/>
              <w:left w:val="single" w:sz="4" w:space="0" w:color="auto"/>
              <w:bottom w:val="single" w:sz="4" w:space="0" w:color="auto"/>
              <w:right w:val="single" w:sz="4" w:space="0" w:color="auto"/>
            </w:tcBorders>
            <w:vAlign w:val="center"/>
          </w:tcPr>
          <w:p w14:paraId="3A4537A6" w14:textId="77777777" w:rsidR="005027B4" w:rsidRDefault="005027B4" w:rsidP="001042E7">
            <w:pPr>
              <w:spacing w:after="0"/>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0C74B9A5" w14:textId="77777777" w:rsidR="005027B4" w:rsidRDefault="005027B4" w:rsidP="001042E7">
            <w:pPr>
              <w:spacing w:after="0"/>
              <w:rPr>
                <w:rFonts w:ascii="Tw Cen MT" w:hAnsi="Tw Cen MT"/>
                <w:color w:val="000000"/>
                <w:sz w:val="18"/>
                <w:szCs w:val="18"/>
              </w:rPr>
            </w:pPr>
          </w:p>
        </w:tc>
        <w:tc>
          <w:tcPr>
            <w:tcW w:w="97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bottom"/>
          </w:tcPr>
          <w:p w14:paraId="7502965A" w14:textId="77777777" w:rsidR="005027B4" w:rsidRDefault="005027B4" w:rsidP="001042E7">
            <w:pPr>
              <w:spacing w:after="0"/>
              <w:jc w:val="center"/>
              <w:rPr>
                <w:rFonts w:ascii="Tw Cen MT" w:hAnsi="Tw Cen MT"/>
                <w:color w:val="000000"/>
                <w:sz w:val="20"/>
              </w:rPr>
            </w:pPr>
            <w:r>
              <w:rPr>
                <w:rFonts w:ascii="Tw Cen MT" w:hAnsi="Tw Cen MT"/>
                <w:color w:val="000000"/>
                <w:sz w:val="20"/>
              </w:rPr>
              <w:t>Hispanic or Latino</w:t>
            </w:r>
          </w:p>
        </w:tc>
        <w:tc>
          <w:tcPr>
            <w:tcW w:w="8539" w:type="dxa"/>
            <w:gridSpan w:val="45"/>
            <w:tcBorders>
              <w:top w:val="single" w:sz="4" w:space="0" w:color="auto"/>
              <w:left w:val="nil"/>
              <w:bottom w:val="single" w:sz="4" w:space="0" w:color="auto"/>
              <w:right w:val="single" w:sz="4" w:space="0" w:color="auto"/>
            </w:tcBorders>
            <w:shd w:val="clear" w:color="auto" w:fill="FFFFFF"/>
            <w:noWrap/>
            <w:vAlign w:val="bottom"/>
          </w:tcPr>
          <w:p w14:paraId="7F4EE95C" w14:textId="77777777" w:rsidR="005027B4" w:rsidRDefault="005027B4" w:rsidP="001042E7">
            <w:pPr>
              <w:spacing w:after="0"/>
              <w:jc w:val="center"/>
              <w:rPr>
                <w:rFonts w:ascii="Tw Cen MT" w:hAnsi="Tw Cen MT"/>
                <w:color w:val="000000"/>
                <w:sz w:val="20"/>
              </w:rPr>
            </w:pPr>
            <w:r>
              <w:rPr>
                <w:rFonts w:ascii="Tw Cen MT" w:hAnsi="Tw Cen MT"/>
                <w:color w:val="000000"/>
                <w:sz w:val="20"/>
              </w:rPr>
              <w:t>Not-Hispanic or Latino</w:t>
            </w:r>
          </w:p>
        </w:tc>
      </w:tr>
      <w:tr w:rsidR="00854B60" w14:paraId="1AFEAF55" w14:textId="77777777" w:rsidTr="005027B4">
        <w:trPr>
          <w:gridAfter w:val="1"/>
          <w:wAfter w:w="8" w:type="dxa"/>
          <w:trHeight w:val="210"/>
        </w:trPr>
        <w:tc>
          <w:tcPr>
            <w:tcW w:w="3678" w:type="dxa"/>
            <w:gridSpan w:val="5"/>
            <w:vMerge/>
            <w:tcBorders>
              <w:top w:val="single" w:sz="4" w:space="0" w:color="auto"/>
              <w:left w:val="single" w:sz="4" w:space="0" w:color="auto"/>
              <w:bottom w:val="single" w:sz="4" w:space="0" w:color="auto"/>
              <w:right w:val="single" w:sz="4" w:space="0" w:color="auto"/>
            </w:tcBorders>
            <w:vAlign w:val="center"/>
          </w:tcPr>
          <w:p w14:paraId="7D536EFD" w14:textId="77777777" w:rsidR="005027B4" w:rsidRDefault="005027B4" w:rsidP="001042E7">
            <w:pPr>
              <w:spacing w:after="0"/>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04D5CC69" w14:textId="77777777" w:rsidR="005027B4" w:rsidRDefault="005027B4" w:rsidP="001042E7">
            <w:pPr>
              <w:spacing w:after="0"/>
              <w:rPr>
                <w:rFonts w:ascii="Tw Cen MT" w:hAnsi="Tw Cen MT"/>
                <w:color w:val="000000"/>
                <w:sz w:val="18"/>
                <w:szCs w:val="18"/>
              </w:rPr>
            </w:pPr>
          </w:p>
        </w:tc>
        <w:tc>
          <w:tcPr>
            <w:tcW w:w="978" w:type="dxa"/>
            <w:gridSpan w:val="2"/>
            <w:vMerge/>
            <w:tcBorders>
              <w:top w:val="single" w:sz="4" w:space="0" w:color="auto"/>
              <w:left w:val="single" w:sz="4" w:space="0" w:color="auto"/>
              <w:bottom w:val="single" w:sz="4" w:space="0" w:color="000000"/>
              <w:right w:val="single" w:sz="4" w:space="0" w:color="000000"/>
            </w:tcBorders>
            <w:vAlign w:val="center"/>
          </w:tcPr>
          <w:p w14:paraId="190F8C39" w14:textId="77777777" w:rsidR="005027B4" w:rsidRDefault="005027B4" w:rsidP="001042E7">
            <w:pPr>
              <w:spacing w:after="0"/>
              <w:rPr>
                <w:rFonts w:ascii="Tw Cen MT" w:hAnsi="Tw Cen MT"/>
                <w:color w:val="000000"/>
                <w:sz w:val="20"/>
              </w:rPr>
            </w:pPr>
          </w:p>
        </w:tc>
        <w:tc>
          <w:tcPr>
            <w:tcW w:w="4239" w:type="dxa"/>
            <w:gridSpan w:val="27"/>
            <w:tcBorders>
              <w:top w:val="single" w:sz="4" w:space="0" w:color="auto"/>
              <w:left w:val="nil"/>
              <w:bottom w:val="single" w:sz="4" w:space="0" w:color="auto"/>
              <w:right w:val="single" w:sz="4" w:space="0" w:color="auto"/>
            </w:tcBorders>
            <w:shd w:val="clear" w:color="auto" w:fill="FFFFFF"/>
            <w:noWrap/>
            <w:vAlign w:val="bottom"/>
          </w:tcPr>
          <w:p w14:paraId="04832367" w14:textId="77777777" w:rsidR="005027B4" w:rsidRDefault="005027B4" w:rsidP="001042E7">
            <w:pPr>
              <w:spacing w:after="0"/>
              <w:jc w:val="center"/>
              <w:rPr>
                <w:rFonts w:ascii="Tw Cen MT" w:hAnsi="Tw Cen MT"/>
                <w:color w:val="000000"/>
                <w:sz w:val="20"/>
              </w:rPr>
            </w:pPr>
            <w:r>
              <w:rPr>
                <w:rFonts w:ascii="Tw Cen MT" w:hAnsi="Tw Cen MT"/>
                <w:color w:val="000000"/>
                <w:sz w:val="20"/>
              </w:rPr>
              <w:t>Male</w:t>
            </w:r>
          </w:p>
        </w:tc>
        <w:tc>
          <w:tcPr>
            <w:tcW w:w="4300" w:type="dxa"/>
            <w:gridSpan w:val="18"/>
            <w:tcBorders>
              <w:top w:val="single" w:sz="4" w:space="0" w:color="auto"/>
              <w:left w:val="nil"/>
              <w:bottom w:val="single" w:sz="4" w:space="0" w:color="auto"/>
              <w:right w:val="single" w:sz="4" w:space="0" w:color="auto"/>
            </w:tcBorders>
            <w:shd w:val="clear" w:color="auto" w:fill="FFFFFF"/>
            <w:noWrap/>
            <w:vAlign w:val="bottom"/>
          </w:tcPr>
          <w:p w14:paraId="35F1DED7" w14:textId="77777777" w:rsidR="005027B4" w:rsidRDefault="005027B4" w:rsidP="001042E7">
            <w:pPr>
              <w:spacing w:after="0"/>
              <w:jc w:val="center"/>
              <w:rPr>
                <w:rFonts w:ascii="Tw Cen MT" w:hAnsi="Tw Cen MT"/>
                <w:color w:val="000000"/>
                <w:sz w:val="20"/>
              </w:rPr>
            </w:pPr>
            <w:r>
              <w:rPr>
                <w:rFonts w:ascii="Tw Cen MT" w:hAnsi="Tw Cen MT"/>
                <w:color w:val="000000"/>
                <w:sz w:val="20"/>
              </w:rPr>
              <w:t>Female</w:t>
            </w:r>
          </w:p>
        </w:tc>
      </w:tr>
      <w:tr w:rsidR="00E54259" w14:paraId="052322DC" w14:textId="77777777" w:rsidTr="005027B4">
        <w:trPr>
          <w:gridAfter w:val="1"/>
          <w:wAfter w:w="8" w:type="dxa"/>
          <w:trHeight w:val="1358"/>
        </w:trPr>
        <w:tc>
          <w:tcPr>
            <w:tcW w:w="3678" w:type="dxa"/>
            <w:gridSpan w:val="5"/>
            <w:vMerge/>
            <w:tcBorders>
              <w:top w:val="single" w:sz="4" w:space="0" w:color="auto"/>
              <w:left w:val="single" w:sz="4" w:space="0" w:color="auto"/>
              <w:bottom w:val="single" w:sz="4" w:space="0" w:color="auto"/>
              <w:right w:val="single" w:sz="4" w:space="0" w:color="auto"/>
            </w:tcBorders>
            <w:vAlign w:val="center"/>
          </w:tcPr>
          <w:p w14:paraId="3798FF76" w14:textId="77777777" w:rsidR="005027B4" w:rsidRDefault="005027B4" w:rsidP="001042E7">
            <w:pPr>
              <w:spacing w:after="0"/>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038D1276" w14:textId="77777777" w:rsidR="005027B4" w:rsidRDefault="005027B4" w:rsidP="001042E7">
            <w:pPr>
              <w:spacing w:after="0"/>
              <w:rPr>
                <w:rFonts w:ascii="Tw Cen MT" w:hAnsi="Tw Cen MT"/>
                <w:color w:val="000000"/>
                <w:sz w:val="18"/>
                <w:szCs w:val="18"/>
              </w:rPr>
            </w:pPr>
          </w:p>
        </w:tc>
        <w:tc>
          <w:tcPr>
            <w:tcW w:w="489" w:type="dxa"/>
            <w:tcBorders>
              <w:top w:val="nil"/>
              <w:left w:val="nil"/>
              <w:bottom w:val="single" w:sz="4" w:space="0" w:color="auto"/>
              <w:right w:val="single" w:sz="4" w:space="0" w:color="auto"/>
            </w:tcBorders>
            <w:shd w:val="clear" w:color="auto" w:fill="FFFFFF"/>
            <w:textDirection w:val="btLr"/>
            <w:vAlign w:val="bottom"/>
          </w:tcPr>
          <w:p w14:paraId="5609DC02" w14:textId="77777777" w:rsidR="005027B4" w:rsidRDefault="005027B4" w:rsidP="001042E7">
            <w:pPr>
              <w:spacing w:after="0"/>
              <w:rPr>
                <w:rFonts w:ascii="Tw Cen MT" w:hAnsi="Tw Cen MT"/>
                <w:color w:val="000000"/>
                <w:sz w:val="18"/>
                <w:szCs w:val="18"/>
              </w:rPr>
            </w:pPr>
            <w:r>
              <w:rPr>
                <w:rFonts w:ascii="Tw Cen MT" w:hAnsi="Tw Cen MT"/>
                <w:color w:val="000000"/>
                <w:sz w:val="18"/>
                <w:szCs w:val="18"/>
              </w:rPr>
              <w:t>Male</w:t>
            </w:r>
          </w:p>
        </w:tc>
        <w:tc>
          <w:tcPr>
            <w:tcW w:w="489" w:type="dxa"/>
            <w:tcBorders>
              <w:top w:val="nil"/>
              <w:left w:val="nil"/>
              <w:bottom w:val="single" w:sz="4" w:space="0" w:color="auto"/>
              <w:right w:val="single" w:sz="4" w:space="0" w:color="auto"/>
            </w:tcBorders>
            <w:shd w:val="clear" w:color="auto" w:fill="FFFFFF"/>
            <w:textDirection w:val="btLr"/>
            <w:vAlign w:val="bottom"/>
          </w:tcPr>
          <w:p w14:paraId="534A19D5" w14:textId="77777777" w:rsidR="005027B4" w:rsidRDefault="005027B4" w:rsidP="001042E7">
            <w:pPr>
              <w:spacing w:after="0"/>
              <w:rPr>
                <w:rFonts w:ascii="Tw Cen MT" w:hAnsi="Tw Cen MT"/>
                <w:color w:val="000000"/>
                <w:sz w:val="18"/>
                <w:szCs w:val="18"/>
              </w:rPr>
            </w:pPr>
            <w:r>
              <w:rPr>
                <w:rFonts w:ascii="Tw Cen MT" w:hAnsi="Tw Cen MT"/>
                <w:color w:val="000000"/>
                <w:sz w:val="18"/>
                <w:szCs w:val="18"/>
              </w:rPr>
              <w:t>Female</w:t>
            </w:r>
          </w:p>
        </w:tc>
        <w:tc>
          <w:tcPr>
            <w:tcW w:w="550" w:type="dxa"/>
            <w:gridSpan w:val="2"/>
            <w:tcBorders>
              <w:top w:val="nil"/>
              <w:left w:val="nil"/>
              <w:bottom w:val="single" w:sz="4" w:space="0" w:color="auto"/>
              <w:right w:val="single" w:sz="4" w:space="0" w:color="auto"/>
            </w:tcBorders>
            <w:shd w:val="clear" w:color="auto" w:fill="FFFFFF"/>
            <w:textDirection w:val="btLr"/>
            <w:vAlign w:val="bottom"/>
          </w:tcPr>
          <w:p w14:paraId="5CCDE9CD" w14:textId="77777777" w:rsidR="005027B4" w:rsidRDefault="005027B4" w:rsidP="001042E7">
            <w:pPr>
              <w:spacing w:after="0"/>
              <w:rPr>
                <w:rFonts w:ascii="Tw Cen MT" w:hAnsi="Tw Cen MT"/>
                <w:color w:val="000000"/>
                <w:sz w:val="18"/>
                <w:szCs w:val="18"/>
              </w:rPr>
            </w:pPr>
            <w:r>
              <w:rPr>
                <w:rFonts w:ascii="Tw Cen MT" w:hAnsi="Tw Cen MT"/>
                <w:color w:val="000000"/>
                <w:sz w:val="18"/>
                <w:szCs w:val="18"/>
              </w:rPr>
              <w:t>White</w:t>
            </w:r>
          </w:p>
        </w:tc>
        <w:tc>
          <w:tcPr>
            <w:tcW w:w="550" w:type="dxa"/>
            <w:gridSpan w:val="2"/>
            <w:tcBorders>
              <w:top w:val="nil"/>
              <w:left w:val="nil"/>
              <w:bottom w:val="single" w:sz="4" w:space="0" w:color="auto"/>
              <w:right w:val="single" w:sz="4" w:space="0" w:color="auto"/>
            </w:tcBorders>
            <w:shd w:val="clear" w:color="auto" w:fill="FFFFFF"/>
            <w:textDirection w:val="btLr"/>
            <w:vAlign w:val="bottom"/>
          </w:tcPr>
          <w:p w14:paraId="628F4D1D" w14:textId="77777777" w:rsidR="005027B4" w:rsidRDefault="005027B4" w:rsidP="001042E7">
            <w:pPr>
              <w:spacing w:after="0"/>
              <w:rPr>
                <w:rFonts w:ascii="Tw Cen MT" w:hAnsi="Tw Cen MT"/>
                <w:color w:val="000000"/>
                <w:sz w:val="18"/>
                <w:szCs w:val="18"/>
              </w:rPr>
            </w:pPr>
            <w:r>
              <w:rPr>
                <w:rFonts w:ascii="Tw Cen MT" w:hAnsi="Tw Cen MT"/>
                <w:color w:val="000000"/>
                <w:sz w:val="18"/>
                <w:szCs w:val="18"/>
              </w:rPr>
              <w:t>African-American or Black</w:t>
            </w:r>
          </w:p>
        </w:tc>
        <w:tc>
          <w:tcPr>
            <w:tcW w:w="777" w:type="dxa"/>
            <w:gridSpan w:val="4"/>
            <w:tcBorders>
              <w:top w:val="nil"/>
              <w:left w:val="nil"/>
              <w:bottom w:val="single" w:sz="4" w:space="0" w:color="auto"/>
              <w:right w:val="single" w:sz="4" w:space="0" w:color="auto"/>
            </w:tcBorders>
            <w:shd w:val="clear" w:color="auto" w:fill="FFFFFF"/>
            <w:textDirection w:val="btLr"/>
            <w:vAlign w:val="bottom"/>
          </w:tcPr>
          <w:p w14:paraId="2E8E441A" w14:textId="77777777" w:rsidR="005027B4" w:rsidRDefault="005027B4" w:rsidP="001042E7">
            <w:pPr>
              <w:spacing w:after="0"/>
              <w:rPr>
                <w:rFonts w:ascii="Tw Cen MT" w:hAnsi="Tw Cen MT"/>
                <w:color w:val="000000"/>
                <w:sz w:val="18"/>
                <w:szCs w:val="18"/>
              </w:rPr>
            </w:pPr>
            <w:r>
              <w:rPr>
                <w:rFonts w:ascii="Tw Cen MT" w:hAnsi="Tw Cen MT"/>
                <w:color w:val="000000"/>
                <w:sz w:val="18"/>
                <w:szCs w:val="18"/>
              </w:rPr>
              <w:t>Native Hawaiian or Other Pacific Islander</w:t>
            </w:r>
          </w:p>
        </w:tc>
        <w:tc>
          <w:tcPr>
            <w:tcW w:w="446" w:type="dxa"/>
            <w:gridSpan w:val="5"/>
            <w:tcBorders>
              <w:top w:val="nil"/>
              <w:left w:val="nil"/>
              <w:bottom w:val="single" w:sz="4" w:space="0" w:color="auto"/>
              <w:right w:val="single" w:sz="4" w:space="0" w:color="auto"/>
            </w:tcBorders>
            <w:shd w:val="clear" w:color="auto" w:fill="FFFFFF"/>
            <w:textDirection w:val="btLr"/>
            <w:vAlign w:val="bottom"/>
          </w:tcPr>
          <w:p w14:paraId="22D768DF" w14:textId="77777777" w:rsidR="005027B4" w:rsidRDefault="005027B4" w:rsidP="001042E7">
            <w:pPr>
              <w:spacing w:after="0"/>
              <w:rPr>
                <w:rFonts w:ascii="Tw Cen MT" w:hAnsi="Tw Cen MT"/>
                <w:color w:val="000000"/>
                <w:sz w:val="18"/>
                <w:szCs w:val="18"/>
              </w:rPr>
            </w:pPr>
            <w:r>
              <w:rPr>
                <w:rFonts w:ascii="Tw Cen MT" w:hAnsi="Tw Cen MT"/>
                <w:color w:val="000000"/>
                <w:sz w:val="18"/>
                <w:szCs w:val="18"/>
              </w:rPr>
              <w:t>Asian</w:t>
            </w:r>
          </w:p>
        </w:tc>
        <w:tc>
          <w:tcPr>
            <w:tcW w:w="684" w:type="dxa"/>
            <w:gridSpan w:val="4"/>
            <w:tcBorders>
              <w:top w:val="nil"/>
              <w:left w:val="nil"/>
              <w:bottom w:val="single" w:sz="4" w:space="0" w:color="auto"/>
              <w:right w:val="single" w:sz="4" w:space="0" w:color="auto"/>
            </w:tcBorders>
            <w:shd w:val="clear" w:color="auto" w:fill="FFFFFF"/>
            <w:textDirection w:val="btLr"/>
            <w:vAlign w:val="bottom"/>
          </w:tcPr>
          <w:p w14:paraId="3CDEFB2B" w14:textId="77777777" w:rsidR="005027B4" w:rsidRDefault="005027B4" w:rsidP="001042E7">
            <w:pPr>
              <w:spacing w:after="0"/>
              <w:rPr>
                <w:rFonts w:ascii="Tw Cen MT" w:hAnsi="Tw Cen MT"/>
                <w:color w:val="000000"/>
                <w:sz w:val="18"/>
                <w:szCs w:val="18"/>
              </w:rPr>
            </w:pPr>
            <w:r>
              <w:rPr>
                <w:rFonts w:ascii="Tw Cen MT" w:hAnsi="Tw Cen MT"/>
                <w:color w:val="000000"/>
                <w:sz w:val="18"/>
                <w:szCs w:val="18"/>
              </w:rPr>
              <w:t xml:space="preserve">American Indian or </w:t>
            </w:r>
            <w:smartTag w:uri="urn:schemas-microsoft-com:office:smarttags" w:element="place">
              <w:smartTag w:uri="urn:schemas-microsoft-com:office:smarttags" w:element="State">
                <w:r>
                  <w:rPr>
                    <w:rFonts w:ascii="Tw Cen MT" w:hAnsi="Tw Cen MT"/>
                    <w:color w:val="000000"/>
                    <w:sz w:val="18"/>
                    <w:szCs w:val="18"/>
                  </w:rPr>
                  <w:t>Alaska</w:t>
                </w:r>
              </w:smartTag>
            </w:smartTag>
            <w:r>
              <w:rPr>
                <w:rFonts w:ascii="Tw Cen MT" w:hAnsi="Tw Cen MT"/>
                <w:color w:val="000000"/>
                <w:sz w:val="18"/>
                <w:szCs w:val="18"/>
              </w:rPr>
              <w:t xml:space="preserve"> Native</w:t>
            </w:r>
          </w:p>
        </w:tc>
        <w:tc>
          <w:tcPr>
            <w:tcW w:w="513" w:type="dxa"/>
            <w:gridSpan w:val="4"/>
            <w:tcBorders>
              <w:top w:val="nil"/>
              <w:left w:val="nil"/>
              <w:bottom w:val="single" w:sz="4" w:space="0" w:color="auto"/>
              <w:right w:val="single" w:sz="4" w:space="0" w:color="auto"/>
            </w:tcBorders>
            <w:shd w:val="clear" w:color="auto" w:fill="FFFFFF"/>
            <w:textDirection w:val="btLr"/>
            <w:vAlign w:val="bottom"/>
          </w:tcPr>
          <w:p w14:paraId="51567763" w14:textId="77777777" w:rsidR="005027B4" w:rsidRDefault="005027B4" w:rsidP="001042E7">
            <w:pPr>
              <w:spacing w:after="0"/>
              <w:rPr>
                <w:rFonts w:ascii="Tw Cen MT" w:hAnsi="Tw Cen MT"/>
                <w:color w:val="000000"/>
                <w:sz w:val="18"/>
                <w:szCs w:val="18"/>
              </w:rPr>
            </w:pPr>
            <w:r>
              <w:rPr>
                <w:rFonts w:ascii="Tw Cen MT" w:hAnsi="Tw Cen MT"/>
                <w:color w:val="000000"/>
                <w:sz w:val="18"/>
                <w:szCs w:val="18"/>
              </w:rPr>
              <w:t>Two or More Races</w:t>
            </w:r>
          </w:p>
        </w:tc>
        <w:tc>
          <w:tcPr>
            <w:tcW w:w="342" w:type="dxa"/>
            <w:gridSpan w:val="4"/>
            <w:tcBorders>
              <w:top w:val="nil"/>
              <w:left w:val="nil"/>
              <w:bottom w:val="single" w:sz="4" w:space="0" w:color="auto"/>
              <w:right w:val="single" w:sz="4" w:space="0" w:color="auto"/>
            </w:tcBorders>
            <w:shd w:val="clear" w:color="auto" w:fill="FFFFFF"/>
            <w:textDirection w:val="btLr"/>
            <w:vAlign w:val="bottom"/>
          </w:tcPr>
          <w:p w14:paraId="7D2EF7D7" w14:textId="77777777" w:rsidR="005027B4" w:rsidRDefault="005027B4" w:rsidP="001042E7">
            <w:pPr>
              <w:spacing w:after="0"/>
              <w:rPr>
                <w:rFonts w:ascii="Tw Cen MT" w:hAnsi="Tw Cen MT"/>
                <w:color w:val="000000"/>
                <w:sz w:val="18"/>
                <w:szCs w:val="18"/>
              </w:rPr>
            </w:pPr>
            <w:r>
              <w:rPr>
                <w:rFonts w:ascii="Tw Cen MT" w:hAnsi="Tw Cen MT"/>
                <w:color w:val="000000"/>
                <w:sz w:val="18"/>
                <w:szCs w:val="18"/>
              </w:rPr>
              <w:t>Disabled</w:t>
            </w:r>
          </w:p>
        </w:tc>
        <w:tc>
          <w:tcPr>
            <w:tcW w:w="377" w:type="dxa"/>
            <w:gridSpan w:val="2"/>
            <w:tcBorders>
              <w:top w:val="nil"/>
              <w:left w:val="nil"/>
              <w:bottom w:val="nil"/>
              <w:right w:val="nil"/>
            </w:tcBorders>
            <w:shd w:val="clear" w:color="auto" w:fill="FFFFFF"/>
            <w:textDirection w:val="btLr"/>
            <w:vAlign w:val="bottom"/>
          </w:tcPr>
          <w:p w14:paraId="0DE6DC02" w14:textId="77777777" w:rsidR="005027B4" w:rsidRDefault="005027B4" w:rsidP="001042E7">
            <w:pPr>
              <w:spacing w:after="0"/>
              <w:rPr>
                <w:rFonts w:ascii="Tw Cen MT" w:hAnsi="Tw Cen MT"/>
                <w:color w:val="000000"/>
                <w:sz w:val="18"/>
                <w:szCs w:val="18"/>
              </w:rPr>
            </w:pPr>
            <w:r>
              <w:rPr>
                <w:rFonts w:ascii="Tw Cen MT" w:hAnsi="Tw Cen MT"/>
                <w:color w:val="000000"/>
                <w:sz w:val="18"/>
                <w:szCs w:val="18"/>
              </w:rPr>
              <w:t>Veteran</w:t>
            </w:r>
          </w:p>
        </w:tc>
        <w:tc>
          <w:tcPr>
            <w:tcW w:w="428" w:type="dxa"/>
            <w:tcBorders>
              <w:top w:val="nil"/>
              <w:left w:val="single" w:sz="4" w:space="0" w:color="auto"/>
              <w:bottom w:val="single" w:sz="4" w:space="0" w:color="auto"/>
              <w:right w:val="single" w:sz="4" w:space="0" w:color="auto"/>
            </w:tcBorders>
            <w:shd w:val="clear" w:color="auto" w:fill="FFFFFF"/>
            <w:textDirection w:val="btLr"/>
            <w:vAlign w:val="bottom"/>
          </w:tcPr>
          <w:p w14:paraId="6C92F797" w14:textId="77777777" w:rsidR="005027B4" w:rsidRDefault="005027B4" w:rsidP="001042E7">
            <w:pPr>
              <w:spacing w:after="0"/>
              <w:rPr>
                <w:rFonts w:ascii="Tw Cen MT" w:hAnsi="Tw Cen MT"/>
                <w:color w:val="000000"/>
                <w:sz w:val="18"/>
                <w:szCs w:val="18"/>
              </w:rPr>
            </w:pPr>
            <w:r>
              <w:rPr>
                <w:rFonts w:ascii="Tw Cen MT" w:hAnsi="Tw Cen MT"/>
                <w:color w:val="000000"/>
                <w:sz w:val="18"/>
                <w:szCs w:val="18"/>
              </w:rPr>
              <w:t>White</w:t>
            </w:r>
          </w:p>
        </w:tc>
        <w:tc>
          <w:tcPr>
            <w:tcW w:w="520" w:type="dxa"/>
            <w:gridSpan w:val="4"/>
            <w:tcBorders>
              <w:top w:val="nil"/>
              <w:left w:val="nil"/>
              <w:bottom w:val="single" w:sz="4" w:space="0" w:color="auto"/>
              <w:right w:val="single" w:sz="4" w:space="0" w:color="auto"/>
            </w:tcBorders>
            <w:shd w:val="clear" w:color="auto" w:fill="FFFFFF"/>
            <w:textDirection w:val="btLr"/>
            <w:vAlign w:val="bottom"/>
          </w:tcPr>
          <w:p w14:paraId="5D3144E7" w14:textId="1FC27161" w:rsidR="005027B4" w:rsidRDefault="005027B4" w:rsidP="001042E7">
            <w:pPr>
              <w:spacing w:after="0"/>
              <w:rPr>
                <w:rFonts w:ascii="Tw Cen MT" w:hAnsi="Tw Cen MT"/>
                <w:color w:val="000000"/>
                <w:sz w:val="18"/>
                <w:szCs w:val="18"/>
              </w:rPr>
            </w:pPr>
            <w:r>
              <w:rPr>
                <w:rFonts w:ascii="Tw Cen MT" w:hAnsi="Tw Cen MT"/>
                <w:color w:val="000000"/>
                <w:sz w:val="18"/>
                <w:szCs w:val="18"/>
              </w:rPr>
              <w:t>African-American or Black</w:t>
            </w:r>
          </w:p>
        </w:tc>
        <w:tc>
          <w:tcPr>
            <w:tcW w:w="830" w:type="dxa"/>
            <w:gridSpan w:val="4"/>
            <w:tcBorders>
              <w:top w:val="nil"/>
              <w:left w:val="nil"/>
              <w:bottom w:val="single" w:sz="4" w:space="0" w:color="auto"/>
              <w:right w:val="single" w:sz="4" w:space="0" w:color="auto"/>
            </w:tcBorders>
            <w:shd w:val="clear" w:color="auto" w:fill="FFFFFF"/>
            <w:textDirection w:val="btLr"/>
            <w:vAlign w:val="bottom"/>
          </w:tcPr>
          <w:p w14:paraId="462D453C" w14:textId="77777777" w:rsidR="005027B4" w:rsidRDefault="005027B4" w:rsidP="001042E7">
            <w:pPr>
              <w:spacing w:after="0"/>
              <w:rPr>
                <w:rFonts w:ascii="Tw Cen MT" w:hAnsi="Tw Cen MT"/>
                <w:color w:val="000000"/>
                <w:sz w:val="18"/>
                <w:szCs w:val="18"/>
              </w:rPr>
            </w:pPr>
            <w:r>
              <w:rPr>
                <w:rFonts w:ascii="Tw Cen MT" w:hAnsi="Tw Cen MT"/>
                <w:color w:val="000000"/>
                <w:sz w:val="18"/>
                <w:szCs w:val="18"/>
              </w:rPr>
              <w:t>Native Hawaiian or Other Pacific Islander</w:t>
            </w:r>
          </w:p>
        </w:tc>
        <w:tc>
          <w:tcPr>
            <w:tcW w:w="446" w:type="dxa"/>
            <w:tcBorders>
              <w:top w:val="nil"/>
              <w:left w:val="nil"/>
              <w:bottom w:val="single" w:sz="4" w:space="0" w:color="auto"/>
              <w:right w:val="single" w:sz="4" w:space="0" w:color="auto"/>
            </w:tcBorders>
            <w:shd w:val="clear" w:color="auto" w:fill="FFFFFF"/>
            <w:textDirection w:val="btLr"/>
            <w:vAlign w:val="bottom"/>
          </w:tcPr>
          <w:p w14:paraId="51C5D72D" w14:textId="77777777" w:rsidR="005027B4" w:rsidRDefault="005027B4" w:rsidP="001042E7">
            <w:pPr>
              <w:spacing w:after="0"/>
              <w:rPr>
                <w:rFonts w:ascii="Tw Cen MT" w:hAnsi="Tw Cen MT"/>
                <w:color w:val="000000"/>
                <w:sz w:val="18"/>
                <w:szCs w:val="18"/>
              </w:rPr>
            </w:pPr>
            <w:r>
              <w:rPr>
                <w:rFonts w:ascii="Tw Cen MT" w:hAnsi="Tw Cen MT"/>
                <w:color w:val="000000"/>
                <w:sz w:val="18"/>
                <w:szCs w:val="18"/>
              </w:rPr>
              <w:t>Asian</w:t>
            </w:r>
          </w:p>
        </w:tc>
        <w:tc>
          <w:tcPr>
            <w:tcW w:w="620" w:type="dxa"/>
            <w:gridSpan w:val="2"/>
            <w:tcBorders>
              <w:top w:val="nil"/>
              <w:left w:val="nil"/>
              <w:bottom w:val="single" w:sz="4" w:space="0" w:color="auto"/>
              <w:right w:val="single" w:sz="4" w:space="0" w:color="auto"/>
            </w:tcBorders>
            <w:shd w:val="clear" w:color="auto" w:fill="FFFFFF"/>
            <w:textDirection w:val="btLr"/>
            <w:vAlign w:val="bottom"/>
          </w:tcPr>
          <w:p w14:paraId="2DDCC505" w14:textId="77777777" w:rsidR="005027B4" w:rsidRDefault="005027B4" w:rsidP="001042E7">
            <w:pPr>
              <w:spacing w:after="0"/>
              <w:rPr>
                <w:rFonts w:ascii="Tw Cen MT" w:hAnsi="Tw Cen MT"/>
                <w:color w:val="000000"/>
                <w:sz w:val="18"/>
                <w:szCs w:val="18"/>
              </w:rPr>
            </w:pPr>
            <w:r>
              <w:rPr>
                <w:rFonts w:ascii="Tw Cen MT" w:hAnsi="Tw Cen MT"/>
                <w:color w:val="000000"/>
                <w:sz w:val="18"/>
                <w:szCs w:val="18"/>
              </w:rPr>
              <w:t xml:space="preserve">American Indian or </w:t>
            </w:r>
            <w:smartTag w:uri="urn:schemas-microsoft-com:office:smarttags" w:element="place">
              <w:smartTag w:uri="urn:schemas-microsoft-com:office:smarttags" w:element="State">
                <w:r>
                  <w:rPr>
                    <w:rFonts w:ascii="Tw Cen MT" w:hAnsi="Tw Cen MT"/>
                    <w:color w:val="000000"/>
                    <w:sz w:val="18"/>
                    <w:szCs w:val="18"/>
                  </w:rPr>
                  <w:t>Alaska</w:t>
                </w:r>
              </w:smartTag>
            </w:smartTag>
            <w:r>
              <w:rPr>
                <w:rFonts w:ascii="Tw Cen MT" w:hAnsi="Tw Cen MT"/>
                <w:color w:val="000000"/>
                <w:sz w:val="18"/>
                <w:szCs w:val="18"/>
              </w:rPr>
              <w:t xml:space="preserve"> Native</w:t>
            </w:r>
          </w:p>
        </w:tc>
        <w:tc>
          <w:tcPr>
            <w:tcW w:w="554" w:type="dxa"/>
            <w:gridSpan w:val="2"/>
            <w:tcBorders>
              <w:top w:val="nil"/>
              <w:left w:val="nil"/>
              <w:bottom w:val="single" w:sz="4" w:space="0" w:color="auto"/>
              <w:right w:val="single" w:sz="4" w:space="0" w:color="auto"/>
            </w:tcBorders>
            <w:shd w:val="clear" w:color="auto" w:fill="FFFFFF"/>
            <w:textDirection w:val="btLr"/>
            <w:vAlign w:val="bottom"/>
          </w:tcPr>
          <w:p w14:paraId="097F2B55" w14:textId="77777777" w:rsidR="005027B4" w:rsidRDefault="005027B4" w:rsidP="001042E7">
            <w:pPr>
              <w:spacing w:after="0"/>
              <w:rPr>
                <w:rFonts w:ascii="Tw Cen MT" w:hAnsi="Tw Cen MT"/>
                <w:color w:val="000000"/>
                <w:sz w:val="18"/>
                <w:szCs w:val="18"/>
              </w:rPr>
            </w:pPr>
            <w:r>
              <w:rPr>
                <w:rFonts w:ascii="Tw Cen MT" w:hAnsi="Tw Cen MT"/>
                <w:color w:val="000000"/>
                <w:sz w:val="18"/>
                <w:szCs w:val="18"/>
              </w:rPr>
              <w:t>Two or More  Races</w:t>
            </w:r>
          </w:p>
        </w:tc>
        <w:tc>
          <w:tcPr>
            <w:tcW w:w="438" w:type="dxa"/>
            <w:gridSpan w:val="2"/>
            <w:tcBorders>
              <w:top w:val="nil"/>
              <w:left w:val="nil"/>
              <w:bottom w:val="single" w:sz="4" w:space="0" w:color="auto"/>
              <w:right w:val="single" w:sz="4" w:space="0" w:color="auto"/>
            </w:tcBorders>
            <w:shd w:val="clear" w:color="auto" w:fill="FFFFFF"/>
            <w:textDirection w:val="btLr"/>
            <w:vAlign w:val="bottom"/>
          </w:tcPr>
          <w:p w14:paraId="6EAE1F89" w14:textId="77777777" w:rsidR="005027B4" w:rsidRDefault="005027B4" w:rsidP="001042E7">
            <w:pPr>
              <w:spacing w:after="0"/>
              <w:rPr>
                <w:rFonts w:ascii="Tw Cen MT" w:hAnsi="Tw Cen MT"/>
                <w:color w:val="000000"/>
                <w:sz w:val="18"/>
                <w:szCs w:val="18"/>
              </w:rPr>
            </w:pPr>
            <w:r>
              <w:rPr>
                <w:rFonts w:ascii="Tw Cen MT" w:hAnsi="Tw Cen MT"/>
                <w:color w:val="000000"/>
                <w:sz w:val="18"/>
                <w:szCs w:val="18"/>
              </w:rPr>
              <w:t>Disabled</w:t>
            </w:r>
          </w:p>
        </w:tc>
        <w:tc>
          <w:tcPr>
            <w:tcW w:w="464" w:type="dxa"/>
            <w:gridSpan w:val="2"/>
            <w:tcBorders>
              <w:top w:val="nil"/>
              <w:left w:val="nil"/>
              <w:bottom w:val="single" w:sz="4" w:space="0" w:color="auto"/>
              <w:right w:val="single" w:sz="4" w:space="0" w:color="auto"/>
            </w:tcBorders>
            <w:shd w:val="clear" w:color="auto" w:fill="FFFFFF"/>
            <w:textDirection w:val="btLr"/>
            <w:vAlign w:val="bottom"/>
          </w:tcPr>
          <w:p w14:paraId="28FCCBCC" w14:textId="77777777" w:rsidR="005027B4" w:rsidRDefault="005027B4" w:rsidP="001042E7">
            <w:pPr>
              <w:spacing w:after="0"/>
              <w:rPr>
                <w:rFonts w:ascii="Tw Cen MT" w:hAnsi="Tw Cen MT"/>
                <w:color w:val="000000"/>
                <w:sz w:val="18"/>
                <w:szCs w:val="18"/>
              </w:rPr>
            </w:pPr>
            <w:r>
              <w:rPr>
                <w:rFonts w:ascii="Tw Cen MT" w:hAnsi="Tw Cen MT"/>
                <w:color w:val="000000"/>
                <w:sz w:val="18"/>
                <w:szCs w:val="18"/>
              </w:rPr>
              <w:t>Veteran</w:t>
            </w:r>
          </w:p>
        </w:tc>
      </w:tr>
      <w:tr w:rsidR="00E54259" w14:paraId="75047B2E" w14:textId="77777777" w:rsidTr="005027B4">
        <w:trPr>
          <w:gridAfter w:val="1"/>
          <w:wAfter w:w="8" w:type="dxa"/>
          <w:trHeight w:val="179"/>
        </w:trPr>
        <w:tc>
          <w:tcPr>
            <w:tcW w:w="367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FFD0BEB" w14:textId="77777777" w:rsidR="005027B4" w:rsidRDefault="005027B4" w:rsidP="005027B4">
            <w:pPr>
              <w:spacing w:after="0"/>
              <w:rPr>
                <w:rFonts w:ascii="Tw Cen MT" w:hAnsi="Tw Cen MT"/>
                <w:color w:val="000000"/>
                <w:sz w:val="18"/>
                <w:szCs w:val="18"/>
              </w:rPr>
            </w:pPr>
            <w:r>
              <w:rPr>
                <w:rFonts w:ascii="Tw Cen MT" w:hAnsi="Tw Cen MT"/>
                <w:color w:val="000000"/>
                <w:sz w:val="18"/>
                <w:szCs w:val="18"/>
              </w:rPr>
              <w:t>Executive/Senior 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19BF007A" w14:textId="77777777" w:rsidR="005027B4" w:rsidRDefault="005027B4" w:rsidP="005027B4">
            <w:pPr>
              <w:spacing w:after="0"/>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4F821472"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4C57483C"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550" w:type="dxa"/>
            <w:gridSpan w:val="2"/>
            <w:tcBorders>
              <w:top w:val="nil"/>
              <w:left w:val="nil"/>
              <w:bottom w:val="single" w:sz="4" w:space="0" w:color="auto"/>
              <w:right w:val="single" w:sz="4" w:space="0" w:color="auto"/>
            </w:tcBorders>
            <w:shd w:val="clear" w:color="auto" w:fill="FFFFFF"/>
            <w:noWrap/>
            <w:vAlign w:val="center"/>
          </w:tcPr>
          <w:p w14:paraId="4B7AF213"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550" w:type="dxa"/>
            <w:gridSpan w:val="2"/>
            <w:tcBorders>
              <w:top w:val="nil"/>
              <w:left w:val="nil"/>
              <w:bottom w:val="single" w:sz="4" w:space="0" w:color="auto"/>
              <w:right w:val="single" w:sz="4" w:space="0" w:color="auto"/>
            </w:tcBorders>
            <w:shd w:val="clear" w:color="auto" w:fill="FFFFFF"/>
            <w:noWrap/>
            <w:vAlign w:val="center"/>
          </w:tcPr>
          <w:p w14:paraId="46A5994B"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777" w:type="dxa"/>
            <w:gridSpan w:val="4"/>
            <w:tcBorders>
              <w:top w:val="nil"/>
              <w:left w:val="nil"/>
              <w:bottom w:val="single" w:sz="4" w:space="0" w:color="auto"/>
              <w:right w:val="single" w:sz="4" w:space="0" w:color="auto"/>
            </w:tcBorders>
            <w:shd w:val="clear" w:color="auto" w:fill="FFFFFF"/>
            <w:noWrap/>
            <w:vAlign w:val="center"/>
          </w:tcPr>
          <w:p w14:paraId="59F6BCA5"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46" w:type="dxa"/>
            <w:gridSpan w:val="5"/>
            <w:tcBorders>
              <w:top w:val="nil"/>
              <w:left w:val="nil"/>
              <w:bottom w:val="single" w:sz="4" w:space="0" w:color="auto"/>
              <w:right w:val="single" w:sz="4" w:space="0" w:color="auto"/>
            </w:tcBorders>
            <w:shd w:val="clear" w:color="auto" w:fill="FFFFFF"/>
            <w:noWrap/>
            <w:vAlign w:val="center"/>
          </w:tcPr>
          <w:p w14:paraId="69AFDD15"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684" w:type="dxa"/>
            <w:gridSpan w:val="4"/>
            <w:tcBorders>
              <w:top w:val="nil"/>
              <w:left w:val="nil"/>
              <w:bottom w:val="single" w:sz="4" w:space="0" w:color="auto"/>
              <w:right w:val="single" w:sz="4" w:space="0" w:color="auto"/>
            </w:tcBorders>
            <w:shd w:val="clear" w:color="auto" w:fill="FFFFFF"/>
            <w:noWrap/>
            <w:vAlign w:val="center"/>
          </w:tcPr>
          <w:p w14:paraId="1AC151FD" w14:textId="77777777" w:rsidR="005027B4" w:rsidRDefault="005027B4" w:rsidP="005027B4">
            <w:pPr>
              <w:spacing w:after="0"/>
              <w:rPr>
                <w:rFonts w:ascii="Tw Cen MT" w:hAnsi="Tw Cen MT"/>
                <w:color w:val="000000"/>
                <w:sz w:val="20"/>
              </w:rPr>
            </w:pPr>
            <w:r>
              <w:rPr>
                <w:rFonts w:ascii="Tw Cen MT" w:hAnsi="Tw Cen MT"/>
                <w:color w:val="000000"/>
                <w:sz w:val="20"/>
              </w:rPr>
              <w:t> </w:t>
            </w:r>
          </w:p>
        </w:tc>
        <w:tc>
          <w:tcPr>
            <w:tcW w:w="513" w:type="dxa"/>
            <w:gridSpan w:val="4"/>
            <w:tcBorders>
              <w:top w:val="nil"/>
              <w:left w:val="nil"/>
              <w:bottom w:val="single" w:sz="4" w:space="0" w:color="auto"/>
              <w:right w:val="single" w:sz="4" w:space="0" w:color="auto"/>
            </w:tcBorders>
            <w:shd w:val="clear" w:color="auto" w:fill="FFFFFF"/>
            <w:noWrap/>
            <w:vAlign w:val="center"/>
          </w:tcPr>
          <w:p w14:paraId="057304D8"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342" w:type="dxa"/>
            <w:gridSpan w:val="4"/>
            <w:tcBorders>
              <w:top w:val="nil"/>
              <w:left w:val="nil"/>
              <w:bottom w:val="single" w:sz="4" w:space="0" w:color="auto"/>
              <w:right w:val="single" w:sz="4" w:space="0" w:color="auto"/>
            </w:tcBorders>
            <w:shd w:val="clear" w:color="auto" w:fill="FFFFFF"/>
            <w:noWrap/>
            <w:vAlign w:val="center"/>
          </w:tcPr>
          <w:p w14:paraId="288D9335"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377" w:type="dxa"/>
            <w:gridSpan w:val="2"/>
            <w:tcBorders>
              <w:top w:val="single" w:sz="4" w:space="0" w:color="auto"/>
              <w:left w:val="nil"/>
              <w:bottom w:val="single" w:sz="4" w:space="0" w:color="auto"/>
              <w:right w:val="single" w:sz="4" w:space="0" w:color="auto"/>
            </w:tcBorders>
            <w:shd w:val="clear" w:color="auto" w:fill="FFFFFF"/>
            <w:noWrap/>
            <w:vAlign w:val="center"/>
          </w:tcPr>
          <w:p w14:paraId="5A552FB2"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28" w:type="dxa"/>
            <w:tcBorders>
              <w:top w:val="nil"/>
              <w:left w:val="nil"/>
              <w:bottom w:val="single" w:sz="4" w:space="0" w:color="auto"/>
              <w:right w:val="single" w:sz="4" w:space="0" w:color="auto"/>
            </w:tcBorders>
            <w:shd w:val="clear" w:color="auto" w:fill="FFFFFF"/>
            <w:noWrap/>
            <w:vAlign w:val="center"/>
          </w:tcPr>
          <w:p w14:paraId="11139888"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520" w:type="dxa"/>
            <w:gridSpan w:val="4"/>
            <w:tcBorders>
              <w:top w:val="nil"/>
              <w:left w:val="nil"/>
              <w:bottom w:val="single" w:sz="4" w:space="0" w:color="auto"/>
              <w:right w:val="single" w:sz="4" w:space="0" w:color="auto"/>
            </w:tcBorders>
            <w:shd w:val="clear" w:color="auto" w:fill="FFFFFF"/>
            <w:noWrap/>
            <w:vAlign w:val="center"/>
          </w:tcPr>
          <w:p w14:paraId="37CF5D38"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830" w:type="dxa"/>
            <w:gridSpan w:val="4"/>
            <w:tcBorders>
              <w:top w:val="nil"/>
              <w:left w:val="nil"/>
              <w:bottom w:val="single" w:sz="4" w:space="0" w:color="auto"/>
              <w:right w:val="single" w:sz="4" w:space="0" w:color="auto"/>
            </w:tcBorders>
            <w:shd w:val="clear" w:color="auto" w:fill="FFFFFF"/>
            <w:noWrap/>
            <w:vAlign w:val="center"/>
          </w:tcPr>
          <w:p w14:paraId="2937EF95"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46" w:type="dxa"/>
            <w:tcBorders>
              <w:top w:val="nil"/>
              <w:left w:val="nil"/>
              <w:bottom w:val="single" w:sz="4" w:space="0" w:color="auto"/>
              <w:right w:val="single" w:sz="4" w:space="0" w:color="auto"/>
            </w:tcBorders>
            <w:shd w:val="clear" w:color="auto" w:fill="FFFFFF"/>
            <w:noWrap/>
            <w:vAlign w:val="center"/>
          </w:tcPr>
          <w:p w14:paraId="61EEF07B"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620" w:type="dxa"/>
            <w:gridSpan w:val="2"/>
            <w:tcBorders>
              <w:top w:val="nil"/>
              <w:left w:val="nil"/>
              <w:bottom w:val="single" w:sz="4" w:space="0" w:color="auto"/>
              <w:right w:val="single" w:sz="4" w:space="0" w:color="auto"/>
            </w:tcBorders>
            <w:shd w:val="clear" w:color="auto" w:fill="FFFFFF"/>
            <w:noWrap/>
            <w:vAlign w:val="center"/>
          </w:tcPr>
          <w:p w14:paraId="268C9838"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554" w:type="dxa"/>
            <w:gridSpan w:val="2"/>
            <w:tcBorders>
              <w:top w:val="nil"/>
              <w:left w:val="nil"/>
              <w:bottom w:val="single" w:sz="4" w:space="0" w:color="auto"/>
              <w:right w:val="single" w:sz="4" w:space="0" w:color="auto"/>
            </w:tcBorders>
            <w:shd w:val="clear" w:color="auto" w:fill="FFFFFF"/>
            <w:noWrap/>
            <w:vAlign w:val="center"/>
          </w:tcPr>
          <w:p w14:paraId="7AB867A5"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38" w:type="dxa"/>
            <w:gridSpan w:val="2"/>
            <w:tcBorders>
              <w:top w:val="nil"/>
              <w:left w:val="nil"/>
              <w:bottom w:val="single" w:sz="4" w:space="0" w:color="auto"/>
              <w:right w:val="single" w:sz="4" w:space="0" w:color="auto"/>
            </w:tcBorders>
            <w:shd w:val="clear" w:color="auto" w:fill="FFFFFF"/>
            <w:noWrap/>
            <w:vAlign w:val="center"/>
          </w:tcPr>
          <w:p w14:paraId="0F6D13D7"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64" w:type="dxa"/>
            <w:gridSpan w:val="2"/>
            <w:tcBorders>
              <w:top w:val="nil"/>
              <w:left w:val="nil"/>
              <w:bottom w:val="single" w:sz="4" w:space="0" w:color="auto"/>
              <w:right w:val="single" w:sz="4" w:space="0" w:color="auto"/>
            </w:tcBorders>
            <w:shd w:val="clear" w:color="auto" w:fill="FFFFFF"/>
            <w:noWrap/>
            <w:vAlign w:val="center"/>
          </w:tcPr>
          <w:p w14:paraId="669ECBFC"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r>
      <w:tr w:rsidR="00E54259" w14:paraId="7353F312" w14:textId="77777777" w:rsidTr="005027B4">
        <w:trPr>
          <w:gridAfter w:val="1"/>
          <w:wAfter w:w="8" w:type="dxa"/>
          <w:trHeight w:val="343"/>
        </w:trPr>
        <w:tc>
          <w:tcPr>
            <w:tcW w:w="367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F67E7C" w14:textId="77777777" w:rsidR="005027B4" w:rsidRDefault="005027B4" w:rsidP="005027B4">
            <w:pPr>
              <w:spacing w:after="0"/>
              <w:rPr>
                <w:rFonts w:ascii="Tw Cen MT" w:hAnsi="Tw Cen MT"/>
                <w:color w:val="000000"/>
                <w:sz w:val="18"/>
                <w:szCs w:val="18"/>
              </w:rPr>
            </w:pPr>
            <w:r>
              <w:rPr>
                <w:rFonts w:ascii="Tw Cen MT" w:hAnsi="Tw Cen MT"/>
                <w:color w:val="000000"/>
                <w:sz w:val="18"/>
                <w:szCs w:val="18"/>
              </w:rPr>
              <w:t>First/Mid-Level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565F2EBE" w14:textId="77777777" w:rsidR="005027B4" w:rsidRDefault="005027B4" w:rsidP="005027B4">
            <w:pPr>
              <w:spacing w:after="0"/>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1C9104BE"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026FBF13"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550" w:type="dxa"/>
            <w:gridSpan w:val="2"/>
            <w:tcBorders>
              <w:top w:val="nil"/>
              <w:left w:val="nil"/>
              <w:bottom w:val="single" w:sz="4" w:space="0" w:color="auto"/>
              <w:right w:val="single" w:sz="4" w:space="0" w:color="auto"/>
            </w:tcBorders>
            <w:shd w:val="clear" w:color="auto" w:fill="FFFFFF"/>
            <w:noWrap/>
            <w:vAlign w:val="center"/>
          </w:tcPr>
          <w:p w14:paraId="1401EB69"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550" w:type="dxa"/>
            <w:gridSpan w:val="2"/>
            <w:tcBorders>
              <w:top w:val="nil"/>
              <w:left w:val="nil"/>
              <w:bottom w:val="single" w:sz="4" w:space="0" w:color="auto"/>
              <w:right w:val="single" w:sz="4" w:space="0" w:color="auto"/>
            </w:tcBorders>
            <w:shd w:val="clear" w:color="auto" w:fill="FFFFFF"/>
            <w:noWrap/>
            <w:vAlign w:val="center"/>
          </w:tcPr>
          <w:p w14:paraId="28B0D4C5"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777" w:type="dxa"/>
            <w:gridSpan w:val="4"/>
            <w:tcBorders>
              <w:top w:val="nil"/>
              <w:left w:val="nil"/>
              <w:bottom w:val="single" w:sz="4" w:space="0" w:color="auto"/>
              <w:right w:val="single" w:sz="4" w:space="0" w:color="auto"/>
            </w:tcBorders>
            <w:shd w:val="clear" w:color="auto" w:fill="FFFFFF"/>
            <w:noWrap/>
            <w:vAlign w:val="center"/>
          </w:tcPr>
          <w:p w14:paraId="22DF47D5"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46" w:type="dxa"/>
            <w:gridSpan w:val="5"/>
            <w:tcBorders>
              <w:top w:val="nil"/>
              <w:left w:val="nil"/>
              <w:bottom w:val="single" w:sz="4" w:space="0" w:color="auto"/>
              <w:right w:val="single" w:sz="4" w:space="0" w:color="auto"/>
            </w:tcBorders>
            <w:shd w:val="clear" w:color="auto" w:fill="FFFFFF"/>
            <w:noWrap/>
            <w:vAlign w:val="center"/>
          </w:tcPr>
          <w:p w14:paraId="6AD38E0B"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684" w:type="dxa"/>
            <w:gridSpan w:val="4"/>
            <w:tcBorders>
              <w:top w:val="nil"/>
              <w:left w:val="nil"/>
              <w:bottom w:val="single" w:sz="4" w:space="0" w:color="auto"/>
              <w:right w:val="single" w:sz="4" w:space="0" w:color="auto"/>
            </w:tcBorders>
            <w:shd w:val="clear" w:color="auto" w:fill="FFFFFF"/>
            <w:noWrap/>
            <w:vAlign w:val="center"/>
          </w:tcPr>
          <w:p w14:paraId="50FD29C4"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513" w:type="dxa"/>
            <w:gridSpan w:val="4"/>
            <w:tcBorders>
              <w:top w:val="nil"/>
              <w:left w:val="nil"/>
              <w:bottom w:val="single" w:sz="4" w:space="0" w:color="auto"/>
              <w:right w:val="single" w:sz="4" w:space="0" w:color="auto"/>
            </w:tcBorders>
            <w:shd w:val="clear" w:color="auto" w:fill="FFFFFF"/>
            <w:noWrap/>
            <w:vAlign w:val="center"/>
          </w:tcPr>
          <w:p w14:paraId="1B382217"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342" w:type="dxa"/>
            <w:gridSpan w:val="4"/>
            <w:tcBorders>
              <w:top w:val="nil"/>
              <w:left w:val="nil"/>
              <w:bottom w:val="single" w:sz="4" w:space="0" w:color="auto"/>
              <w:right w:val="single" w:sz="4" w:space="0" w:color="auto"/>
            </w:tcBorders>
            <w:shd w:val="clear" w:color="auto" w:fill="FFFFFF"/>
            <w:noWrap/>
            <w:vAlign w:val="center"/>
          </w:tcPr>
          <w:p w14:paraId="538096AF"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377" w:type="dxa"/>
            <w:gridSpan w:val="2"/>
            <w:tcBorders>
              <w:top w:val="nil"/>
              <w:left w:val="nil"/>
              <w:bottom w:val="single" w:sz="4" w:space="0" w:color="auto"/>
              <w:right w:val="single" w:sz="4" w:space="0" w:color="auto"/>
            </w:tcBorders>
            <w:shd w:val="clear" w:color="auto" w:fill="FFFFFF"/>
            <w:noWrap/>
            <w:vAlign w:val="center"/>
          </w:tcPr>
          <w:p w14:paraId="0721989C"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28" w:type="dxa"/>
            <w:tcBorders>
              <w:top w:val="nil"/>
              <w:left w:val="nil"/>
              <w:bottom w:val="single" w:sz="4" w:space="0" w:color="auto"/>
              <w:right w:val="single" w:sz="4" w:space="0" w:color="auto"/>
            </w:tcBorders>
            <w:shd w:val="clear" w:color="auto" w:fill="FFFFFF"/>
            <w:noWrap/>
            <w:vAlign w:val="center"/>
          </w:tcPr>
          <w:p w14:paraId="2EE854C4"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520" w:type="dxa"/>
            <w:gridSpan w:val="4"/>
            <w:tcBorders>
              <w:top w:val="nil"/>
              <w:left w:val="nil"/>
              <w:bottom w:val="single" w:sz="4" w:space="0" w:color="auto"/>
              <w:right w:val="single" w:sz="4" w:space="0" w:color="auto"/>
            </w:tcBorders>
            <w:shd w:val="clear" w:color="auto" w:fill="FFFFFF"/>
            <w:noWrap/>
            <w:vAlign w:val="center"/>
          </w:tcPr>
          <w:p w14:paraId="2208B09B"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830" w:type="dxa"/>
            <w:gridSpan w:val="4"/>
            <w:tcBorders>
              <w:top w:val="nil"/>
              <w:left w:val="nil"/>
              <w:bottom w:val="single" w:sz="4" w:space="0" w:color="auto"/>
              <w:right w:val="single" w:sz="4" w:space="0" w:color="auto"/>
            </w:tcBorders>
            <w:shd w:val="clear" w:color="auto" w:fill="FFFFFF"/>
            <w:noWrap/>
            <w:vAlign w:val="center"/>
          </w:tcPr>
          <w:p w14:paraId="426BF623"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46" w:type="dxa"/>
            <w:tcBorders>
              <w:top w:val="nil"/>
              <w:left w:val="nil"/>
              <w:bottom w:val="single" w:sz="4" w:space="0" w:color="auto"/>
              <w:right w:val="single" w:sz="4" w:space="0" w:color="auto"/>
            </w:tcBorders>
            <w:shd w:val="clear" w:color="auto" w:fill="FFFFFF"/>
            <w:noWrap/>
            <w:vAlign w:val="center"/>
          </w:tcPr>
          <w:p w14:paraId="42CE6FA9"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620" w:type="dxa"/>
            <w:gridSpan w:val="2"/>
            <w:tcBorders>
              <w:top w:val="nil"/>
              <w:left w:val="nil"/>
              <w:bottom w:val="single" w:sz="4" w:space="0" w:color="auto"/>
              <w:right w:val="single" w:sz="4" w:space="0" w:color="auto"/>
            </w:tcBorders>
            <w:shd w:val="clear" w:color="auto" w:fill="FFFFFF"/>
            <w:noWrap/>
            <w:vAlign w:val="center"/>
          </w:tcPr>
          <w:p w14:paraId="049E8329"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554" w:type="dxa"/>
            <w:gridSpan w:val="2"/>
            <w:tcBorders>
              <w:top w:val="nil"/>
              <w:left w:val="nil"/>
              <w:bottom w:val="single" w:sz="4" w:space="0" w:color="auto"/>
              <w:right w:val="single" w:sz="4" w:space="0" w:color="auto"/>
            </w:tcBorders>
            <w:shd w:val="clear" w:color="auto" w:fill="FFFFFF"/>
            <w:noWrap/>
            <w:vAlign w:val="center"/>
          </w:tcPr>
          <w:p w14:paraId="501A6A6D"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38" w:type="dxa"/>
            <w:gridSpan w:val="2"/>
            <w:tcBorders>
              <w:top w:val="nil"/>
              <w:left w:val="nil"/>
              <w:bottom w:val="single" w:sz="4" w:space="0" w:color="auto"/>
              <w:right w:val="single" w:sz="4" w:space="0" w:color="auto"/>
            </w:tcBorders>
            <w:shd w:val="clear" w:color="auto" w:fill="FFFFFF"/>
            <w:noWrap/>
            <w:vAlign w:val="center"/>
          </w:tcPr>
          <w:p w14:paraId="2071A9B9"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64" w:type="dxa"/>
            <w:gridSpan w:val="2"/>
            <w:tcBorders>
              <w:top w:val="nil"/>
              <w:left w:val="nil"/>
              <w:bottom w:val="single" w:sz="4" w:space="0" w:color="auto"/>
              <w:right w:val="single" w:sz="4" w:space="0" w:color="auto"/>
            </w:tcBorders>
            <w:shd w:val="clear" w:color="auto" w:fill="FFFFFF"/>
            <w:noWrap/>
            <w:vAlign w:val="center"/>
          </w:tcPr>
          <w:p w14:paraId="4388D4AE"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r>
      <w:tr w:rsidR="00E54259" w14:paraId="63E896AF" w14:textId="77777777" w:rsidTr="005027B4">
        <w:trPr>
          <w:gridAfter w:val="1"/>
          <w:wAfter w:w="8" w:type="dxa"/>
          <w:trHeight w:val="107"/>
        </w:trPr>
        <w:tc>
          <w:tcPr>
            <w:tcW w:w="367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6A0EDE6" w14:textId="77777777" w:rsidR="005027B4" w:rsidRDefault="005027B4" w:rsidP="005027B4">
            <w:pPr>
              <w:spacing w:after="0"/>
              <w:rPr>
                <w:rFonts w:ascii="Tw Cen MT" w:hAnsi="Tw Cen MT"/>
                <w:color w:val="000000"/>
                <w:sz w:val="18"/>
                <w:szCs w:val="18"/>
              </w:rPr>
            </w:pPr>
            <w:r>
              <w:rPr>
                <w:rFonts w:ascii="Tw Cen MT" w:hAnsi="Tw Cen MT"/>
                <w:color w:val="000000"/>
                <w:sz w:val="18"/>
                <w:szCs w:val="18"/>
              </w:rPr>
              <w:t>Professionals</w:t>
            </w:r>
          </w:p>
        </w:tc>
        <w:tc>
          <w:tcPr>
            <w:tcW w:w="775" w:type="dxa"/>
            <w:tcBorders>
              <w:top w:val="nil"/>
              <w:left w:val="nil"/>
              <w:bottom w:val="single" w:sz="4" w:space="0" w:color="auto"/>
              <w:right w:val="single" w:sz="4" w:space="0" w:color="auto"/>
            </w:tcBorders>
            <w:shd w:val="clear" w:color="auto" w:fill="FFFFFF"/>
            <w:vAlign w:val="center"/>
          </w:tcPr>
          <w:p w14:paraId="16D39435" w14:textId="77777777" w:rsidR="005027B4" w:rsidRDefault="005027B4" w:rsidP="005027B4">
            <w:pPr>
              <w:spacing w:after="0"/>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4DE96E46"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0F38560A"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550" w:type="dxa"/>
            <w:gridSpan w:val="2"/>
            <w:tcBorders>
              <w:top w:val="nil"/>
              <w:left w:val="nil"/>
              <w:bottom w:val="single" w:sz="4" w:space="0" w:color="auto"/>
              <w:right w:val="single" w:sz="4" w:space="0" w:color="auto"/>
            </w:tcBorders>
            <w:shd w:val="clear" w:color="auto" w:fill="FFFFFF"/>
            <w:noWrap/>
            <w:vAlign w:val="center"/>
          </w:tcPr>
          <w:p w14:paraId="7F49729B"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550" w:type="dxa"/>
            <w:gridSpan w:val="2"/>
            <w:tcBorders>
              <w:top w:val="nil"/>
              <w:left w:val="nil"/>
              <w:bottom w:val="single" w:sz="4" w:space="0" w:color="auto"/>
              <w:right w:val="single" w:sz="4" w:space="0" w:color="auto"/>
            </w:tcBorders>
            <w:shd w:val="clear" w:color="auto" w:fill="FFFFFF"/>
            <w:noWrap/>
            <w:vAlign w:val="center"/>
          </w:tcPr>
          <w:p w14:paraId="3FBE8E42"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777" w:type="dxa"/>
            <w:gridSpan w:val="4"/>
            <w:tcBorders>
              <w:top w:val="nil"/>
              <w:left w:val="nil"/>
              <w:bottom w:val="single" w:sz="4" w:space="0" w:color="auto"/>
              <w:right w:val="single" w:sz="4" w:space="0" w:color="auto"/>
            </w:tcBorders>
            <w:shd w:val="clear" w:color="auto" w:fill="FFFFFF"/>
            <w:noWrap/>
            <w:vAlign w:val="center"/>
          </w:tcPr>
          <w:p w14:paraId="0C644DD3"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46" w:type="dxa"/>
            <w:gridSpan w:val="5"/>
            <w:tcBorders>
              <w:top w:val="nil"/>
              <w:left w:val="nil"/>
              <w:bottom w:val="single" w:sz="4" w:space="0" w:color="auto"/>
              <w:right w:val="single" w:sz="4" w:space="0" w:color="auto"/>
            </w:tcBorders>
            <w:shd w:val="clear" w:color="auto" w:fill="FFFFFF"/>
            <w:noWrap/>
            <w:vAlign w:val="center"/>
          </w:tcPr>
          <w:p w14:paraId="7F0A54F1"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684" w:type="dxa"/>
            <w:gridSpan w:val="4"/>
            <w:tcBorders>
              <w:top w:val="nil"/>
              <w:left w:val="nil"/>
              <w:bottom w:val="single" w:sz="4" w:space="0" w:color="auto"/>
              <w:right w:val="single" w:sz="4" w:space="0" w:color="auto"/>
            </w:tcBorders>
            <w:shd w:val="clear" w:color="auto" w:fill="FFFFFF"/>
            <w:noWrap/>
            <w:vAlign w:val="center"/>
          </w:tcPr>
          <w:p w14:paraId="4A6991B8"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513" w:type="dxa"/>
            <w:gridSpan w:val="4"/>
            <w:tcBorders>
              <w:top w:val="nil"/>
              <w:left w:val="nil"/>
              <w:bottom w:val="single" w:sz="4" w:space="0" w:color="auto"/>
              <w:right w:val="single" w:sz="4" w:space="0" w:color="auto"/>
            </w:tcBorders>
            <w:shd w:val="clear" w:color="auto" w:fill="FFFFFF"/>
            <w:noWrap/>
            <w:vAlign w:val="center"/>
          </w:tcPr>
          <w:p w14:paraId="4F081689"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342" w:type="dxa"/>
            <w:gridSpan w:val="4"/>
            <w:tcBorders>
              <w:top w:val="nil"/>
              <w:left w:val="nil"/>
              <w:bottom w:val="single" w:sz="4" w:space="0" w:color="auto"/>
              <w:right w:val="single" w:sz="4" w:space="0" w:color="auto"/>
            </w:tcBorders>
            <w:shd w:val="clear" w:color="auto" w:fill="FFFFFF"/>
            <w:noWrap/>
            <w:vAlign w:val="center"/>
          </w:tcPr>
          <w:p w14:paraId="045565AF"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377" w:type="dxa"/>
            <w:gridSpan w:val="2"/>
            <w:tcBorders>
              <w:top w:val="nil"/>
              <w:left w:val="nil"/>
              <w:bottom w:val="single" w:sz="4" w:space="0" w:color="auto"/>
              <w:right w:val="single" w:sz="4" w:space="0" w:color="auto"/>
            </w:tcBorders>
            <w:shd w:val="clear" w:color="auto" w:fill="FFFFFF"/>
            <w:noWrap/>
            <w:vAlign w:val="center"/>
          </w:tcPr>
          <w:p w14:paraId="5B2A8ADE"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28" w:type="dxa"/>
            <w:tcBorders>
              <w:top w:val="nil"/>
              <w:left w:val="nil"/>
              <w:bottom w:val="single" w:sz="4" w:space="0" w:color="auto"/>
              <w:right w:val="single" w:sz="4" w:space="0" w:color="auto"/>
            </w:tcBorders>
            <w:shd w:val="clear" w:color="auto" w:fill="FFFFFF"/>
            <w:noWrap/>
            <w:vAlign w:val="center"/>
          </w:tcPr>
          <w:p w14:paraId="0A1E4B81"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520" w:type="dxa"/>
            <w:gridSpan w:val="4"/>
            <w:tcBorders>
              <w:top w:val="nil"/>
              <w:left w:val="nil"/>
              <w:bottom w:val="single" w:sz="4" w:space="0" w:color="auto"/>
              <w:right w:val="single" w:sz="4" w:space="0" w:color="auto"/>
            </w:tcBorders>
            <w:shd w:val="clear" w:color="auto" w:fill="FFFFFF"/>
            <w:noWrap/>
            <w:vAlign w:val="center"/>
          </w:tcPr>
          <w:p w14:paraId="47435A12"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830" w:type="dxa"/>
            <w:gridSpan w:val="4"/>
            <w:tcBorders>
              <w:top w:val="nil"/>
              <w:left w:val="nil"/>
              <w:bottom w:val="single" w:sz="4" w:space="0" w:color="auto"/>
              <w:right w:val="single" w:sz="4" w:space="0" w:color="auto"/>
            </w:tcBorders>
            <w:shd w:val="clear" w:color="auto" w:fill="FFFFFF"/>
            <w:noWrap/>
            <w:vAlign w:val="center"/>
          </w:tcPr>
          <w:p w14:paraId="7DE345F1"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46" w:type="dxa"/>
            <w:tcBorders>
              <w:top w:val="nil"/>
              <w:left w:val="nil"/>
              <w:bottom w:val="single" w:sz="4" w:space="0" w:color="auto"/>
              <w:right w:val="single" w:sz="4" w:space="0" w:color="auto"/>
            </w:tcBorders>
            <w:shd w:val="clear" w:color="auto" w:fill="FFFFFF"/>
            <w:noWrap/>
            <w:vAlign w:val="center"/>
          </w:tcPr>
          <w:p w14:paraId="12FF33DA"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620" w:type="dxa"/>
            <w:gridSpan w:val="2"/>
            <w:tcBorders>
              <w:top w:val="nil"/>
              <w:left w:val="nil"/>
              <w:bottom w:val="single" w:sz="4" w:space="0" w:color="auto"/>
              <w:right w:val="single" w:sz="4" w:space="0" w:color="auto"/>
            </w:tcBorders>
            <w:shd w:val="clear" w:color="auto" w:fill="FFFFFF"/>
            <w:noWrap/>
            <w:vAlign w:val="center"/>
          </w:tcPr>
          <w:p w14:paraId="6374EB10"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554" w:type="dxa"/>
            <w:gridSpan w:val="2"/>
            <w:tcBorders>
              <w:top w:val="nil"/>
              <w:left w:val="nil"/>
              <w:bottom w:val="single" w:sz="4" w:space="0" w:color="auto"/>
              <w:right w:val="single" w:sz="4" w:space="0" w:color="auto"/>
            </w:tcBorders>
            <w:shd w:val="clear" w:color="auto" w:fill="FFFFFF"/>
            <w:noWrap/>
            <w:vAlign w:val="center"/>
          </w:tcPr>
          <w:p w14:paraId="176ABFD9"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38" w:type="dxa"/>
            <w:gridSpan w:val="2"/>
            <w:tcBorders>
              <w:top w:val="nil"/>
              <w:left w:val="nil"/>
              <w:bottom w:val="single" w:sz="4" w:space="0" w:color="auto"/>
              <w:right w:val="single" w:sz="4" w:space="0" w:color="auto"/>
            </w:tcBorders>
            <w:shd w:val="clear" w:color="auto" w:fill="FFFFFF"/>
            <w:noWrap/>
            <w:vAlign w:val="center"/>
          </w:tcPr>
          <w:p w14:paraId="754EA50C"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64" w:type="dxa"/>
            <w:gridSpan w:val="2"/>
            <w:tcBorders>
              <w:top w:val="nil"/>
              <w:left w:val="nil"/>
              <w:bottom w:val="single" w:sz="4" w:space="0" w:color="auto"/>
              <w:right w:val="single" w:sz="4" w:space="0" w:color="auto"/>
            </w:tcBorders>
            <w:shd w:val="clear" w:color="auto" w:fill="FFFFFF"/>
            <w:noWrap/>
            <w:vAlign w:val="center"/>
          </w:tcPr>
          <w:p w14:paraId="651EA68F"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r>
      <w:tr w:rsidR="00E54259" w14:paraId="75AF1305" w14:textId="77777777" w:rsidTr="005027B4">
        <w:trPr>
          <w:gridAfter w:val="1"/>
          <w:wAfter w:w="8" w:type="dxa"/>
          <w:trHeight w:val="233"/>
        </w:trPr>
        <w:tc>
          <w:tcPr>
            <w:tcW w:w="367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CE9B680" w14:textId="77777777" w:rsidR="005027B4" w:rsidRDefault="005027B4" w:rsidP="005027B4">
            <w:pPr>
              <w:spacing w:after="0"/>
              <w:rPr>
                <w:rFonts w:ascii="Tw Cen MT" w:hAnsi="Tw Cen MT"/>
                <w:color w:val="000000"/>
                <w:sz w:val="18"/>
                <w:szCs w:val="18"/>
              </w:rPr>
            </w:pPr>
            <w:r>
              <w:rPr>
                <w:rFonts w:ascii="Tw Cen MT" w:hAnsi="Tw Cen MT"/>
                <w:color w:val="000000"/>
                <w:sz w:val="18"/>
                <w:szCs w:val="18"/>
              </w:rPr>
              <w:t>Technicians</w:t>
            </w:r>
          </w:p>
        </w:tc>
        <w:tc>
          <w:tcPr>
            <w:tcW w:w="775" w:type="dxa"/>
            <w:tcBorders>
              <w:top w:val="nil"/>
              <w:left w:val="nil"/>
              <w:bottom w:val="single" w:sz="4" w:space="0" w:color="auto"/>
              <w:right w:val="single" w:sz="4" w:space="0" w:color="auto"/>
            </w:tcBorders>
            <w:shd w:val="clear" w:color="auto" w:fill="FFFFFF"/>
            <w:vAlign w:val="center"/>
          </w:tcPr>
          <w:p w14:paraId="5D0B4129" w14:textId="77777777" w:rsidR="005027B4" w:rsidRDefault="005027B4" w:rsidP="005027B4">
            <w:pPr>
              <w:spacing w:after="0"/>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13CFBB0E"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2347D6EA"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550" w:type="dxa"/>
            <w:gridSpan w:val="2"/>
            <w:tcBorders>
              <w:top w:val="nil"/>
              <w:left w:val="nil"/>
              <w:bottom w:val="single" w:sz="4" w:space="0" w:color="auto"/>
              <w:right w:val="single" w:sz="4" w:space="0" w:color="auto"/>
            </w:tcBorders>
            <w:shd w:val="clear" w:color="auto" w:fill="FFFFFF"/>
            <w:noWrap/>
            <w:vAlign w:val="center"/>
          </w:tcPr>
          <w:p w14:paraId="160C85C9"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550" w:type="dxa"/>
            <w:gridSpan w:val="2"/>
            <w:tcBorders>
              <w:top w:val="nil"/>
              <w:left w:val="nil"/>
              <w:bottom w:val="single" w:sz="4" w:space="0" w:color="auto"/>
              <w:right w:val="single" w:sz="4" w:space="0" w:color="auto"/>
            </w:tcBorders>
            <w:shd w:val="clear" w:color="auto" w:fill="FFFFFF"/>
            <w:noWrap/>
            <w:vAlign w:val="center"/>
          </w:tcPr>
          <w:p w14:paraId="79751B06"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777" w:type="dxa"/>
            <w:gridSpan w:val="4"/>
            <w:tcBorders>
              <w:top w:val="nil"/>
              <w:left w:val="nil"/>
              <w:bottom w:val="single" w:sz="4" w:space="0" w:color="auto"/>
              <w:right w:val="single" w:sz="4" w:space="0" w:color="auto"/>
            </w:tcBorders>
            <w:shd w:val="clear" w:color="auto" w:fill="FFFFFF"/>
            <w:noWrap/>
            <w:vAlign w:val="center"/>
          </w:tcPr>
          <w:p w14:paraId="1C9ABF6D"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46" w:type="dxa"/>
            <w:gridSpan w:val="5"/>
            <w:tcBorders>
              <w:top w:val="nil"/>
              <w:left w:val="nil"/>
              <w:bottom w:val="single" w:sz="4" w:space="0" w:color="auto"/>
              <w:right w:val="single" w:sz="4" w:space="0" w:color="auto"/>
            </w:tcBorders>
            <w:shd w:val="clear" w:color="auto" w:fill="FFFFFF"/>
            <w:noWrap/>
            <w:vAlign w:val="center"/>
          </w:tcPr>
          <w:p w14:paraId="77AE7104"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684" w:type="dxa"/>
            <w:gridSpan w:val="4"/>
            <w:tcBorders>
              <w:top w:val="nil"/>
              <w:left w:val="nil"/>
              <w:bottom w:val="single" w:sz="4" w:space="0" w:color="auto"/>
              <w:right w:val="single" w:sz="4" w:space="0" w:color="auto"/>
            </w:tcBorders>
            <w:shd w:val="clear" w:color="auto" w:fill="FFFFFF"/>
            <w:noWrap/>
            <w:vAlign w:val="center"/>
          </w:tcPr>
          <w:p w14:paraId="7A329E09"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513" w:type="dxa"/>
            <w:gridSpan w:val="4"/>
            <w:tcBorders>
              <w:top w:val="nil"/>
              <w:left w:val="nil"/>
              <w:bottom w:val="single" w:sz="4" w:space="0" w:color="auto"/>
              <w:right w:val="single" w:sz="4" w:space="0" w:color="auto"/>
            </w:tcBorders>
            <w:shd w:val="clear" w:color="auto" w:fill="FFFFFF"/>
            <w:noWrap/>
            <w:vAlign w:val="center"/>
          </w:tcPr>
          <w:p w14:paraId="02E5BB94"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342" w:type="dxa"/>
            <w:gridSpan w:val="4"/>
            <w:tcBorders>
              <w:top w:val="nil"/>
              <w:left w:val="nil"/>
              <w:bottom w:val="single" w:sz="4" w:space="0" w:color="auto"/>
              <w:right w:val="single" w:sz="4" w:space="0" w:color="auto"/>
            </w:tcBorders>
            <w:shd w:val="clear" w:color="auto" w:fill="FFFFFF"/>
            <w:noWrap/>
            <w:vAlign w:val="center"/>
          </w:tcPr>
          <w:p w14:paraId="4259DD6E"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377" w:type="dxa"/>
            <w:gridSpan w:val="2"/>
            <w:tcBorders>
              <w:top w:val="nil"/>
              <w:left w:val="nil"/>
              <w:bottom w:val="single" w:sz="4" w:space="0" w:color="auto"/>
              <w:right w:val="single" w:sz="4" w:space="0" w:color="auto"/>
            </w:tcBorders>
            <w:shd w:val="clear" w:color="auto" w:fill="FFFFFF"/>
            <w:noWrap/>
            <w:vAlign w:val="center"/>
          </w:tcPr>
          <w:p w14:paraId="0C909571"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28" w:type="dxa"/>
            <w:tcBorders>
              <w:top w:val="nil"/>
              <w:left w:val="nil"/>
              <w:bottom w:val="single" w:sz="4" w:space="0" w:color="auto"/>
              <w:right w:val="single" w:sz="4" w:space="0" w:color="auto"/>
            </w:tcBorders>
            <w:shd w:val="clear" w:color="auto" w:fill="FFFFFF"/>
            <w:noWrap/>
            <w:vAlign w:val="center"/>
          </w:tcPr>
          <w:p w14:paraId="21C1B751"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520" w:type="dxa"/>
            <w:gridSpan w:val="4"/>
            <w:tcBorders>
              <w:top w:val="nil"/>
              <w:left w:val="nil"/>
              <w:bottom w:val="single" w:sz="4" w:space="0" w:color="auto"/>
              <w:right w:val="single" w:sz="4" w:space="0" w:color="auto"/>
            </w:tcBorders>
            <w:shd w:val="clear" w:color="auto" w:fill="FFFFFF"/>
            <w:noWrap/>
            <w:vAlign w:val="center"/>
          </w:tcPr>
          <w:p w14:paraId="1FA258CC"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830" w:type="dxa"/>
            <w:gridSpan w:val="4"/>
            <w:tcBorders>
              <w:top w:val="nil"/>
              <w:left w:val="nil"/>
              <w:bottom w:val="single" w:sz="4" w:space="0" w:color="auto"/>
              <w:right w:val="single" w:sz="4" w:space="0" w:color="auto"/>
            </w:tcBorders>
            <w:shd w:val="clear" w:color="auto" w:fill="FFFFFF"/>
            <w:noWrap/>
            <w:vAlign w:val="center"/>
          </w:tcPr>
          <w:p w14:paraId="323550B1"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46" w:type="dxa"/>
            <w:tcBorders>
              <w:top w:val="nil"/>
              <w:left w:val="nil"/>
              <w:bottom w:val="single" w:sz="4" w:space="0" w:color="auto"/>
              <w:right w:val="single" w:sz="4" w:space="0" w:color="auto"/>
            </w:tcBorders>
            <w:shd w:val="clear" w:color="auto" w:fill="FFFFFF"/>
            <w:noWrap/>
            <w:vAlign w:val="center"/>
          </w:tcPr>
          <w:p w14:paraId="42657430"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620" w:type="dxa"/>
            <w:gridSpan w:val="2"/>
            <w:tcBorders>
              <w:top w:val="nil"/>
              <w:left w:val="nil"/>
              <w:bottom w:val="single" w:sz="4" w:space="0" w:color="auto"/>
              <w:right w:val="single" w:sz="4" w:space="0" w:color="auto"/>
            </w:tcBorders>
            <w:shd w:val="clear" w:color="auto" w:fill="FFFFFF"/>
            <w:noWrap/>
            <w:vAlign w:val="center"/>
          </w:tcPr>
          <w:p w14:paraId="49271FC4"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554" w:type="dxa"/>
            <w:gridSpan w:val="2"/>
            <w:tcBorders>
              <w:top w:val="nil"/>
              <w:left w:val="nil"/>
              <w:bottom w:val="single" w:sz="4" w:space="0" w:color="auto"/>
              <w:right w:val="single" w:sz="4" w:space="0" w:color="auto"/>
            </w:tcBorders>
            <w:shd w:val="clear" w:color="auto" w:fill="FFFFFF"/>
            <w:noWrap/>
            <w:vAlign w:val="center"/>
          </w:tcPr>
          <w:p w14:paraId="7CFA833B"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38" w:type="dxa"/>
            <w:gridSpan w:val="2"/>
            <w:tcBorders>
              <w:top w:val="nil"/>
              <w:left w:val="nil"/>
              <w:bottom w:val="single" w:sz="4" w:space="0" w:color="auto"/>
              <w:right w:val="single" w:sz="4" w:space="0" w:color="auto"/>
            </w:tcBorders>
            <w:shd w:val="clear" w:color="auto" w:fill="FFFFFF"/>
            <w:noWrap/>
            <w:vAlign w:val="center"/>
          </w:tcPr>
          <w:p w14:paraId="31897741"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64" w:type="dxa"/>
            <w:gridSpan w:val="2"/>
            <w:tcBorders>
              <w:top w:val="nil"/>
              <w:left w:val="nil"/>
              <w:bottom w:val="single" w:sz="4" w:space="0" w:color="auto"/>
              <w:right w:val="single" w:sz="4" w:space="0" w:color="auto"/>
            </w:tcBorders>
            <w:shd w:val="clear" w:color="auto" w:fill="FFFFFF"/>
            <w:noWrap/>
            <w:vAlign w:val="center"/>
          </w:tcPr>
          <w:p w14:paraId="01B0C62B"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r>
      <w:tr w:rsidR="00E54259" w14:paraId="5118120F" w14:textId="77777777" w:rsidTr="005027B4">
        <w:trPr>
          <w:gridAfter w:val="1"/>
          <w:wAfter w:w="8" w:type="dxa"/>
          <w:trHeight w:val="71"/>
        </w:trPr>
        <w:tc>
          <w:tcPr>
            <w:tcW w:w="367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87997E2" w14:textId="77777777" w:rsidR="005027B4" w:rsidRDefault="005027B4" w:rsidP="005027B4">
            <w:pPr>
              <w:spacing w:after="0"/>
              <w:rPr>
                <w:rFonts w:ascii="Tw Cen MT" w:hAnsi="Tw Cen MT"/>
                <w:color w:val="000000"/>
                <w:sz w:val="18"/>
                <w:szCs w:val="18"/>
              </w:rPr>
            </w:pPr>
            <w:r>
              <w:rPr>
                <w:rFonts w:ascii="Tw Cen MT" w:hAnsi="Tw Cen MT"/>
                <w:color w:val="000000"/>
                <w:sz w:val="18"/>
                <w:szCs w:val="18"/>
              </w:rPr>
              <w:t>Sales Workers</w:t>
            </w:r>
          </w:p>
        </w:tc>
        <w:tc>
          <w:tcPr>
            <w:tcW w:w="775" w:type="dxa"/>
            <w:tcBorders>
              <w:top w:val="nil"/>
              <w:left w:val="nil"/>
              <w:bottom w:val="single" w:sz="4" w:space="0" w:color="auto"/>
              <w:right w:val="single" w:sz="4" w:space="0" w:color="auto"/>
            </w:tcBorders>
            <w:shd w:val="clear" w:color="auto" w:fill="FFFFFF"/>
            <w:vAlign w:val="center"/>
          </w:tcPr>
          <w:p w14:paraId="4BC4AD9D" w14:textId="77777777" w:rsidR="005027B4" w:rsidRDefault="005027B4" w:rsidP="005027B4">
            <w:pPr>
              <w:spacing w:after="0"/>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3454B2F"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24621A2D"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550" w:type="dxa"/>
            <w:gridSpan w:val="2"/>
            <w:tcBorders>
              <w:top w:val="nil"/>
              <w:left w:val="nil"/>
              <w:bottom w:val="single" w:sz="4" w:space="0" w:color="auto"/>
              <w:right w:val="single" w:sz="4" w:space="0" w:color="auto"/>
            </w:tcBorders>
            <w:shd w:val="clear" w:color="auto" w:fill="FFFFFF"/>
            <w:noWrap/>
            <w:vAlign w:val="center"/>
          </w:tcPr>
          <w:p w14:paraId="6292EA7D"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550" w:type="dxa"/>
            <w:gridSpan w:val="2"/>
            <w:tcBorders>
              <w:top w:val="nil"/>
              <w:left w:val="nil"/>
              <w:bottom w:val="single" w:sz="4" w:space="0" w:color="auto"/>
              <w:right w:val="single" w:sz="4" w:space="0" w:color="auto"/>
            </w:tcBorders>
            <w:shd w:val="clear" w:color="auto" w:fill="FFFFFF"/>
            <w:noWrap/>
            <w:vAlign w:val="center"/>
          </w:tcPr>
          <w:p w14:paraId="393ABBD1"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777" w:type="dxa"/>
            <w:gridSpan w:val="4"/>
            <w:tcBorders>
              <w:top w:val="nil"/>
              <w:left w:val="nil"/>
              <w:bottom w:val="single" w:sz="4" w:space="0" w:color="auto"/>
              <w:right w:val="single" w:sz="4" w:space="0" w:color="auto"/>
            </w:tcBorders>
            <w:shd w:val="clear" w:color="auto" w:fill="FFFFFF"/>
            <w:noWrap/>
            <w:vAlign w:val="center"/>
          </w:tcPr>
          <w:p w14:paraId="1D4404D0"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46" w:type="dxa"/>
            <w:gridSpan w:val="5"/>
            <w:tcBorders>
              <w:top w:val="nil"/>
              <w:left w:val="nil"/>
              <w:bottom w:val="single" w:sz="4" w:space="0" w:color="auto"/>
              <w:right w:val="single" w:sz="4" w:space="0" w:color="auto"/>
            </w:tcBorders>
            <w:shd w:val="clear" w:color="auto" w:fill="FFFFFF"/>
            <w:noWrap/>
            <w:vAlign w:val="center"/>
          </w:tcPr>
          <w:p w14:paraId="557968C4"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684" w:type="dxa"/>
            <w:gridSpan w:val="4"/>
            <w:tcBorders>
              <w:top w:val="nil"/>
              <w:left w:val="nil"/>
              <w:bottom w:val="single" w:sz="4" w:space="0" w:color="auto"/>
              <w:right w:val="single" w:sz="4" w:space="0" w:color="auto"/>
            </w:tcBorders>
            <w:shd w:val="clear" w:color="auto" w:fill="FFFFFF"/>
            <w:noWrap/>
            <w:vAlign w:val="center"/>
          </w:tcPr>
          <w:p w14:paraId="2DB512CD"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513" w:type="dxa"/>
            <w:gridSpan w:val="4"/>
            <w:tcBorders>
              <w:top w:val="nil"/>
              <w:left w:val="nil"/>
              <w:bottom w:val="single" w:sz="4" w:space="0" w:color="auto"/>
              <w:right w:val="single" w:sz="4" w:space="0" w:color="auto"/>
            </w:tcBorders>
            <w:shd w:val="clear" w:color="auto" w:fill="FFFFFF"/>
            <w:noWrap/>
            <w:vAlign w:val="center"/>
          </w:tcPr>
          <w:p w14:paraId="169F1605"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342" w:type="dxa"/>
            <w:gridSpan w:val="4"/>
            <w:tcBorders>
              <w:top w:val="nil"/>
              <w:left w:val="nil"/>
              <w:bottom w:val="single" w:sz="4" w:space="0" w:color="auto"/>
              <w:right w:val="single" w:sz="4" w:space="0" w:color="auto"/>
            </w:tcBorders>
            <w:shd w:val="clear" w:color="auto" w:fill="FFFFFF"/>
            <w:noWrap/>
            <w:vAlign w:val="center"/>
          </w:tcPr>
          <w:p w14:paraId="701C8598"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377" w:type="dxa"/>
            <w:gridSpan w:val="2"/>
            <w:tcBorders>
              <w:top w:val="nil"/>
              <w:left w:val="nil"/>
              <w:bottom w:val="single" w:sz="4" w:space="0" w:color="auto"/>
              <w:right w:val="single" w:sz="4" w:space="0" w:color="auto"/>
            </w:tcBorders>
            <w:shd w:val="clear" w:color="auto" w:fill="FFFFFF"/>
            <w:noWrap/>
            <w:vAlign w:val="center"/>
          </w:tcPr>
          <w:p w14:paraId="113E18E0"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28" w:type="dxa"/>
            <w:tcBorders>
              <w:top w:val="nil"/>
              <w:left w:val="nil"/>
              <w:bottom w:val="single" w:sz="4" w:space="0" w:color="auto"/>
              <w:right w:val="single" w:sz="4" w:space="0" w:color="auto"/>
            </w:tcBorders>
            <w:shd w:val="clear" w:color="auto" w:fill="FFFFFF"/>
            <w:noWrap/>
            <w:vAlign w:val="center"/>
          </w:tcPr>
          <w:p w14:paraId="164CF835"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520" w:type="dxa"/>
            <w:gridSpan w:val="4"/>
            <w:tcBorders>
              <w:top w:val="nil"/>
              <w:left w:val="nil"/>
              <w:bottom w:val="single" w:sz="4" w:space="0" w:color="auto"/>
              <w:right w:val="single" w:sz="4" w:space="0" w:color="auto"/>
            </w:tcBorders>
            <w:shd w:val="clear" w:color="auto" w:fill="FFFFFF"/>
            <w:noWrap/>
            <w:vAlign w:val="center"/>
          </w:tcPr>
          <w:p w14:paraId="21DAD0E3"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830" w:type="dxa"/>
            <w:gridSpan w:val="4"/>
            <w:tcBorders>
              <w:top w:val="nil"/>
              <w:left w:val="nil"/>
              <w:bottom w:val="single" w:sz="4" w:space="0" w:color="auto"/>
              <w:right w:val="single" w:sz="4" w:space="0" w:color="auto"/>
            </w:tcBorders>
            <w:shd w:val="clear" w:color="auto" w:fill="FFFFFF"/>
            <w:noWrap/>
            <w:vAlign w:val="center"/>
          </w:tcPr>
          <w:p w14:paraId="628C60D1"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46" w:type="dxa"/>
            <w:tcBorders>
              <w:top w:val="nil"/>
              <w:left w:val="nil"/>
              <w:bottom w:val="single" w:sz="4" w:space="0" w:color="auto"/>
              <w:right w:val="single" w:sz="4" w:space="0" w:color="auto"/>
            </w:tcBorders>
            <w:shd w:val="clear" w:color="auto" w:fill="FFFFFF"/>
            <w:noWrap/>
            <w:vAlign w:val="center"/>
          </w:tcPr>
          <w:p w14:paraId="3E6B0F49"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620" w:type="dxa"/>
            <w:gridSpan w:val="2"/>
            <w:tcBorders>
              <w:top w:val="nil"/>
              <w:left w:val="nil"/>
              <w:bottom w:val="single" w:sz="4" w:space="0" w:color="auto"/>
              <w:right w:val="single" w:sz="4" w:space="0" w:color="auto"/>
            </w:tcBorders>
            <w:shd w:val="clear" w:color="auto" w:fill="FFFFFF"/>
            <w:noWrap/>
            <w:vAlign w:val="center"/>
          </w:tcPr>
          <w:p w14:paraId="2C3649CC"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554" w:type="dxa"/>
            <w:gridSpan w:val="2"/>
            <w:tcBorders>
              <w:top w:val="nil"/>
              <w:left w:val="nil"/>
              <w:bottom w:val="single" w:sz="4" w:space="0" w:color="auto"/>
              <w:right w:val="single" w:sz="4" w:space="0" w:color="auto"/>
            </w:tcBorders>
            <w:shd w:val="clear" w:color="auto" w:fill="FFFFFF"/>
            <w:noWrap/>
            <w:vAlign w:val="center"/>
          </w:tcPr>
          <w:p w14:paraId="39B9EEA0"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38" w:type="dxa"/>
            <w:gridSpan w:val="2"/>
            <w:tcBorders>
              <w:top w:val="nil"/>
              <w:left w:val="nil"/>
              <w:bottom w:val="single" w:sz="4" w:space="0" w:color="auto"/>
              <w:right w:val="single" w:sz="4" w:space="0" w:color="auto"/>
            </w:tcBorders>
            <w:shd w:val="clear" w:color="auto" w:fill="FFFFFF"/>
            <w:noWrap/>
            <w:vAlign w:val="center"/>
          </w:tcPr>
          <w:p w14:paraId="2D044FF6"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64" w:type="dxa"/>
            <w:gridSpan w:val="2"/>
            <w:tcBorders>
              <w:top w:val="nil"/>
              <w:left w:val="nil"/>
              <w:bottom w:val="single" w:sz="4" w:space="0" w:color="auto"/>
              <w:right w:val="single" w:sz="4" w:space="0" w:color="auto"/>
            </w:tcBorders>
            <w:shd w:val="clear" w:color="auto" w:fill="FFFFFF"/>
            <w:noWrap/>
            <w:vAlign w:val="center"/>
          </w:tcPr>
          <w:p w14:paraId="197C500F"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r>
      <w:tr w:rsidR="00E54259" w14:paraId="64DDA896" w14:textId="77777777" w:rsidTr="005027B4">
        <w:trPr>
          <w:gridAfter w:val="1"/>
          <w:wAfter w:w="8" w:type="dxa"/>
          <w:trHeight w:val="206"/>
        </w:trPr>
        <w:tc>
          <w:tcPr>
            <w:tcW w:w="367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379B5A6" w14:textId="77777777" w:rsidR="005027B4" w:rsidRDefault="005027B4" w:rsidP="005027B4">
            <w:pPr>
              <w:spacing w:after="0"/>
              <w:rPr>
                <w:rFonts w:ascii="Tw Cen MT" w:hAnsi="Tw Cen MT"/>
                <w:color w:val="000000"/>
                <w:sz w:val="18"/>
                <w:szCs w:val="18"/>
              </w:rPr>
            </w:pPr>
            <w:r>
              <w:rPr>
                <w:rFonts w:ascii="Tw Cen MT" w:hAnsi="Tw Cen MT"/>
                <w:color w:val="000000"/>
                <w:sz w:val="18"/>
                <w:szCs w:val="18"/>
              </w:rPr>
              <w:t>Administrative Support Workers</w:t>
            </w:r>
          </w:p>
        </w:tc>
        <w:tc>
          <w:tcPr>
            <w:tcW w:w="775" w:type="dxa"/>
            <w:tcBorders>
              <w:top w:val="nil"/>
              <w:left w:val="nil"/>
              <w:bottom w:val="single" w:sz="4" w:space="0" w:color="auto"/>
              <w:right w:val="single" w:sz="4" w:space="0" w:color="auto"/>
            </w:tcBorders>
            <w:shd w:val="clear" w:color="auto" w:fill="FFFFFF"/>
            <w:vAlign w:val="center"/>
          </w:tcPr>
          <w:p w14:paraId="0F3A5FE0" w14:textId="77777777" w:rsidR="005027B4" w:rsidRDefault="005027B4" w:rsidP="005027B4">
            <w:pPr>
              <w:spacing w:after="0"/>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4D7CBB30"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4525FDB9"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550" w:type="dxa"/>
            <w:gridSpan w:val="2"/>
            <w:tcBorders>
              <w:top w:val="nil"/>
              <w:left w:val="nil"/>
              <w:bottom w:val="single" w:sz="4" w:space="0" w:color="auto"/>
              <w:right w:val="single" w:sz="4" w:space="0" w:color="auto"/>
            </w:tcBorders>
            <w:shd w:val="clear" w:color="auto" w:fill="FFFFFF"/>
            <w:noWrap/>
            <w:vAlign w:val="center"/>
          </w:tcPr>
          <w:p w14:paraId="5D838184"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550" w:type="dxa"/>
            <w:gridSpan w:val="2"/>
            <w:tcBorders>
              <w:top w:val="nil"/>
              <w:left w:val="nil"/>
              <w:bottom w:val="single" w:sz="4" w:space="0" w:color="auto"/>
              <w:right w:val="single" w:sz="4" w:space="0" w:color="auto"/>
            </w:tcBorders>
            <w:shd w:val="clear" w:color="auto" w:fill="FFFFFF"/>
            <w:noWrap/>
            <w:vAlign w:val="center"/>
          </w:tcPr>
          <w:p w14:paraId="190C8098"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777" w:type="dxa"/>
            <w:gridSpan w:val="4"/>
            <w:tcBorders>
              <w:top w:val="nil"/>
              <w:left w:val="nil"/>
              <w:bottom w:val="single" w:sz="4" w:space="0" w:color="auto"/>
              <w:right w:val="single" w:sz="4" w:space="0" w:color="auto"/>
            </w:tcBorders>
            <w:shd w:val="clear" w:color="auto" w:fill="FFFFFF"/>
            <w:noWrap/>
            <w:vAlign w:val="center"/>
          </w:tcPr>
          <w:p w14:paraId="0FAE0051"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46" w:type="dxa"/>
            <w:gridSpan w:val="5"/>
            <w:tcBorders>
              <w:top w:val="nil"/>
              <w:left w:val="nil"/>
              <w:bottom w:val="single" w:sz="4" w:space="0" w:color="auto"/>
              <w:right w:val="single" w:sz="4" w:space="0" w:color="auto"/>
            </w:tcBorders>
            <w:shd w:val="clear" w:color="auto" w:fill="FFFFFF"/>
            <w:noWrap/>
            <w:vAlign w:val="center"/>
          </w:tcPr>
          <w:p w14:paraId="214EE6A3"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684" w:type="dxa"/>
            <w:gridSpan w:val="4"/>
            <w:tcBorders>
              <w:top w:val="nil"/>
              <w:left w:val="nil"/>
              <w:bottom w:val="single" w:sz="4" w:space="0" w:color="auto"/>
              <w:right w:val="single" w:sz="4" w:space="0" w:color="auto"/>
            </w:tcBorders>
            <w:shd w:val="clear" w:color="auto" w:fill="FFFFFF"/>
            <w:noWrap/>
            <w:vAlign w:val="center"/>
          </w:tcPr>
          <w:p w14:paraId="6AF2D26E"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513" w:type="dxa"/>
            <w:gridSpan w:val="4"/>
            <w:tcBorders>
              <w:top w:val="nil"/>
              <w:left w:val="nil"/>
              <w:bottom w:val="single" w:sz="4" w:space="0" w:color="auto"/>
              <w:right w:val="single" w:sz="4" w:space="0" w:color="auto"/>
            </w:tcBorders>
            <w:shd w:val="clear" w:color="auto" w:fill="FFFFFF"/>
            <w:noWrap/>
            <w:vAlign w:val="center"/>
          </w:tcPr>
          <w:p w14:paraId="007FB04A"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342" w:type="dxa"/>
            <w:gridSpan w:val="4"/>
            <w:tcBorders>
              <w:top w:val="nil"/>
              <w:left w:val="nil"/>
              <w:bottom w:val="single" w:sz="4" w:space="0" w:color="auto"/>
              <w:right w:val="single" w:sz="4" w:space="0" w:color="auto"/>
            </w:tcBorders>
            <w:shd w:val="clear" w:color="auto" w:fill="FFFFFF"/>
            <w:noWrap/>
            <w:vAlign w:val="center"/>
          </w:tcPr>
          <w:p w14:paraId="3D9AB0C5"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377" w:type="dxa"/>
            <w:gridSpan w:val="2"/>
            <w:tcBorders>
              <w:top w:val="nil"/>
              <w:left w:val="nil"/>
              <w:bottom w:val="single" w:sz="4" w:space="0" w:color="auto"/>
              <w:right w:val="single" w:sz="4" w:space="0" w:color="auto"/>
            </w:tcBorders>
            <w:shd w:val="clear" w:color="auto" w:fill="FFFFFF"/>
            <w:noWrap/>
            <w:vAlign w:val="center"/>
          </w:tcPr>
          <w:p w14:paraId="727C3DA5"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28" w:type="dxa"/>
            <w:tcBorders>
              <w:top w:val="nil"/>
              <w:left w:val="nil"/>
              <w:bottom w:val="single" w:sz="4" w:space="0" w:color="auto"/>
              <w:right w:val="single" w:sz="4" w:space="0" w:color="auto"/>
            </w:tcBorders>
            <w:shd w:val="clear" w:color="auto" w:fill="FFFFFF"/>
            <w:noWrap/>
            <w:vAlign w:val="center"/>
          </w:tcPr>
          <w:p w14:paraId="2355E492"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520" w:type="dxa"/>
            <w:gridSpan w:val="4"/>
            <w:tcBorders>
              <w:top w:val="nil"/>
              <w:left w:val="nil"/>
              <w:bottom w:val="single" w:sz="4" w:space="0" w:color="auto"/>
              <w:right w:val="single" w:sz="4" w:space="0" w:color="auto"/>
            </w:tcBorders>
            <w:shd w:val="clear" w:color="auto" w:fill="FFFFFF"/>
            <w:noWrap/>
            <w:vAlign w:val="center"/>
          </w:tcPr>
          <w:p w14:paraId="312E71CF"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830" w:type="dxa"/>
            <w:gridSpan w:val="4"/>
            <w:tcBorders>
              <w:top w:val="nil"/>
              <w:left w:val="nil"/>
              <w:bottom w:val="single" w:sz="4" w:space="0" w:color="auto"/>
              <w:right w:val="single" w:sz="4" w:space="0" w:color="auto"/>
            </w:tcBorders>
            <w:shd w:val="clear" w:color="auto" w:fill="FFFFFF"/>
            <w:noWrap/>
            <w:vAlign w:val="center"/>
          </w:tcPr>
          <w:p w14:paraId="5DD0D196"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46" w:type="dxa"/>
            <w:tcBorders>
              <w:top w:val="nil"/>
              <w:left w:val="nil"/>
              <w:bottom w:val="single" w:sz="4" w:space="0" w:color="auto"/>
              <w:right w:val="single" w:sz="4" w:space="0" w:color="auto"/>
            </w:tcBorders>
            <w:shd w:val="clear" w:color="auto" w:fill="FFFFFF"/>
            <w:noWrap/>
            <w:vAlign w:val="center"/>
          </w:tcPr>
          <w:p w14:paraId="2F055AF5"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620" w:type="dxa"/>
            <w:gridSpan w:val="2"/>
            <w:tcBorders>
              <w:top w:val="nil"/>
              <w:left w:val="nil"/>
              <w:bottom w:val="single" w:sz="4" w:space="0" w:color="auto"/>
              <w:right w:val="single" w:sz="4" w:space="0" w:color="auto"/>
            </w:tcBorders>
            <w:shd w:val="clear" w:color="auto" w:fill="FFFFFF"/>
            <w:noWrap/>
            <w:vAlign w:val="center"/>
          </w:tcPr>
          <w:p w14:paraId="7B7F3F51"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554" w:type="dxa"/>
            <w:gridSpan w:val="2"/>
            <w:tcBorders>
              <w:top w:val="nil"/>
              <w:left w:val="nil"/>
              <w:bottom w:val="single" w:sz="4" w:space="0" w:color="auto"/>
              <w:right w:val="single" w:sz="4" w:space="0" w:color="auto"/>
            </w:tcBorders>
            <w:shd w:val="clear" w:color="auto" w:fill="FFFFFF"/>
            <w:noWrap/>
            <w:vAlign w:val="center"/>
          </w:tcPr>
          <w:p w14:paraId="5BAD1038"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38" w:type="dxa"/>
            <w:gridSpan w:val="2"/>
            <w:tcBorders>
              <w:top w:val="nil"/>
              <w:left w:val="nil"/>
              <w:bottom w:val="single" w:sz="4" w:space="0" w:color="auto"/>
              <w:right w:val="single" w:sz="4" w:space="0" w:color="auto"/>
            </w:tcBorders>
            <w:shd w:val="clear" w:color="auto" w:fill="FFFFFF"/>
            <w:noWrap/>
            <w:vAlign w:val="center"/>
          </w:tcPr>
          <w:p w14:paraId="19540FAF"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64" w:type="dxa"/>
            <w:gridSpan w:val="2"/>
            <w:tcBorders>
              <w:top w:val="nil"/>
              <w:left w:val="nil"/>
              <w:bottom w:val="single" w:sz="4" w:space="0" w:color="auto"/>
              <w:right w:val="single" w:sz="4" w:space="0" w:color="auto"/>
            </w:tcBorders>
            <w:shd w:val="clear" w:color="auto" w:fill="FFFFFF"/>
            <w:noWrap/>
            <w:vAlign w:val="center"/>
          </w:tcPr>
          <w:p w14:paraId="48EA7029"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r>
      <w:tr w:rsidR="00E54259" w14:paraId="1771CC40" w14:textId="77777777" w:rsidTr="005027B4">
        <w:trPr>
          <w:gridAfter w:val="1"/>
          <w:wAfter w:w="8" w:type="dxa"/>
          <w:trHeight w:val="170"/>
        </w:trPr>
        <w:tc>
          <w:tcPr>
            <w:tcW w:w="367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6997E93" w14:textId="77777777" w:rsidR="005027B4" w:rsidRDefault="005027B4" w:rsidP="005027B4">
            <w:pPr>
              <w:spacing w:after="0"/>
              <w:rPr>
                <w:rFonts w:ascii="Tw Cen MT" w:hAnsi="Tw Cen MT"/>
                <w:color w:val="000000"/>
                <w:sz w:val="18"/>
                <w:szCs w:val="18"/>
              </w:rPr>
            </w:pPr>
            <w:r>
              <w:rPr>
                <w:rFonts w:ascii="Tw Cen MT" w:hAnsi="Tw Cen MT"/>
                <w:color w:val="000000"/>
                <w:sz w:val="18"/>
                <w:szCs w:val="18"/>
              </w:rPr>
              <w:t>Craft Workers</w:t>
            </w:r>
          </w:p>
        </w:tc>
        <w:tc>
          <w:tcPr>
            <w:tcW w:w="775" w:type="dxa"/>
            <w:tcBorders>
              <w:top w:val="nil"/>
              <w:left w:val="nil"/>
              <w:bottom w:val="single" w:sz="4" w:space="0" w:color="auto"/>
              <w:right w:val="single" w:sz="4" w:space="0" w:color="auto"/>
            </w:tcBorders>
            <w:shd w:val="clear" w:color="auto" w:fill="FFFFFF"/>
            <w:vAlign w:val="center"/>
          </w:tcPr>
          <w:p w14:paraId="69999F72" w14:textId="77777777" w:rsidR="005027B4" w:rsidRDefault="005027B4" w:rsidP="005027B4">
            <w:pPr>
              <w:spacing w:after="0"/>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4586D4A5"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60989DEC"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550" w:type="dxa"/>
            <w:gridSpan w:val="2"/>
            <w:tcBorders>
              <w:top w:val="nil"/>
              <w:left w:val="nil"/>
              <w:bottom w:val="single" w:sz="4" w:space="0" w:color="auto"/>
              <w:right w:val="single" w:sz="4" w:space="0" w:color="auto"/>
            </w:tcBorders>
            <w:shd w:val="clear" w:color="auto" w:fill="FFFFFF"/>
            <w:noWrap/>
            <w:vAlign w:val="center"/>
          </w:tcPr>
          <w:p w14:paraId="59EF5AB9"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550" w:type="dxa"/>
            <w:gridSpan w:val="2"/>
            <w:tcBorders>
              <w:top w:val="nil"/>
              <w:left w:val="nil"/>
              <w:bottom w:val="single" w:sz="4" w:space="0" w:color="auto"/>
              <w:right w:val="single" w:sz="4" w:space="0" w:color="auto"/>
            </w:tcBorders>
            <w:shd w:val="clear" w:color="auto" w:fill="FFFFFF"/>
            <w:noWrap/>
            <w:vAlign w:val="center"/>
          </w:tcPr>
          <w:p w14:paraId="4E784BF0"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777" w:type="dxa"/>
            <w:gridSpan w:val="4"/>
            <w:tcBorders>
              <w:top w:val="nil"/>
              <w:left w:val="nil"/>
              <w:bottom w:val="single" w:sz="4" w:space="0" w:color="auto"/>
              <w:right w:val="single" w:sz="4" w:space="0" w:color="auto"/>
            </w:tcBorders>
            <w:shd w:val="clear" w:color="auto" w:fill="FFFFFF"/>
            <w:noWrap/>
            <w:vAlign w:val="center"/>
          </w:tcPr>
          <w:p w14:paraId="78062321"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46" w:type="dxa"/>
            <w:gridSpan w:val="5"/>
            <w:tcBorders>
              <w:top w:val="nil"/>
              <w:left w:val="nil"/>
              <w:bottom w:val="single" w:sz="4" w:space="0" w:color="auto"/>
              <w:right w:val="single" w:sz="4" w:space="0" w:color="auto"/>
            </w:tcBorders>
            <w:shd w:val="clear" w:color="auto" w:fill="FFFFFF"/>
            <w:noWrap/>
            <w:vAlign w:val="center"/>
          </w:tcPr>
          <w:p w14:paraId="1E7EAD3D"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684" w:type="dxa"/>
            <w:gridSpan w:val="4"/>
            <w:tcBorders>
              <w:top w:val="nil"/>
              <w:left w:val="nil"/>
              <w:bottom w:val="single" w:sz="4" w:space="0" w:color="auto"/>
              <w:right w:val="single" w:sz="4" w:space="0" w:color="auto"/>
            </w:tcBorders>
            <w:shd w:val="clear" w:color="auto" w:fill="FFFFFF"/>
            <w:noWrap/>
            <w:vAlign w:val="center"/>
          </w:tcPr>
          <w:p w14:paraId="7CC8C790"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513" w:type="dxa"/>
            <w:gridSpan w:val="4"/>
            <w:tcBorders>
              <w:top w:val="nil"/>
              <w:left w:val="nil"/>
              <w:bottom w:val="single" w:sz="4" w:space="0" w:color="auto"/>
              <w:right w:val="single" w:sz="4" w:space="0" w:color="auto"/>
            </w:tcBorders>
            <w:shd w:val="clear" w:color="auto" w:fill="FFFFFF"/>
            <w:noWrap/>
            <w:vAlign w:val="center"/>
          </w:tcPr>
          <w:p w14:paraId="3D9CC750"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342" w:type="dxa"/>
            <w:gridSpan w:val="4"/>
            <w:tcBorders>
              <w:top w:val="nil"/>
              <w:left w:val="nil"/>
              <w:bottom w:val="single" w:sz="4" w:space="0" w:color="auto"/>
              <w:right w:val="single" w:sz="4" w:space="0" w:color="auto"/>
            </w:tcBorders>
            <w:shd w:val="clear" w:color="auto" w:fill="FFFFFF"/>
            <w:noWrap/>
            <w:vAlign w:val="center"/>
          </w:tcPr>
          <w:p w14:paraId="42972666"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377" w:type="dxa"/>
            <w:gridSpan w:val="2"/>
            <w:tcBorders>
              <w:top w:val="nil"/>
              <w:left w:val="nil"/>
              <w:bottom w:val="single" w:sz="4" w:space="0" w:color="auto"/>
              <w:right w:val="single" w:sz="4" w:space="0" w:color="auto"/>
            </w:tcBorders>
            <w:shd w:val="clear" w:color="auto" w:fill="FFFFFF"/>
            <w:noWrap/>
            <w:vAlign w:val="center"/>
          </w:tcPr>
          <w:p w14:paraId="3BA8E4D5"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28" w:type="dxa"/>
            <w:tcBorders>
              <w:top w:val="nil"/>
              <w:left w:val="nil"/>
              <w:bottom w:val="single" w:sz="4" w:space="0" w:color="auto"/>
              <w:right w:val="single" w:sz="4" w:space="0" w:color="auto"/>
            </w:tcBorders>
            <w:shd w:val="clear" w:color="auto" w:fill="FFFFFF"/>
            <w:noWrap/>
            <w:vAlign w:val="center"/>
          </w:tcPr>
          <w:p w14:paraId="595F87AF"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520" w:type="dxa"/>
            <w:gridSpan w:val="4"/>
            <w:tcBorders>
              <w:top w:val="nil"/>
              <w:left w:val="nil"/>
              <w:bottom w:val="single" w:sz="4" w:space="0" w:color="auto"/>
              <w:right w:val="single" w:sz="4" w:space="0" w:color="auto"/>
            </w:tcBorders>
            <w:shd w:val="clear" w:color="auto" w:fill="FFFFFF"/>
            <w:noWrap/>
            <w:vAlign w:val="center"/>
          </w:tcPr>
          <w:p w14:paraId="40E52947"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830" w:type="dxa"/>
            <w:gridSpan w:val="4"/>
            <w:tcBorders>
              <w:top w:val="nil"/>
              <w:left w:val="nil"/>
              <w:bottom w:val="single" w:sz="4" w:space="0" w:color="auto"/>
              <w:right w:val="single" w:sz="4" w:space="0" w:color="auto"/>
            </w:tcBorders>
            <w:shd w:val="clear" w:color="auto" w:fill="FFFFFF"/>
            <w:noWrap/>
            <w:vAlign w:val="center"/>
          </w:tcPr>
          <w:p w14:paraId="326D676E"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46" w:type="dxa"/>
            <w:tcBorders>
              <w:top w:val="nil"/>
              <w:left w:val="nil"/>
              <w:bottom w:val="single" w:sz="4" w:space="0" w:color="auto"/>
              <w:right w:val="single" w:sz="4" w:space="0" w:color="auto"/>
            </w:tcBorders>
            <w:shd w:val="clear" w:color="auto" w:fill="FFFFFF"/>
            <w:noWrap/>
            <w:vAlign w:val="center"/>
          </w:tcPr>
          <w:p w14:paraId="2A25AA40"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620" w:type="dxa"/>
            <w:gridSpan w:val="2"/>
            <w:tcBorders>
              <w:top w:val="nil"/>
              <w:left w:val="nil"/>
              <w:bottom w:val="single" w:sz="4" w:space="0" w:color="auto"/>
              <w:right w:val="single" w:sz="4" w:space="0" w:color="auto"/>
            </w:tcBorders>
            <w:shd w:val="clear" w:color="auto" w:fill="FFFFFF"/>
            <w:noWrap/>
            <w:vAlign w:val="center"/>
          </w:tcPr>
          <w:p w14:paraId="02011113"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554" w:type="dxa"/>
            <w:gridSpan w:val="2"/>
            <w:tcBorders>
              <w:top w:val="nil"/>
              <w:left w:val="nil"/>
              <w:bottom w:val="single" w:sz="4" w:space="0" w:color="auto"/>
              <w:right w:val="single" w:sz="4" w:space="0" w:color="auto"/>
            </w:tcBorders>
            <w:shd w:val="clear" w:color="auto" w:fill="FFFFFF"/>
            <w:noWrap/>
            <w:vAlign w:val="center"/>
          </w:tcPr>
          <w:p w14:paraId="7DF8C5BD"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38" w:type="dxa"/>
            <w:gridSpan w:val="2"/>
            <w:tcBorders>
              <w:top w:val="nil"/>
              <w:left w:val="nil"/>
              <w:bottom w:val="single" w:sz="4" w:space="0" w:color="auto"/>
              <w:right w:val="single" w:sz="4" w:space="0" w:color="auto"/>
            </w:tcBorders>
            <w:shd w:val="clear" w:color="auto" w:fill="FFFFFF"/>
            <w:noWrap/>
            <w:vAlign w:val="center"/>
          </w:tcPr>
          <w:p w14:paraId="4BC6DA93"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64" w:type="dxa"/>
            <w:gridSpan w:val="2"/>
            <w:tcBorders>
              <w:top w:val="nil"/>
              <w:left w:val="nil"/>
              <w:bottom w:val="single" w:sz="4" w:space="0" w:color="auto"/>
              <w:right w:val="single" w:sz="4" w:space="0" w:color="auto"/>
            </w:tcBorders>
            <w:shd w:val="clear" w:color="auto" w:fill="FFFFFF"/>
            <w:noWrap/>
            <w:vAlign w:val="center"/>
          </w:tcPr>
          <w:p w14:paraId="26BC0E00"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r>
      <w:tr w:rsidR="00E54259" w14:paraId="06841AB2" w14:textId="77777777" w:rsidTr="005027B4">
        <w:trPr>
          <w:gridAfter w:val="1"/>
          <w:wAfter w:w="8" w:type="dxa"/>
          <w:trHeight w:val="253"/>
        </w:trPr>
        <w:tc>
          <w:tcPr>
            <w:tcW w:w="367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3B57A36" w14:textId="77777777" w:rsidR="005027B4" w:rsidRDefault="005027B4" w:rsidP="005027B4">
            <w:pPr>
              <w:spacing w:after="0"/>
              <w:rPr>
                <w:rFonts w:ascii="Tw Cen MT" w:hAnsi="Tw Cen MT"/>
                <w:color w:val="000000"/>
                <w:sz w:val="18"/>
                <w:szCs w:val="18"/>
              </w:rPr>
            </w:pPr>
            <w:r>
              <w:rPr>
                <w:rFonts w:ascii="Tw Cen MT" w:hAnsi="Tw Cen MT"/>
                <w:color w:val="000000"/>
                <w:sz w:val="18"/>
                <w:szCs w:val="18"/>
              </w:rPr>
              <w:t>Operatives</w:t>
            </w:r>
          </w:p>
        </w:tc>
        <w:tc>
          <w:tcPr>
            <w:tcW w:w="775" w:type="dxa"/>
            <w:tcBorders>
              <w:top w:val="nil"/>
              <w:left w:val="nil"/>
              <w:bottom w:val="single" w:sz="4" w:space="0" w:color="auto"/>
              <w:right w:val="single" w:sz="4" w:space="0" w:color="auto"/>
            </w:tcBorders>
            <w:shd w:val="clear" w:color="auto" w:fill="FFFFFF"/>
            <w:vAlign w:val="center"/>
          </w:tcPr>
          <w:p w14:paraId="641E1D9E" w14:textId="77777777" w:rsidR="005027B4" w:rsidRDefault="005027B4" w:rsidP="005027B4">
            <w:pPr>
              <w:spacing w:after="0"/>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263127C"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5DC901F3"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550" w:type="dxa"/>
            <w:gridSpan w:val="2"/>
            <w:tcBorders>
              <w:top w:val="nil"/>
              <w:left w:val="nil"/>
              <w:bottom w:val="single" w:sz="4" w:space="0" w:color="auto"/>
              <w:right w:val="single" w:sz="4" w:space="0" w:color="auto"/>
            </w:tcBorders>
            <w:shd w:val="clear" w:color="auto" w:fill="FFFFFF"/>
            <w:noWrap/>
            <w:vAlign w:val="center"/>
          </w:tcPr>
          <w:p w14:paraId="035CBE7E"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550" w:type="dxa"/>
            <w:gridSpan w:val="2"/>
            <w:tcBorders>
              <w:top w:val="nil"/>
              <w:left w:val="nil"/>
              <w:bottom w:val="single" w:sz="4" w:space="0" w:color="auto"/>
              <w:right w:val="single" w:sz="4" w:space="0" w:color="auto"/>
            </w:tcBorders>
            <w:shd w:val="clear" w:color="auto" w:fill="FFFFFF"/>
            <w:noWrap/>
            <w:vAlign w:val="center"/>
          </w:tcPr>
          <w:p w14:paraId="18049AE1"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777" w:type="dxa"/>
            <w:gridSpan w:val="4"/>
            <w:tcBorders>
              <w:top w:val="nil"/>
              <w:left w:val="nil"/>
              <w:bottom w:val="single" w:sz="4" w:space="0" w:color="auto"/>
              <w:right w:val="single" w:sz="4" w:space="0" w:color="auto"/>
            </w:tcBorders>
            <w:shd w:val="clear" w:color="auto" w:fill="FFFFFF"/>
            <w:noWrap/>
            <w:vAlign w:val="center"/>
          </w:tcPr>
          <w:p w14:paraId="03B65893"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46" w:type="dxa"/>
            <w:gridSpan w:val="5"/>
            <w:tcBorders>
              <w:top w:val="nil"/>
              <w:left w:val="nil"/>
              <w:bottom w:val="single" w:sz="4" w:space="0" w:color="auto"/>
              <w:right w:val="single" w:sz="4" w:space="0" w:color="auto"/>
            </w:tcBorders>
            <w:shd w:val="clear" w:color="auto" w:fill="FFFFFF"/>
            <w:noWrap/>
            <w:vAlign w:val="center"/>
          </w:tcPr>
          <w:p w14:paraId="0570A0AD"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684" w:type="dxa"/>
            <w:gridSpan w:val="4"/>
            <w:tcBorders>
              <w:top w:val="nil"/>
              <w:left w:val="nil"/>
              <w:bottom w:val="single" w:sz="4" w:space="0" w:color="auto"/>
              <w:right w:val="single" w:sz="4" w:space="0" w:color="auto"/>
            </w:tcBorders>
            <w:shd w:val="clear" w:color="auto" w:fill="FFFFFF"/>
            <w:noWrap/>
            <w:vAlign w:val="center"/>
          </w:tcPr>
          <w:p w14:paraId="4CD0B2D6"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513" w:type="dxa"/>
            <w:gridSpan w:val="4"/>
            <w:tcBorders>
              <w:top w:val="nil"/>
              <w:left w:val="nil"/>
              <w:bottom w:val="single" w:sz="4" w:space="0" w:color="auto"/>
              <w:right w:val="single" w:sz="4" w:space="0" w:color="auto"/>
            </w:tcBorders>
            <w:shd w:val="clear" w:color="auto" w:fill="FFFFFF"/>
            <w:noWrap/>
            <w:vAlign w:val="center"/>
          </w:tcPr>
          <w:p w14:paraId="7D699919"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342" w:type="dxa"/>
            <w:gridSpan w:val="4"/>
            <w:tcBorders>
              <w:top w:val="nil"/>
              <w:left w:val="nil"/>
              <w:bottom w:val="single" w:sz="4" w:space="0" w:color="auto"/>
              <w:right w:val="single" w:sz="4" w:space="0" w:color="auto"/>
            </w:tcBorders>
            <w:shd w:val="clear" w:color="auto" w:fill="FFFFFF"/>
            <w:noWrap/>
            <w:vAlign w:val="center"/>
          </w:tcPr>
          <w:p w14:paraId="572360B9"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377" w:type="dxa"/>
            <w:gridSpan w:val="2"/>
            <w:tcBorders>
              <w:top w:val="nil"/>
              <w:left w:val="nil"/>
              <w:bottom w:val="single" w:sz="4" w:space="0" w:color="auto"/>
              <w:right w:val="single" w:sz="4" w:space="0" w:color="auto"/>
            </w:tcBorders>
            <w:shd w:val="clear" w:color="auto" w:fill="FFFFFF"/>
            <w:noWrap/>
            <w:vAlign w:val="center"/>
          </w:tcPr>
          <w:p w14:paraId="034270CD"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28" w:type="dxa"/>
            <w:tcBorders>
              <w:top w:val="nil"/>
              <w:left w:val="nil"/>
              <w:bottom w:val="single" w:sz="4" w:space="0" w:color="auto"/>
              <w:right w:val="single" w:sz="4" w:space="0" w:color="auto"/>
            </w:tcBorders>
            <w:shd w:val="clear" w:color="auto" w:fill="FFFFFF"/>
            <w:noWrap/>
            <w:vAlign w:val="center"/>
          </w:tcPr>
          <w:p w14:paraId="26EE28EA"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520" w:type="dxa"/>
            <w:gridSpan w:val="4"/>
            <w:tcBorders>
              <w:top w:val="nil"/>
              <w:left w:val="nil"/>
              <w:bottom w:val="single" w:sz="4" w:space="0" w:color="auto"/>
              <w:right w:val="single" w:sz="4" w:space="0" w:color="auto"/>
            </w:tcBorders>
            <w:shd w:val="clear" w:color="auto" w:fill="FFFFFF"/>
            <w:noWrap/>
            <w:vAlign w:val="center"/>
          </w:tcPr>
          <w:p w14:paraId="19A45495"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830" w:type="dxa"/>
            <w:gridSpan w:val="4"/>
            <w:tcBorders>
              <w:top w:val="nil"/>
              <w:left w:val="nil"/>
              <w:bottom w:val="single" w:sz="4" w:space="0" w:color="auto"/>
              <w:right w:val="single" w:sz="4" w:space="0" w:color="auto"/>
            </w:tcBorders>
            <w:shd w:val="clear" w:color="auto" w:fill="FFFFFF"/>
            <w:noWrap/>
            <w:vAlign w:val="center"/>
          </w:tcPr>
          <w:p w14:paraId="504D8BC1"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46" w:type="dxa"/>
            <w:tcBorders>
              <w:top w:val="nil"/>
              <w:left w:val="nil"/>
              <w:bottom w:val="single" w:sz="4" w:space="0" w:color="auto"/>
              <w:right w:val="single" w:sz="4" w:space="0" w:color="auto"/>
            </w:tcBorders>
            <w:shd w:val="clear" w:color="auto" w:fill="FFFFFF"/>
            <w:noWrap/>
            <w:vAlign w:val="center"/>
          </w:tcPr>
          <w:p w14:paraId="49F74AB9"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620" w:type="dxa"/>
            <w:gridSpan w:val="2"/>
            <w:tcBorders>
              <w:top w:val="nil"/>
              <w:left w:val="nil"/>
              <w:bottom w:val="single" w:sz="4" w:space="0" w:color="auto"/>
              <w:right w:val="single" w:sz="4" w:space="0" w:color="auto"/>
            </w:tcBorders>
            <w:shd w:val="clear" w:color="auto" w:fill="FFFFFF"/>
            <w:noWrap/>
            <w:vAlign w:val="center"/>
          </w:tcPr>
          <w:p w14:paraId="2EFA6C5B"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554" w:type="dxa"/>
            <w:gridSpan w:val="2"/>
            <w:tcBorders>
              <w:top w:val="nil"/>
              <w:left w:val="nil"/>
              <w:bottom w:val="single" w:sz="4" w:space="0" w:color="auto"/>
              <w:right w:val="single" w:sz="4" w:space="0" w:color="auto"/>
            </w:tcBorders>
            <w:shd w:val="clear" w:color="auto" w:fill="FFFFFF"/>
            <w:noWrap/>
            <w:vAlign w:val="center"/>
          </w:tcPr>
          <w:p w14:paraId="581BAE08"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38" w:type="dxa"/>
            <w:gridSpan w:val="2"/>
            <w:tcBorders>
              <w:top w:val="nil"/>
              <w:left w:val="nil"/>
              <w:bottom w:val="single" w:sz="4" w:space="0" w:color="auto"/>
              <w:right w:val="single" w:sz="4" w:space="0" w:color="auto"/>
            </w:tcBorders>
            <w:shd w:val="clear" w:color="auto" w:fill="FFFFFF"/>
            <w:noWrap/>
            <w:vAlign w:val="center"/>
          </w:tcPr>
          <w:p w14:paraId="38F053FB"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64" w:type="dxa"/>
            <w:gridSpan w:val="2"/>
            <w:tcBorders>
              <w:top w:val="nil"/>
              <w:left w:val="nil"/>
              <w:bottom w:val="single" w:sz="4" w:space="0" w:color="auto"/>
              <w:right w:val="single" w:sz="4" w:space="0" w:color="auto"/>
            </w:tcBorders>
            <w:shd w:val="clear" w:color="auto" w:fill="FFFFFF"/>
            <w:noWrap/>
            <w:vAlign w:val="center"/>
          </w:tcPr>
          <w:p w14:paraId="76D28D50"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r>
      <w:tr w:rsidR="00E54259" w14:paraId="3E6DDC9B" w14:textId="77777777" w:rsidTr="005027B4">
        <w:trPr>
          <w:gridAfter w:val="1"/>
          <w:wAfter w:w="8" w:type="dxa"/>
          <w:trHeight w:val="271"/>
        </w:trPr>
        <w:tc>
          <w:tcPr>
            <w:tcW w:w="367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500D00B" w14:textId="77777777" w:rsidR="005027B4" w:rsidRDefault="005027B4" w:rsidP="005027B4">
            <w:pPr>
              <w:spacing w:after="0"/>
              <w:rPr>
                <w:rFonts w:ascii="Tw Cen MT" w:hAnsi="Tw Cen MT"/>
                <w:color w:val="000000"/>
                <w:sz w:val="18"/>
                <w:szCs w:val="18"/>
              </w:rPr>
            </w:pPr>
            <w:r>
              <w:rPr>
                <w:rFonts w:ascii="Tw Cen MT" w:hAnsi="Tw Cen MT"/>
                <w:color w:val="000000"/>
                <w:sz w:val="18"/>
                <w:szCs w:val="18"/>
              </w:rPr>
              <w:t>Laborers and Helpers</w:t>
            </w:r>
          </w:p>
        </w:tc>
        <w:tc>
          <w:tcPr>
            <w:tcW w:w="775" w:type="dxa"/>
            <w:tcBorders>
              <w:top w:val="nil"/>
              <w:left w:val="nil"/>
              <w:bottom w:val="single" w:sz="4" w:space="0" w:color="auto"/>
              <w:right w:val="single" w:sz="4" w:space="0" w:color="auto"/>
            </w:tcBorders>
            <w:shd w:val="clear" w:color="auto" w:fill="FFFFFF"/>
            <w:vAlign w:val="center"/>
          </w:tcPr>
          <w:p w14:paraId="5B3A045F" w14:textId="77777777" w:rsidR="005027B4" w:rsidRDefault="005027B4" w:rsidP="005027B4">
            <w:pPr>
              <w:spacing w:after="0"/>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BC68A33"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6AB0B0A0"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550" w:type="dxa"/>
            <w:gridSpan w:val="2"/>
            <w:tcBorders>
              <w:top w:val="nil"/>
              <w:left w:val="nil"/>
              <w:bottom w:val="single" w:sz="4" w:space="0" w:color="auto"/>
              <w:right w:val="single" w:sz="4" w:space="0" w:color="auto"/>
            </w:tcBorders>
            <w:shd w:val="clear" w:color="auto" w:fill="FFFFFF"/>
            <w:noWrap/>
            <w:vAlign w:val="center"/>
          </w:tcPr>
          <w:p w14:paraId="1774CBC2"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550" w:type="dxa"/>
            <w:gridSpan w:val="2"/>
            <w:tcBorders>
              <w:top w:val="nil"/>
              <w:left w:val="nil"/>
              <w:bottom w:val="single" w:sz="4" w:space="0" w:color="auto"/>
              <w:right w:val="single" w:sz="4" w:space="0" w:color="auto"/>
            </w:tcBorders>
            <w:shd w:val="clear" w:color="auto" w:fill="FFFFFF"/>
            <w:noWrap/>
            <w:vAlign w:val="center"/>
          </w:tcPr>
          <w:p w14:paraId="76B99EF3"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777" w:type="dxa"/>
            <w:gridSpan w:val="4"/>
            <w:tcBorders>
              <w:top w:val="nil"/>
              <w:left w:val="nil"/>
              <w:bottom w:val="single" w:sz="4" w:space="0" w:color="auto"/>
              <w:right w:val="single" w:sz="4" w:space="0" w:color="auto"/>
            </w:tcBorders>
            <w:shd w:val="clear" w:color="auto" w:fill="FFFFFF"/>
            <w:noWrap/>
            <w:vAlign w:val="center"/>
          </w:tcPr>
          <w:p w14:paraId="4A13C970"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46" w:type="dxa"/>
            <w:gridSpan w:val="5"/>
            <w:tcBorders>
              <w:top w:val="nil"/>
              <w:left w:val="nil"/>
              <w:bottom w:val="single" w:sz="4" w:space="0" w:color="auto"/>
              <w:right w:val="single" w:sz="4" w:space="0" w:color="auto"/>
            </w:tcBorders>
            <w:shd w:val="clear" w:color="auto" w:fill="FFFFFF"/>
            <w:noWrap/>
            <w:vAlign w:val="center"/>
          </w:tcPr>
          <w:p w14:paraId="74239C96"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684" w:type="dxa"/>
            <w:gridSpan w:val="4"/>
            <w:tcBorders>
              <w:top w:val="nil"/>
              <w:left w:val="nil"/>
              <w:bottom w:val="single" w:sz="4" w:space="0" w:color="auto"/>
              <w:right w:val="single" w:sz="4" w:space="0" w:color="auto"/>
            </w:tcBorders>
            <w:shd w:val="clear" w:color="auto" w:fill="FFFFFF"/>
            <w:noWrap/>
            <w:vAlign w:val="center"/>
          </w:tcPr>
          <w:p w14:paraId="153B0A99"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513" w:type="dxa"/>
            <w:gridSpan w:val="4"/>
            <w:tcBorders>
              <w:top w:val="nil"/>
              <w:left w:val="nil"/>
              <w:bottom w:val="single" w:sz="4" w:space="0" w:color="auto"/>
              <w:right w:val="single" w:sz="4" w:space="0" w:color="auto"/>
            </w:tcBorders>
            <w:shd w:val="clear" w:color="auto" w:fill="FFFFFF"/>
            <w:noWrap/>
            <w:vAlign w:val="center"/>
          </w:tcPr>
          <w:p w14:paraId="15125CD6"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342" w:type="dxa"/>
            <w:gridSpan w:val="4"/>
            <w:tcBorders>
              <w:top w:val="nil"/>
              <w:left w:val="nil"/>
              <w:bottom w:val="single" w:sz="4" w:space="0" w:color="auto"/>
              <w:right w:val="single" w:sz="4" w:space="0" w:color="auto"/>
            </w:tcBorders>
            <w:shd w:val="clear" w:color="auto" w:fill="FFFFFF"/>
            <w:noWrap/>
            <w:vAlign w:val="center"/>
          </w:tcPr>
          <w:p w14:paraId="7C803BA1"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377" w:type="dxa"/>
            <w:gridSpan w:val="2"/>
            <w:tcBorders>
              <w:top w:val="nil"/>
              <w:left w:val="nil"/>
              <w:bottom w:val="single" w:sz="4" w:space="0" w:color="auto"/>
              <w:right w:val="single" w:sz="4" w:space="0" w:color="auto"/>
            </w:tcBorders>
            <w:shd w:val="clear" w:color="auto" w:fill="FFFFFF"/>
            <w:noWrap/>
            <w:vAlign w:val="center"/>
          </w:tcPr>
          <w:p w14:paraId="5E7C910A"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28" w:type="dxa"/>
            <w:tcBorders>
              <w:top w:val="nil"/>
              <w:left w:val="nil"/>
              <w:bottom w:val="single" w:sz="4" w:space="0" w:color="auto"/>
              <w:right w:val="single" w:sz="4" w:space="0" w:color="auto"/>
            </w:tcBorders>
            <w:shd w:val="clear" w:color="auto" w:fill="FFFFFF"/>
            <w:noWrap/>
            <w:vAlign w:val="center"/>
          </w:tcPr>
          <w:p w14:paraId="6BD508B8"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520" w:type="dxa"/>
            <w:gridSpan w:val="4"/>
            <w:tcBorders>
              <w:top w:val="nil"/>
              <w:left w:val="nil"/>
              <w:bottom w:val="single" w:sz="4" w:space="0" w:color="auto"/>
              <w:right w:val="single" w:sz="4" w:space="0" w:color="auto"/>
            </w:tcBorders>
            <w:shd w:val="clear" w:color="auto" w:fill="FFFFFF"/>
            <w:noWrap/>
            <w:vAlign w:val="center"/>
          </w:tcPr>
          <w:p w14:paraId="66BC5DBF"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830" w:type="dxa"/>
            <w:gridSpan w:val="4"/>
            <w:tcBorders>
              <w:top w:val="nil"/>
              <w:left w:val="nil"/>
              <w:bottom w:val="single" w:sz="4" w:space="0" w:color="auto"/>
              <w:right w:val="single" w:sz="4" w:space="0" w:color="auto"/>
            </w:tcBorders>
            <w:shd w:val="clear" w:color="auto" w:fill="FFFFFF"/>
            <w:noWrap/>
            <w:vAlign w:val="center"/>
          </w:tcPr>
          <w:p w14:paraId="63655F99"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46" w:type="dxa"/>
            <w:tcBorders>
              <w:top w:val="nil"/>
              <w:left w:val="nil"/>
              <w:bottom w:val="single" w:sz="4" w:space="0" w:color="auto"/>
              <w:right w:val="single" w:sz="4" w:space="0" w:color="auto"/>
            </w:tcBorders>
            <w:shd w:val="clear" w:color="auto" w:fill="FFFFFF"/>
            <w:noWrap/>
            <w:vAlign w:val="center"/>
          </w:tcPr>
          <w:p w14:paraId="43114A0C"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620" w:type="dxa"/>
            <w:gridSpan w:val="2"/>
            <w:tcBorders>
              <w:top w:val="nil"/>
              <w:left w:val="nil"/>
              <w:bottom w:val="single" w:sz="4" w:space="0" w:color="auto"/>
              <w:right w:val="single" w:sz="4" w:space="0" w:color="auto"/>
            </w:tcBorders>
            <w:shd w:val="clear" w:color="auto" w:fill="FFFFFF"/>
            <w:noWrap/>
            <w:vAlign w:val="center"/>
          </w:tcPr>
          <w:p w14:paraId="0952838E"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554" w:type="dxa"/>
            <w:gridSpan w:val="2"/>
            <w:tcBorders>
              <w:top w:val="nil"/>
              <w:left w:val="nil"/>
              <w:bottom w:val="single" w:sz="4" w:space="0" w:color="auto"/>
              <w:right w:val="single" w:sz="4" w:space="0" w:color="auto"/>
            </w:tcBorders>
            <w:shd w:val="clear" w:color="auto" w:fill="FFFFFF"/>
            <w:noWrap/>
            <w:vAlign w:val="center"/>
          </w:tcPr>
          <w:p w14:paraId="3D8DA638"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38" w:type="dxa"/>
            <w:gridSpan w:val="2"/>
            <w:tcBorders>
              <w:top w:val="nil"/>
              <w:left w:val="nil"/>
              <w:bottom w:val="single" w:sz="4" w:space="0" w:color="auto"/>
              <w:right w:val="single" w:sz="4" w:space="0" w:color="auto"/>
            </w:tcBorders>
            <w:shd w:val="clear" w:color="auto" w:fill="FFFFFF"/>
            <w:noWrap/>
            <w:vAlign w:val="center"/>
          </w:tcPr>
          <w:p w14:paraId="7E2E7EB1"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64" w:type="dxa"/>
            <w:gridSpan w:val="2"/>
            <w:tcBorders>
              <w:top w:val="nil"/>
              <w:left w:val="nil"/>
              <w:bottom w:val="single" w:sz="4" w:space="0" w:color="auto"/>
              <w:right w:val="single" w:sz="4" w:space="0" w:color="auto"/>
            </w:tcBorders>
            <w:shd w:val="clear" w:color="auto" w:fill="FFFFFF"/>
            <w:noWrap/>
            <w:vAlign w:val="center"/>
          </w:tcPr>
          <w:p w14:paraId="58BF5006"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r>
      <w:tr w:rsidR="00E54259" w14:paraId="2A3A9A21" w14:textId="77777777" w:rsidTr="005027B4">
        <w:trPr>
          <w:gridAfter w:val="1"/>
          <w:wAfter w:w="8" w:type="dxa"/>
          <w:trHeight w:val="253"/>
        </w:trPr>
        <w:tc>
          <w:tcPr>
            <w:tcW w:w="367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7B50BC4" w14:textId="77777777" w:rsidR="005027B4" w:rsidRDefault="005027B4" w:rsidP="005027B4">
            <w:pPr>
              <w:spacing w:after="0"/>
              <w:rPr>
                <w:rFonts w:ascii="Tw Cen MT" w:hAnsi="Tw Cen MT"/>
                <w:color w:val="000000"/>
                <w:sz w:val="18"/>
                <w:szCs w:val="18"/>
              </w:rPr>
            </w:pPr>
            <w:r>
              <w:rPr>
                <w:rFonts w:ascii="Tw Cen MT" w:hAnsi="Tw Cen MT"/>
                <w:color w:val="000000"/>
                <w:sz w:val="18"/>
                <w:szCs w:val="18"/>
              </w:rPr>
              <w:t>Service Workers</w:t>
            </w:r>
          </w:p>
        </w:tc>
        <w:tc>
          <w:tcPr>
            <w:tcW w:w="775" w:type="dxa"/>
            <w:tcBorders>
              <w:top w:val="nil"/>
              <w:left w:val="nil"/>
              <w:bottom w:val="single" w:sz="4" w:space="0" w:color="auto"/>
              <w:right w:val="single" w:sz="4" w:space="0" w:color="auto"/>
            </w:tcBorders>
            <w:shd w:val="clear" w:color="auto" w:fill="FFFFFF"/>
            <w:vAlign w:val="center"/>
          </w:tcPr>
          <w:p w14:paraId="17910F6F" w14:textId="77777777" w:rsidR="005027B4" w:rsidRDefault="005027B4" w:rsidP="005027B4">
            <w:pPr>
              <w:spacing w:after="0"/>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309D5C3"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1B5A7BC6"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550" w:type="dxa"/>
            <w:gridSpan w:val="2"/>
            <w:tcBorders>
              <w:top w:val="nil"/>
              <w:left w:val="nil"/>
              <w:bottom w:val="single" w:sz="4" w:space="0" w:color="auto"/>
              <w:right w:val="single" w:sz="4" w:space="0" w:color="auto"/>
            </w:tcBorders>
            <w:shd w:val="clear" w:color="auto" w:fill="FFFFFF"/>
            <w:noWrap/>
            <w:vAlign w:val="center"/>
          </w:tcPr>
          <w:p w14:paraId="794B1DEA"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550" w:type="dxa"/>
            <w:gridSpan w:val="2"/>
            <w:tcBorders>
              <w:top w:val="nil"/>
              <w:left w:val="nil"/>
              <w:bottom w:val="single" w:sz="4" w:space="0" w:color="auto"/>
              <w:right w:val="single" w:sz="4" w:space="0" w:color="auto"/>
            </w:tcBorders>
            <w:shd w:val="clear" w:color="auto" w:fill="FFFFFF"/>
            <w:noWrap/>
            <w:vAlign w:val="center"/>
          </w:tcPr>
          <w:p w14:paraId="51C782AF"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777" w:type="dxa"/>
            <w:gridSpan w:val="4"/>
            <w:tcBorders>
              <w:top w:val="nil"/>
              <w:left w:val="nil"/>
              <w:bottom w:val="single" w:sz="4" w:space="0" w:color="auto"/>
              <w:right w:val="single" w:sz="4" w:space="0" w:color="auto"/>
            </w:tcBorders>
            <w:shd w:val="clear" w:color="auto" w:fill="FFFFFF"/>
            <w:noWrap/>
            <w:vAlign w:val="center"/>
          </w:tcPr>
          <w:p w14:paraId="6DED43F8"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46" w:type="dxa"/>
            <w:gridSpan w:val="5"/>
            <w:tcBorders>
              <w:top w:val="nil"/>
              <w:left w:val="nil"/>
              <w:bottom w:val="single" w:sz="4" w:space="0" w:color="auto"/>
              <w:right w:val="single" w:sz="4" w:space="0" w:color="auto"/>
            </w:tcBorders>
            <w:shd w:val="clear" w:color="auto" w:fill="FFFFFF"/>
            <w:noWrap/>
            <w:vAlign w:val="center"/>
          </w:tcPr>
          <w:p w14:paraId="42557D7A"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684" w:type="dxa"/>
            <w:gridSpan w:val="4"/>
            <w:tcBorders>
              <w:top w:val="nil"/>
              <w:left w:val="nil"/>
              <w:bottom w:val="single" w:sz="4" w:space="0" w:color="auto"/>
              <w:right w:val="single" w:sz="4" w:space="0" w:color="auto"/>
            </w:tcBorders>
            <w:shd w:val="clear" w:color="auto" w:fill="FFFFFF"/>
            <w:noWrap/>
            <w:vAlign w:val="center"/>
          </w:tcPr>
          <w:p w14:paraId="64BB78E0"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513" w:type="dxa"/>
            <w:gridSpan w:val="4"/>
            <w:tcBorders>
              <w:top w:val="nil"/>
              <w:left w:val="nil"/>
              <w:bottom w:val="single" w:sz="4" w:space="0" w:color="auto"/>
              <w:right w:val="single" w:sz="4" w:space="0" w:color="auto"/>
            </w:tcBorders>
            <w:shd w:val="clear" w:color="auto" w:fill="FFFFFF"/>
            <w:noWrap/>
            <w:vAlign w:val="center"/>
          </w:tcPr>
          <w:p w14:paraId="07191520"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342" w:type="dxa"/>
            <w:gridSpan w:val="4"/>
            <w:tcBorders>
              <w:top w:val="nil"/>
              <w:left w:val="nil"/>
              <w:bottom w:val="single" w:sz="4" w:space="0" w:color="auto"/>
              <w:right w:val="single" w:sz="4" w:space="0" w:color="auto"/>
            </w:tcBorders>
            <w:shd w:val="clear" w:color="auto" w:fill="FFFFFF"/>
            <w:noWrap/>
            <w:vAlign w:val="center"/>
          </w:tcPr>
          <w:p w14:paraId="684C27BE"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377" w:type="dxa"/>
            <w:gridSpan w:val="2"/>
            <w:tcBorders>
              <w:top w:val="nil"/>
              <w:left w:val="nil"/>
              <w:bottom w:val="single" w:sz="4" w:space="0" w:color="auto"/>
              <w:right w:val="single" w:sz="4" w:space="0" w:color="auto"/>
            </w:tcBorders>
            <w:shd w:val="clear" w:color="auto" w:fill="FFFFFF"/>
            <w:noWrap/>
            <w:vAlign w:val="center"/>
          </w:tcPr>
          <w:p w14:paraId="4C9D89ED"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28" w:type="dxa"/>
            <w:tcBorders>
              <w:top w:val="nil"/>
              <w:left w:val="nil"/>
              <w:bottom w:val="single" w:sz="4" w:space="0" w:color="auto"/>
              <w:right w:val="single" w:sz="4" w:space="0" w:color="auto"/>
            </w:tcBorders>
            <w:shd w:val="clear" w:color="auto" w:fill="FFFFFF"/>
            <w:noWrap/>
            <w:vAlign w:val="center"/>
          </w:tcPr>
          <w:p w14:paraId="52C12422"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520" w:type="dxa"/>
            <w:gridSpan w:val="4"/>
            <w:tcBorders>
              <w:top w:val="nil"/>
              <w:left w:val="nil"/>
              <w:bottom w:val="single" w:sz="4" w:space="0" w:color="auto"/>
              <w:right w:val="single" w:sz="4" w:space="0" w:color="auto"/>
            </w:tcBorders>
            <w:shd w:val="clear" w:color="auto" w:fill="FFFFFF"/>
            <w:noWrap/>
            <w:vAlign w:val="center"/>
          </w:tcPr>
          <w:p w14:paraId="569420CA"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830" w:type="dxa"/>
            <w:gridSpan w:val="4"/>
            <w:tcBorders>
              <w:top w:val="nil"/>
              <w:left w:val="nil"/>
              <w:bottom w:val="single" w:sz="4" w:space="0" w:color="auto"/>
              <w:right w:val="single" w:sz="4" w:space="0" w:color="auto"/>
            </w:tcBorders>
            <w:shd w:val="clear" w:color="auto" w:fill="FFFFFF"/>
            <w:noWrap/>
            <w:vAlign w:val="center"/>
          </w:tcPr>
          <w:p w14:paraId="0BBAC991"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46" w:type="dxa"/>
            <w:tcBorders>
              <w:top w:val="nil"/>
              <w:left w:val="nil"/>
              <w:bottom w:val="single" w:sz="4" w:space="0" w:color="auto"/>
              <w:right w:val="single" w:sz="4" w:space="0" w:color="auto"/>
            </w:tcBorders>
            <w:shd w:val="clear" w:color="auto" w:fill="FFFFFF"/>
            <w:noWrap/>
            <w:vAlign w:val="center"/>
          </w:tcPr>
          <w:p w14:paraId="17D36D89"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620" w:type="dxa"/>
            <w:gridSpan w:val="2"/>
            <w:tcBorders>
              <w:top w:val="nil"/>
              <w:left w:val="nil"/>
              <w:bottom w:val="single" w:sz="4" w:space="0" w:color="auto"/>
              <w:right w:val="single" w:sz="4" w:space="0" w:color="auto"/>
            </w:tcBorders>
            <w:shd w:val="clear" w:color="auto" w:fill="FFFFFF"/>
            <w:noWrap/>
            <w:vAlign w:val="center"/>
          </w:tcPr>
          <w:p w14:paraId="251DDA8B"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554" w:type="dxa"/>
            <w:gridSpan w:val="2"/>
            <w:tcBorders>
              <w:top w:val="nil"/>
              <w:left w:val="nil"/>
              <w:bottom w:val="single" w:sz="4" w:space="0" w:color="auto"/>
              <w:right w:val="single" w:sz="4" w:space="0" w:color="auto"/>
            </w:tcBorders>
            <w:shd w:val="clear" w:color="auto" w:fill="FFFFFF"/>
            <w:noWrap/>
            <w:vAlign w:val="center"/>
          </w:tcPr>
          <w:p w14:paraId="0555BBB3"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38" w:type="dxa"/>
            <w:gridSpan w:val="2"/>
            <w:tcBorders>
              <w:top w:val="nil"/>
              <w:left w:val="nil"/>
              <w:bottom w:val="single" w:sz="4" w:space="0" w:color="auto"/>
              <w:right w:val="single" w:sz="4" w:space="0" w:color="auto"/>
            </w:tcBorders>
            <w:shd w:val="clear" w:color="auto" w:fill="FFFFFF"/>
            <w:noWrap/>
            <w:vAlign w:val="center"/>
          </w:tcPr>
          <w:p w14:paraId="450E7428"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c>
          <w:tcPr>
            <w:tcW w:w="464" w:type="dxa"/>
            <w:gridSpan w:val="2"/>
            <w:tcBorders>
              <w:top w:val="nil"/>
              <w:left w:val="nil"/>
              <w:bottom w:val="single" w:sz="4" w:space="0" w:color="auto"/>
              <w:right w:val="single" w:sz="4" w:space="0" w:color="auto"/>
            </w:tcBorders>
            <w:shd w:val="clear" w:color="auto" w:fill="FFFFFF"/>
            <w:noWrap/>
            <w:vAlign w:val="center"/>
          </w:tcPr>
          <w:p w14:paraId="568AE9DD" w14:textId="77777777" w:rsidR="005027B4" w:rsidRDefault="005027B4" w:rsidP="005027B4">
            <w:pPr>
              <w:spacing w:after="0"/>
              <w:jc w:val="center"/>
              <w:rPr>
                <w:rFonts w:ascii="Tw Cen MT" w:hAnsi="Tw Cen MT"/>
                <w:color w:val="000000"/>
                <w:sz w:val="20"/>
              </w:rPr>
            </w:pPr>
            <w:r>
              <w:rPr>
                <w:rFonts w:ascii="Tw Cen MT" w:hAnsi="Tw Cen MT"/>
                <w:color w:val="000000"/>
                <w:sz w:val="20"/>
              </w:rPr>
              <w:t> </w:t>
            </w:r>
          </w:p>
        </w:tc>
      </w:tr>
      <w:tr w:rsidR="00E54259" w14:paraId="55008910" w14:textId="77777777" w:rsidTr="005027B4">
        <w:trPr>
          <w:gridAfter w:val="1"/>
          <w:wAfter w:w="8" w:type="dxa"/>
          <w:trHeight w:val="307"/>
        </w:trPr>
        <w:tc>
          <w:tcPr>
            <w:tcW w:w="367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537AB79" w14:textId="77777777" w:rsidR="005027B4" w:rsidRPr="002E5D19" w:rsidRDefault="005027B4" w:rsidP="005027B4">
            <w:pPr>
              <w:spacing w:after="0"/>
              <w:rPr>
                <w:rFonts w:ascii="Tw Cen MT" w:hAnsi="Tw Cen MT"/>
                <w:color w:val="000000"/>
                <w:sz w:val="18"/>
                <w:szCs w:val="18"/>
              </w:rPr>
            </w:pPr>
            <w:r w:rsidRPr="002E5D19">
              <w:rPr>
                <w:rFonts w:ascii="Tw Cen MT" w:hAnsi="Tw Cen MT"/>
                <w:color w:val="000000"/>
                <w:sz w:val="18"/>
                <w:szCs w:val="18"/>
              </w:rPr>
              <w:t>TOTAL</w:t>
            </w:r>
          </w:p>
        </w:tc>
        <w:tc>
          <w:tcPr>
            <w:tcW w:w="775" w:type="dxa"/>
            <w:tcBorders>
              <w:top w:val="nil"/>
              <w:left w:val="nil"/>
              <w:bottom w:val="single" w:sz="4" w:space="0" w:color="auto"/>
              <w:right w:val="single" w:sz="4" w:space="0" w:color="auto"/>
            </w:tcBorders>
            <w:shd w:val="clear" w:color="auto" w:fill="FFFFFF"/>
            <w:vAlign w:val="center"/>
          </w:tcPr>
          <w:p w14:paraId="63B9FF5F" w14:textId="77777777" w:rsidR="005027B4" w:rsidRDefault="005027B4" w:rsidP="005027B4">
            <w:pPr>
              <w:spacing w:after="0"/>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vAlign w:val="center"/>
          </w:tcPr>
          <w:p w14:paraId="7186C51D" w14:textId="77777777" w:rsidR="005027B4" w:rsidRDefault="005027B4" w:rsidP="005027B4">
            <w:pPr>
              <w:spacing w:after="0"/>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vAlign w:val="center"/>
          </w:tcPr>
          <w:p w14:paraId="5A44CF10" w14:textId="77777777" w:rsidR="005027B4" w:rsidRDefault="005027B4" w:rsidP="005027B4">
            <w:pPr>
              <w:spacing w:after="0"/>
              <w:jc w:val="center"/>
              <w:rPr>
                <w:rFonts w:ascii="Tw Cen MT" w:hAnsi="Tw Cen MT"/>
                <w:color w:val="000000"/>
                <w:sz w:val="20"/>
              </w:rPr>
            </w:pPr>
            <w:r>
              <w:rPr>
                <w:rFonts w:ascii="Tw Cen MT" w:hAnsi="Tw Cen MT"/>
                <w:color w:val="000000"/>
                <w:sz w:val="20"/>
              </w:rPr>
              <w:t xml:space="preserve"> </w:t>
            </w:r>
          </w:p>
        </w:tc>
        <w:tc>
          <w:tcPr>
            <w:tcW w:w="550" w:type="dxa"/>
            <w:gridSpan w:val="2"/>
            <w:tcBorders>
              <w:top w:val="nil"/>
              <w:left w:val="nil"/>
              <w:bottom w:val="single" w:sz="4" w:space="0" w:color="auto"/>
              <w:right w:val="single" w:sz="4" w:space="0" w:color="auto"/>
            </w:tcBorders>
            <w:shd w:val="clear" w:color="auto" w:fill="FFFFFF"/>
            <w:vAlign w:val="center"/>
          </w:tcPr>
          <w:p w14:paraId="1CC87773" w14:textId="77777777" w:rsidR="005027B4" w:rsidRDefault="005027B4" w:rsidP="005027B4">
            <w:pPr>
              <w:spacing w:after="0"/>
              <w:jc w:val="center"/>
              <w:rPr>
                <w:rFonts w:ascii="Tw Cen MT" w:hAnsi="Tw Cen MT"/>
                <w:color w:val="000000"/>
                <w:sz w:val="20"/>
              </w:rPr>
            </w:pPr>
            <w:r>
              <w:rPr>
                <w:rFonts w:ascii="Tw Cen MT" w:hAnsi="Tw Cen MT"/>
                <w:color w:val="000000"/>
                <w:sz w:val="20"/>
              </w:rPr>
              <w:t xml:space="preserve"> </w:t>
            </w:r>
          </w:p>
        </w:tc>
        <w:tc>
          <w:tcPr>
            <w:tcW w:w="550" w:type="dxa"/>
            <w:gridSpan w:val="2"/>
            <w:tcBorders>
              <w:top w:val="nil"/>
              <w:left w:val="nil"/>
              <w:bottom w:val="single" w:sz="4" w:space="0" w:color="auto"/>
              <w:right w:val="single" w:sz="4" w:space="0" w:color="auto"/>
            </w:tcBorders>
            <w:shd w:val="clear" w:color="auto" w:fill="FFFFFF"/>
            <w:vAlign w:val="center"/>
          </w:tcPr>
          <w:p w14:paraId="519B3A10" w14:textId="77777777" w:rsidR="005027B4" w:rsidRDefault="005027B4" w:rsidP="005027B4">
            <w:pPr>
              <w:spacing w:after="0"/>
              <w:jc w:val="center"/>
              <w:rPr>
                <w:rFonts w:ascii="Tw Cen MT" w:hAnsi="Tw Cen MT"/>
                <w:color w:val="000000"/>
                <w:sz w:val="20"/>
              </w:rPr>
            </w:pPr>
            <w:r>
              <w:rPr>
                <w:rFonts w:ascii="Tw Cen MT" w:hAnsi="Tw Cen MT"/>
                <w:color w:val="000000"/>
                <w:sz w:val="20"/>
              </w:rPr>
              <w:t xml:space="preserve"> </w:t>
            </w:r>
          </w:p>
        </w:tc>
        <w:tc>
          <w:tcPr>
            <w:tcW w:w="777" w:type="dxa"/>
            <w:gridSpan w:val="4"/>
            <w:tcBorders>
              <w:top w:val="nil"/>
              <w:left w:val="nil"/>
              <w:bottom w:val="single" w:sz="4" w:space="0" w:color="auto"/>
              <w:right w:val="single" w:sz="4" w:space="0" w:color="auto"/>
            </w:tcBorders>
            <w:shd w:val="clear" w:color="auto" w:fill="FFFFFF"/>
            <w:vAlign w:val="center"/>
          </w:tcPr>
          <w:p w14:paraId="4B0F55FF" w14:textId="77777777" w:rsidR="005027B4" w:rsidRDefault="005027B4" w:rsidP="005027B4">
            <w:pPr>
              <w:spacing w:after="0"/>
              <w:jc w:val="center"/>
              <w:rPr>
                <w:rFonts w:ascii="Tw Cen MT" w:hAnsi="Tw Cen MT"/>
                <w:color w:val="000000"/>
                <w:sz w:val="20"/>
              </w:rPr>
            </w:pPr>
            <w:r>
              <w:rPr>
                <w:rFonts w:ascii="Tw Cen MT" w:hAnsi="Tw Cen MT"/>
                <w:color w:val="000000"/>
                <w:sz w:val="20"/>
              </w:rPr>
              <w:t xml:space="preserve"> </w:t>
            </w:r>
          </w:p>
        </w:tc>
        <w:tc>
          <w:tcPr>
            <w:tcW w:w="446" w:type="dxa"/>
            <w:gridSpan w:val="5"/>
            <w:tcBorders>
              <w:top w:val="nil"/>
              <w:left w:val="nil"/>
              <w:bottom w:val="single" w:sz="4" w:space="0" w:color="auto"/>
              <w:right w:val="single" w:sz="4" w:space="0" w:color="auto"/>
            </w:tcBorders>
            <w:shd w:val="clear" w:color="auto" w:fill="FFFFFF"/>
            <w:vAlign w:val="center"/>
          </w:tcPr>
          <w:p w14:paraId="2662FDD7" w14:textId="77777777" w:rsidR="005027B4" w:rsidRDefault="005027B4" w:rsidP="005027B4">
            <w:pPr>
              <w:spacing w:after="0"/>
              <w:jc w:val="center"/>
              <w:rPr>
                <w:rFonts w:ascii="Tw Cen MT" w:hAnsi="Tw Cen MT"/>
                <w:color w:val="000000"/>
                <w:sz w:val="20"/>
              </w:rPr>
            </w:pPr>
            <w:r>
              <w:rPr>
                <w:rFonts w:ascii="Tw Cen MT" w:hAnsi="Tw Cen MT"/>
                <w:color w:val="000000"/>
                <w:sz w:val="20"/>
              </w:rPr>
              <w:t xml:space="preserve"> </w:t>
            </w:r>
          </w:p>
        </w:tc>
        <w:tc>
          <w:tcPr>
            <w:tcW w:w="684" w:type="dxa"/>
            <w:gridSpan w:val="4"/>
            <w:tcBorders>
              <w:top w:val="nil"/>
              <w:left w:val="nil"/>
              <w:bottom w:val="single" w:sz="4" w:space="0" w:color="auto"/>
              <w:right w:val="single" w:sz="4" w:space="0" w:color="auto"/>
            </w:tcBorders>
            <w:shd w:val="clear" w:color="auto" w:fill="FFFFFF"/>
            <w:vAlign w:val="center"/>
          </w:tcPr>
          <w:p w14:paraId="3EB0F1A7" w14:textId="77777777" w:rsidR="005027B4" w:rsidRDefault="005027B4" w:rsidP="005027B4">
            <w:pPr>
              <w:spacing w:after="0"/>
              <w:jc w:val="center"/>
              <w:rPr>
                <w:rFonts w:ascii="Tw Cen MT" w:hAnsi="Tw Cen MT"/>
                <w:color w:val="000000"/>
                <w:sz w:val="20"/>
              </w:rPr>
            </w:pPr>
            <w:r>
              <w:rPr>
                <w:rFonts w:ascii="Tw Cen MT" w:hAnsi="Tw Cen MT"/>
                <w:color w:val="000000"/>
                <w:sz w:val="20"/>
              </w:rPr>
              <w:t xml:space="preserve"> </w:t>
            </w:r>
          </w:p>
        </w:tc>
        <w:tc>
          <w:tcPr>
            <w:tcW w:w="513" w:type="dxa"/>
            <w:gridSpan w:val="4"/>
            <w:tcBorders>
              <w:top w:val="nil"/>
              <w:left w:val="nil"/>
              <w:bottom w:val="single" w:sz="4" w:space="0" w:color="auto"/>
              <w:right w:val="single" w:sz="4" w:space="0" w:color="auto"/>
            </w:tcBorders>
            <w:shd w:val="clear" w:color="auto" w:fill="FFFFFF"/>
            <w:vAlign w:val="center"/>
          </w:tcPr>
          <w:p w14:paraId="253377A0" w14:textId="77777777" w:rsidR="005027B4" w:rsidRDefault="005027B4" w:rsidP="005027B4">
            <w:pPr>
              <w:spacing w:after="0"/>
              <w:jc w:val="center"/>
              <w:rPr>
                <w:rFonts w:ascii="Tw Cen MT" w:hAnsi="Tw Cen MT"/>
                <w:color w:val="000000"/>
                <w:sz w:val="20"/>
              </w:rPr>
            </w:pPr>
            <w:r>
              <w:rPr>
                <w:rFonts w:ascii="Tw Cen MT" w:hAnsi="Tw Cen MT"/>
                <w:color w:val="000000"/>
                <w:sz w:val="20"/>
              </w:rPr>
              <w:t xml:space="preserve"> </w:t>
            </w:r>
          </w:p>
        </w:tc>
        <w:tc>
          <w:tcPr>
            <w:tcW w:w="342" w:type="dxa"/>
            <w:gridSpan w:val="4"/>
            <w:tcBorders>
              <w:top w:val="nil"/>
              <w:left w:val="nil"/>
              <w:bottom w:val="single" w:sz="4" w:space="0" w:color="auto"/>
              <w:right w:val="single" w:sz="4" w:space="0" w:color="auto"/>
            </w:tcBorders>
            <w:shd w:val="clear" w:color="auto" w:fill="FFFFFF"/>
            <w:vAlign w:val="center"/>
          </w:tcPr>
          <w:p w14:paraId="4280F471" w14:textId="77777777" w:rsidR="005027B4" w:rsidRDefault="005027B4" w:rsidP="005027B4">
            <w:pPr>
              <w:spacing w:after="0"/>
              <w:jc w:val="center"/>
              <w:rPr>
                <w:rFonts w:ascii="Tw Cen MT" w:hAnsi="Tw Cen MT"/>
                <w:color w:val="000000"/>
                <w:sz w:val="20"/>
              </w:rPr>
            </w:pPr>
            <w:r>
              <w:rPr>
                <w:rFonts w:ascii="Tw Cen MT" w:hAnsi="Tw Cen MT"/>
                <w:color w:val="000000"/>
                <w:sz w:val="20"/>
              </w:rPr>
              <w:t xml:space="preserve"> </w:t>
            </w:r>
          </w:p>
        </w:tc>
        <w:tc>
          <w:tcPr>
            <w:tcW w:w="377" w:type="dxa"/>
            <w:gridSpan w:val="2"/>
            <w:tcBorders>
              <w:top w:val="nil"/>
              <w:left w:val="nil"/>
              <w:bottom w:val="single" w:sz="4" w:space="0" w:color="auto"/>
              <w:right w:val="single" w:sz="4" w:space="0" w:color="auto"/>
            </w:tcBorders>
            <w:shd w:val="clear" w:color="auto" w:fill="FFFFFF"/>
            <w:vAlign w:val="center"/>
          </w:tcPr>
          <w:p w14:paraId="682E592E" w14:textId="77777777" w:rsidR="005027B4" w:rsidRDefault="005027B4" w:rsidP="005027B4">
            <w:pPr>
              <w:spacing w:after="0"/>
              <w:jc w:val="center"/>
              <w:rPr>
                <w:rFonts w:ascii="Tw Cen MT" w:hAnsi="Tw Cen MT"/>
                <w:color w:val="000000"/>
                <w:sz w:val="20"/>
              </w:rPr>
            </w:pPr>
            <w:r>
              <w:rPr>
                <w:rFonts w:ascii="Tw Cen MT" w:hAnsi="Tw Cen MT"/>
                <w:color w:val="000000"/>
                <w:sz w:val="20"/>
              </w:rPr>
              <w:t xml:space="preserve"> </w:t>
            </w:r>
          </w:p>
        </w:tc>
        <w:tc>
          <w:tcPr>
            <w:tcW w:w="428" w:type="dxa"/>
            <w:tcBorders>
              <w:top w:val="nil"/>
              <w:left w:val="nil"/>
              <w:bottom w:val="single" w:sz="4" w:space="0" w:color="auto"/>
              <w:right w:val="single" w:sz="4" w:space="0" w:color="auto"/>
            </w:tcBorders>
            <w:shd w:val="clear" w:color="auto" w:fill="FFFFFF"/>
            <w:vAlign w:val="center"/>
          </w:tcPr>
          <w:p w14:paraId="55203A83" w14:textId="77777777" w:rsidR="005027B4" w:rsidRDefault="005027B4" w:rsidP="005027B4">
            <w:pPr>
              <w:spacing w:after="0"/>
              <w:jc w:val="center"/>
              <w:rPr>
                <w:rFonts w:ascii="Tw Cen MT" w:hAnsi="Tw Cen MT"/>
                <w:color w:val="000000"/>
                <w:sz w:val="20"/>
              </w:rPr>
            </w:pPr>
            <w:r>
              <w:rPr>
                <w:rFonts w:ascii="Tw Cen MT" w:hAnsi="Tw Cen MT"/>
                <w:color w:val="000000"/>
                <w:sz w:val="20"/>
              </w:rPr>
              <w:t xml:space="preserve"> </w:t>
            </w:r>
          </w:p>
        </w:tc>
        <w:tc>
          <w:tcPr>
            <w:tcW w:w="520" w:type="dxa"/>
            <w:gridSpan w:val="4"/>
            <w:tcBorders>
              <w:top w:val="nil"/>
              <w:left w:val="nil"/>
              <w:bottom w:val="single" w:sz="4" w:space="0" w:color="auto"/>
              <w:right w:val="single" w:sz="4" w:space="0" w:color="auto"/>
            </w:tcBorders>
            <w:shd w:val="clear" w:color="auto" w:fill="FFFFFF"/>
            <w:vAlign w:val="center"/>
          </w:tcPr>
          <w:p w14:paraId="507196A5" w14:textId="77777777" w:rsidR="005027B4" w:rsidRDefault="005027B4" w:rsidP="005027B4">
            <w:pPr>
              <w:spacing w:after="0"/>
              <w:jc w:val="center"/>
              <w:rPr>
                <w:rFonts w:ascii="Tw Cen MT" w:hAnsi="Tw Cen MT"/>
                <w:color w:val="000000"/>
                <w:sz w:val="20"/>
              </w:rPr>
            </w:pPr>
            <w:r>
              <w:rPr>
                <w:rFonts w:ascii="Tw Cen MT" w:hAnsi="Tw Cen MT"/>
                <w:color w:val="000000"/>
                <w:sz w:val="20"/>
              </w:rPr>
              <w:t xml:space="preserve"> </w:t>
            </w:r>
          </w:p>
        </w:tc>
        <w:tc>
          <w:tcPr>
            <w:tcW w:w="830" w:type="dxa"/>
            <w:gridSpan w:val="4"/>
            <w:tcBorders>
              <w:top w:val="nil"/>
              <w:left w:val="nil"/>
              <w:bottom w:val="single" w:sz="4" w:space="0" w:color="auto"/>
              <w:right w:val="single" w:sz="4" w:space="0" w:color="auto"/>
            </w:tcBorders>
            <w:shd w:val="clear" w:color="auto" w:fill="FFFFFF"/>
            <w:vAlign w:val="center"/>
          </w:tcPr>
          <w:p w14:paraId="30AD16BA" w14:textId="77777777" w:rsidR="005027B4" w:rsidRDefault="005027B4" w:rsidP="005027B4">
            <w:pPr>
              <w:spacing w:after="0"/>
              <w:jc w:val="center"/>
              <w:rPr>
                <w:rFonts w:ascii="Tw Cen MT" w:hAnsi="Tw Cen MT"/>
                <w:color w:val="000000"/>
                <w:sz w:val="20"/>
              </w:rPr>
            </w:pPr>
            <w:r>
              <w:rPr>
                <w:rFonts w:ascii="Tw Cen MT" w:hAnsi="Tw Cen MT"/>
                <w:color w:val="000000"/>
                <w:sz w:val="20"/>
              </w:rPr>
              <w:t xml:space="preserve"> </w:t>
            </w:r>
          </w:p>
        </w:tc>
        <w:tc>
          <w:tcPr>
            <w:tcW w:w="446" w:type="dxa"/>
            <w:tcBorders>
              <w:top w:val="nil"/>
              <w:left w:val="nil"/>
              <w:bottom w:val="single" w:sz="4" w:space="0" w:color="auto"/>
              <w:right w:val="single" w:sz="4" w:space="0" w:color="auto"/>
            </w:tcBorders>
            <w:shd w:val="clear" w:color="auto" w:fill="FFFFFF"/>
            <w:vAlign w:val="center"/>
          </w:tcPr>
          <w:p w14:paraId="7B4DAECA" w14:textId="77777777" w:rsidR="005027B4" w:rsidRDefault="005027B4" w:rsidP="005027B4">
            <w:pPr>
              <w:spacing w:after="0"/>
              <w:jc w:val="center"/>
              <w:rPr>
                <w:rFonts w:ascii="Tw Cen MT" w:hAnsi="Tw Cen MT"/>
                <w:color w:val="000000"/>
                <w:sz w:val="20"/>
              </w:rPr>
            </w:pPr>
            <w:r>
              <w:rPr>
                <w:rFonts w:ascii="Tw Cen MT" w:hAnsi="Tw Cen MT"/>
                <w:color w:val="000000"/>
                <w:sz w:val="20"/>
              </w:rPr>
              <w:t xml:space="preserve"> </w:t>
            </w:r>
          </w:p>
        </w:tc>
        <w:tc>
          <w:tcPr>
            <w:tcW w:w="620" w:type="dxa"/>
            <w:gridSpan w:val="2"/>
            <w:tcBorders>
              <w:top w:val="nil"/>
              <w:left w:val="nil"/>
              <w:bottom w:val="single" w:sz="4" w:space="0" w:color="auto"/>
              <w:right w:val="single" w:sz="4" w:space="0" w:color="auto"/>
            </w:tcBorders>
            <w:shd w:val="clear" w:color="auto" w:fill="FFFFFF"/>
            <w:vAlign w:val="center"/>
          </w:tcPr>
          <w:p w14:paraId="6E3777B0" w14:textId="77777777" w:rsidR="005027B4" w:rsidRDefault="005027B4" w:rsidP="005027B4">
            <w:pPr>
              <w:spacing w:after="0"/>
              <w:jc w:val="center"/>
              <w:rPr>
                <w:rFonts w:ascii="Tw Cen MT" w:hAnsi="Tw Cen MT"/>
                <w:color w:val="000000"/>
                <w:sz w:val="20"/>
              </w:rPr>
            </w:pPr>
            <w:r>
              <w:rPr>
                <w:rFonts w:ascii="Tw Cen MT" w:hAnsi="Tw Cen MT"/>
                <w:color w:val="000000"/>
                <w:sz w:val="20"/>
              </w:rPr>
              <w:t xml:space="preserve"> </w:t>
            </w:r>
          </w:p>
        </w:tc>
        <w:tc>
          <w:tcPr>
            <w:tcW w:w="554" w:type="dxa"/>
            <w:gridSpan w:val="2"/>
            <w:tcBorders>
              <w:top w:val="nil"/>
              <w:left w:val="nil"/>
              <w:bottom w:val="single" w:sz="4" w:space="0" w:color="auto"/>
              <w:right w:val="single" w:sz="4" w:space="0" w:color="auto"/>
            </w:tcBorders>
            <w:shd w:val="clear" w:color="auto" w:fill="FFFFFF"/>
            <w:vAlign w:val="center"/>
          </w:tcPr>
          <w:p w14:paraId="60F781F6" w14:textId="77777777" w:rsidR="005027B4" w:rsidRDefault="005027B4" w:rsidP="005027B4">
            <w:pPr>
              <w:spacing w:after="0"/>
              <w:jc w:val="center"/>
              <w:rPr>
                <w:rFonts w:ascii="Tw Cen MT" w:hAnsi="Tw Cen MT"/>
                <w:color w:val="000000"/>
                <w:sz w:val="20"/>
              </w:rPr>
            </w:pPr>
            <w:r>
              <w:rPr>
                <w:rFonts w:ascii="Tw Cen MT" w:hAnsi="Tw Cen MT"/>
                <w:color w:val="000000"/>
                <w:sz w:val="20"/>
              </w:rPr>
              <w:t xml:space="preserve"> </w:t>
            </w:r>
          </w:p>
        </w:tc>
        <w:tc>
          <w:tcPr>
            <w:tcW w:w="438" w:type="dxa"/>
            <w:gridSpan w:val="2"/>
            <w:tcBorders>
              <w:top w:val="nil"/>
              <w:left w:val="nil"/>
              <w:bottom w:val="single" w:sz="4" w:space="0" w:color="auto"/>
              <w:right w:val="single" w:sz="4" w:space="0" w:color="auto"/>
            </w:tcBorders>
            <w:shd w:val="clear" w:color="auto" w:fill="FFFFFF"/>
            <w:vAlign w:val="center"/>
          </w:tcPr>
          <w:p w14:paraId="1241B148" w14:textId="77777777" w:rsidR="005027B4" w:rsidRDefault="005027B4" w:rsidP="005027B4">
            <w:pPr>
              <w:spacing w:after="0"/>
              <w:jc w:val="center"/>
              <w:rPr>
                <w:rFonts w:ascii="Tw Cen MT" w:hAnsi="Tw Cen MT"/>
                <w:color w:val="000000"/>
                <w:sz w:val="20"/>
              </w:rPr>
            </w:pPr>
            <w:r>
              <w:rPr>
                <w:rFonts w:ascii="Tw Cen MT" w:hAnsi="Tw Cen MT"/>
                <w:color w:val="000000"/>
                <w:sz w:val="20"/>
              </w:rPr>
              <w:t xml:space="preserve"> </w:t>
            </w:r>
          </w:p>
        </w:tc>
        <w:tc>
          <w:tcPr>
            <w:tcW w:w="464" w:type="dxa"/>
            <w:gridSpan w:val="2"/>
            <w:tcBorders>
              <w:top w:val="nil"/>
              <w:left w:val="nil"/>
              <w:bottom w:val="single" w:sz="4" w:space="0" w:color="auto"/>
              <w:right w:val="single" w:sz="4" w:space="0" w:color="auto"/>
            </w:tcBorders>
            <w:shd w:val="clear" w:color="auto" w:fill="FFFFFF"/>
            <w:vAlign w:val="center"/>
          </w:tcPr>
          <w:p w14:paraId="7D3AD4BE" w14:textId="77777777" w:rsidR="005027B4" w:rsidRDefault="005027B4" w:rsidP="005027B4">
            <w:pPr>
              <w:spacing w:after="0"/>
              <w:jc w:val="center"/>
              <w:rPr>
                <w:rFonts w:ascii="Tw Cen MT" w:hAnsi="Tw Cen MT"/>
                <w:color w:val="000000"/>
                <w:sz w:val="20"/>
              </w:rPr>
            </w:pPr>
            <w:r>
              <w:rPr>
                <w:rFonts w:ascii="Tw Cen MT" w:hAnsi="Tw Cen MT"/>
                <w:color w:val="000000"/>
                <w:sz w:val="20"/>
              </w:rPr>
              <w:t xml:space="preserve"> </w:t>
            </w:r>
          </w:p>
        </w:tc>
      </w:tr>
      <w:tr w:rsidR="00F85D4F" w14:paraId="3091F6E2" w14:textId="77777777" w:rsidTr="00830B29">
        <w:trPr>
          <w:trHeight w:val="260"/>
        </w:trPr>
        <w:tc>
          <w:tcPr>
            <w:tcW w:w="2386" w:type="dxa"/>
            <w:gridSpan w:val="4"/>
            <w:tcBorders>
              <w:top w:val="nil"/>
              <w:left w:val="nil"/>
              <w:bottom w:val="nil"/>
              <w:right w:val="nil"/>
            </w:tcBorders>
            <w:shd w:val="clear" w:color="auto" w:fill="FFFFFF"/>
            <w:noWrap/>
            <w:vAlign w:val="bottom"/>
          </w:tcPr>
          <w:p w14:paraId="10971763" w14:textId="77777777" w:rsidR="005027B4" w:rsidRDefault="005027B4" w:rsidP="005027B4">
            <w:pPr>
              <w:spacing w:after="0"/>
              <w:rPr>
                <w:rFonts w:ascii="Tw Cen MT" w:hAnsi="Tw Cen MT"/>
                <w:color w:val="000000"/>
                <w:sz w:val="20"/>
              </w:rPr>
            </w:pPr>
          </w:p>
        </w:tc>
        <w:tc>
          <w:tcPr>
            <w:tcW w:w="4930" w:type="dxa"/>
            <w:gridSpan w:val="13"/>
            <w:tcBorders>
              <w:top w:val="nil"/>
              <w:left w:val="nil"/>
              <w:bottom w:val="single" w:sz="4" w:space="0" w:color="auto"/>
              <w:right w:val="nil"/>
            </w:tcBorders>
            <w:shd w:val="clear" w:color="auto" w:fill="FFFFFF"/>
            <w:noWrap/>
            <w:vAlign w:val="bottom"/>
          </w:tcPr>
          <w:p w14:paraId="0F68EC03" w14:textId="77777777" w:rsidR="005027B4" w:rsidRDefault="005027B4" w:rsidP="005027B4">
            <w:pPr>
              <w:spacing w:after="0"/>
              <w:rPr>
                <w:rFonts w:ascii="Tw Cen MT" w:hAnsi="Tw Cen MT"/>
                <w:color w:val="000000"/>
                <w:sz w:val="20"/>
              </w:rPr>
            </w:pPr>
          </w:p>
        </w:tc>
        <w:tc>
          <w:tcPr>
            <w:tcW w:w="446" w:type="dxa"/>
            <w:gridSpan w:val="5"/>
            <w:tcBorders>
              <w:top w:val="nil"/>
              <w:left w:val="nil"/>
              <w:bottom w:val="nil"/>
              <w:right w:val="nil"/>
            </w:tcBorders>
            <w:shd w:val="clear" w:color="auto" w:fill="FFFFFF"/>
            <w:noWrap/>
            <w:vAlign w:val="bottom"/>
          </w:tcPr>
          <w:p w14:paraId="4732E7A9" w14:textId="77777777" w:rsidR="005027B4" w:rsidRDefault="005027B4" w:rsidP="005027B4">
            <w:pPr>
              <w:spacing w:after="0"/>
              <w:rPr>
                <w:rFonts w:ascii="Tw Cen MT" w:hAnsi="Tw Cen MT"/>
                <w:color w:val="000000"/>
                <w:sz w:val="20"/>
              </w:rPr>
            </w:pPr>
          </w:p>
        </w:tc>
        <w:tc>
          <w:tcPr>
            <w:tcW w:w="684" w:type="dxa"/>
            <w:gridSpan w:val="4"/>
            <w:tcBorders>
              <w:top w:val="nil"/>
              <w:left w:val="nil"/>
              <w:bottom w:val="nil"/>
              <w:right w:val="nil"/>
            </w:tcBorders>
            <w:shd w:val="clear" w:color="auto" w:fill="FFFFFF"/>
            <w:noWrap/>
            <w:vAlign w:val="bottom"/>
          </w:tcPr>
          <w:p w14:paraId="06EE1D8F" w14:textId="77777777" w:rsidR="005027B4" w:rsidRDefault="005027B4" w:rsidP="005027B4">
            <w:pPr>
              <w:spacing w:after="0"/>
              <w:rPr>
                <w:rFonts w:ascii="Tw Cen MT" w:hAnsi="Tw Cen MT"/>
                <w:color w:val="000000"/>
                <w:sz w:val="20"/>
              </w:rPr>
            </w:pPr>
          </w:p>
        </w:tc>
        <w:tc>
          <w:tcPr>
            <w:tcW w:w="513" w:type="dxa"/>
            <w:gridSpan w:val="4"/>
            <w:tcBorders>
              <w:top w:val="nil"/>
              <w:left w:val="nil"/>
              <w:bottom w:val="nil"/>
              <w:right w:val="nil"/>
            </w:tcBorders>
            <w:shd w:val="clear" w:color="auto" w:fill="FFFFFF"/>
            <w:noWrap/>
            <w:vAlign w:val="bottom"/>
          </w:tcPr>
          <w:p w14:paraId="77F09E49" w14:textId="77777777" w:rsidR="005027B4" w:rsidRDefault="005027B4" w:rsidP="005027B4">
            <w:pPr>
              <w:spacing w:after="0"/>
              <w:rPr>
                <w:rFonts w:ascii="Tw Cen MT" w:hAnsi="Tw Cen MT"/>
                <w:color w:val="000000"/>
                <w:sz w:val="20"/>
              </w:rPr>
            </w:pPr>
          </w:p>
        </w:tc>
        <w:tc>
          <w:tcPr>
            <w:tcW w:w="342" w:type="dxa"/>
            <w:gridSpan w:val="4"/>
            <w:tcBorders>
              <w:top w:val="nil"/>
              <w:left w:val="nil"/>
              <w:bottom w:val="nil"/>
              <w:right w:val="nil"/>
            </w:tcBorders>
            <w:shd w:val="clear" w:color="auto" w:fill="FFFFFF"/>
            <w:noWrap/>
            <w:vAlign w:val="bottom"/>
          </w:tcPr>
          <w:p w14:paraId="64F53E38" w14:textId="77777777" w:rsidR="005027B4" w:rsidRDefault="005027B4" w:rsidP="005027B4">
            <w:pPr>
              <w:spacing w:after="0"/>
              <w:rPr>
                <w:rFonts w:ascii="Tw Cen MT" w:hAnsi="Tw Cen MT"/>
                <w:color w:val="000000"/>
                <w:sz w:val="20"/>
              </w:rPr>
            </w:pPr>
          </w:p>
        </w:tc>
        <w:tc>
          <w:tcPr>
            <w:tcW w:w="4677" w:type="dxa"/>
            <w:gridSpan w:val="20"/>
            <w:tcBorders>
              <w:top w:val="nil"/>
              <w:left w:val="nil"/>
              <w:bottom w:val="single" w:sz="4" w:space="0" w:color="auto"/>
              <w:right w:val="nil"/>
            </w:tcBorders>
            <w:shd w:val="clear" w:color="auto" w:fill="FFFFFF"/>
            <w:noWrap/>
            <w:vAlign w:val="bottom"/>
          </w:tcPr>
          <w:p w14:paraId="2F60D32B" w14:textId="77777777" w:rsidR="005027B4" w:rsidRDefault="005027B4" w:rsidP="005027B4">
            <w:pPr>
              <w:spacing w:after="0"/>
              <w:rPr>
                <w:rFonts w:ascii="Tw Cen MT" w:hAnsi="Tw Cen MT"/>
                <w:color w:val="000000"/>
                <w:sz w:val="20"/>
              </w:rPr>
            </w:pPr>
          </w:p>
        </w:tc>
      </w:tr>
      <w:tr w:rsidR="00F85D4F" w14:paraId="577526DA" w14:textId="77777777" w:rsidTr="00830B29">
        <w:trPr>
          <w:trHeight w:val="350"/>
        </w:trPr>
        <w:tc>
          <w:tcPr>
            <w:tcW w:w="2386" w:type="dxa"/>
            <w:gridSpan w:val="4"/>
            <w:tcBorders>
              <w:top w:val="nil"/>
              <w:left w:val="nil"/>
              <w:bottom w:val="nil"/>
              <w:right w:val="nil"/>
            </w:tcBorders>
            <w:shd w:val="clear" w:color="auto" w:fill="FFFFFF"/>
            <w:noWrap/>
            <w:vAlign w:val="bottom"/>
          </w:tcPr>
          <w:p w14:paraId="6AB902E8" w14:textId="77777777" w:rsidR="005027B4" w:rsidRDefault="005027B4" w:rsidP="005027B4">
            <w:pPr>
              <w:spacing w:after="0"/>
              <w:rPr>
                <w:rFonts w:ascii="Tw Cen MT" w:hAnsi="Tw Cen MT"/>
                <w:color w:val="000000"/>
                <w:sz w:val="20"/>
              </w:rPr>
            </w:pPr>
            <w:r>
              <w:rPr>
                <w:rFonts w:ascii="Tw Cen MT" w:hAnsi="Tw Cen MT"/>
                <w:color w:val="000000"/>
                <w:sz w:val="20"/>
              </w:rPr>
              <w:t>PREPARED BY (</w:t>
            </w:r>
            <w:r>
              <w:rPr>
                <w:rFonts w:ascii="Tw Cen MT" w:hAnsi="Tw Cen MT"/>
                <w:i/>
                <w:iCs/>
                <w:color w:val="000000"/>
                <w:sz w:val="20"/>
              </w:rPr>
              <w:t>Signature</w:t>
            </w:r>
            <w:r>
              <w:rPr>
                <w:rFonts w:ascii="Tw Cen MT" w:hAnsi="Tw Cen MT"/>
                <w:color w:val="000000"/>
                <w:sz w:val="20"/>
              </w:rPr>
              <w:t>):</w:t>
            </w:r>
          </w:p>
        </w:tc>
        <w:tc>
          <w:tcPr>
            <w:tcW w:w="4930" w:type="dxa"/>
            <w:gridSpan w:val="13"/>
            <w:tcBorders>
              <w:top w:val="nil"/>
              <w:left w:val="nil"/>
              <w:bottom w:val="single" w:sz="4" w:space="0" w:color="auto"/>
              <w:right w:val="nil"/>
            </w:tcBorders>
            <w:shd w:val="clear" w:color="auto" w:fill="FFFFFF"/>
            <w:noWrap/>
            <w:vAlign w:val="bottom"/>
          </w:tcPr>
          <w:p w14:paraId="56B17112" w14:textId="77777777" w:rsidR="005027B4" w:rsidRDefault="005027B4" w:rsidP="005027B4">
            <w:pPr>
              <w:spacing w:after="0"/>
              <w:rPr>
                <w:rFonts w:ascii="Tw Cen MT" w:hAnsi="Tw Cen MT"/>
                <w:color w:val="000000"/>
                <w:sz w:val="20"/>
              </w:rPr>
            </w:pPr>
            <w:r>
              <w:rPr>
                <w:rFonts w:ascii="Tw Cen MT" w:hAnsi="Tw Cen MT"/>
                <w:color w:val="000000"/>
                <w:sz w:val="20"/>
              </w:rPr>
              <w:t> </w:t>
            </w:r>
          </w:p>
        </w:tc>
        <w:tc>
          <w:tcPr>
            <w:tcW w:w="446" w:type="dxa"/>
            <w:gridSpan w:val="5"/>
            <w:tcBorders>
              <w:top w:val="nil"/>
              <w:left w:val="nil"/>
              <w:bottom w:val="nil"/>
              <w:right w:val="nil"/>
            </w:tcBorders>
            <w:shd w:val="clear" w:color="auto" w:fill="FFFFFF"/>
            <w:noWrap/>
            <w:vAlign w:val="bottom"/>
          </w:tcPr>
          <w:p w14:paraId="704BA3DE" w14:textId="77777777" w:rsidR="005027B4" w:rsidRDefault="005027B4" w:rsidP="005027B4">
            <w:pPr>
              <w:spacing w:after="0"/>
              <w:rPr>
                <w:rFonts w:ascii="Tw Cen MT" w:hAnsi="Tw Cen MT"/>
                <w:color w:val="000000"/>
                <w:sz w:val="20"/>
              </w:rPr>
            </w:pPr>
            <w:r>
              <w:rPr>
                <w:rFonts w:ascii="Tw Cen MT" w:hAnsi="Tw Cen MT"/>
                <w:color w:val="000000"/>
                <w:sz w:val="20"/>
              </w:rPr>
              <w:t> </w:t>
            </w:r>
          </w:p>
        </w:tc>
        <w:tc>
          <w:tcPr>
            <w:tcW w:w="684" w:type="dxa"/>
            <w:gridSpan w:val="4"/>
            <w:tcBorders>
              <w:top w:val="nil"/>
              <w:left w:val="nil"/>
              <w:bottom w:val="nil"/>
              <w:right w:val="nil"/>
            </w:tcBorders>
            <w:shd w:val="clear" w:color="auto" w:fill="FFFFFF"/>
            <w:noWrap/>
            <w:vAlign w:val="bottom"/>
          </w:tcPr>
          <w:p w14:paraId="20DA5DCF" w14:textId="77777777" w:rsidR="005027B4" w:rsidRDefault="005027B4" w:rsidP="005027B4">
            <w:pPr>
              <w:spacing w:after="0"/>
              <w:rPr>
                <w:rFonts w:ascii="Tw Cen MT" w:hAnsi="Tw Cen MT"/>
                <w:color w:val="000000"/>
                <w:sz w:val="20"/>
              </w:rPr>
            </w:pPr>
            <w:r>
              <w:rPr>
                <w:rFonts w:ascii="Tw Cen MT" w:hAnsi="Tw Cen MT"/>
                <w:color w:val="000000"/>
                <w:sz w:val="20"/>
              </w:rPr>
              <w:t>DATE:</w:t>
            </w:r>
          </w:p>
        </w:tc>
        <w:tc>
          <w:tcPr>
            <w:tcW w:w="513" w:type="dxa"/>
            <w:gridSpan w:val="4"/>
            <w:tcBorders>
              <w:top w:val="nil"/>
              <w:left w:val="nil"/>
              <w:bottom w:val="nil"/>
              <w:right w:val="nil"/>
            </w:tcBorders>
            <w:shd w:val="clear" w:color="auto" w:fill="FFFFFF"/>
            <w:noWrap/>
            <w:vAlign w:val="bottom"/>
          </w:tcPr>
          <w:p w14:paraId="744D7FE0" w14:textId="77777777" w:rsidR="005027B4" w:rsidRDefault="005027B4" w:rsidP="005027B4">
            <w:pPr>
              <w:spacing w:after="0"/>
              <w:rPr>
                <w:rFonts w:ascii="Tw Cen MT" w:hAnsi="Tw Cen MT"/>
                <w:color w:val="000000"/>
                <w:sz w:val="20"/>
              </w:rPr>
            </w:pPr>
            <w:r>
              <w:rPr>
                <w:rFonts w:ascii="Tw Cen MT" w:hAnsi="Tw Cen MT"/>
                <w:color w:val="000000"/>
                <w:sz w:val="20"/>
              </w:rPr>
              <w:t> </w:t>
            </w:r>
          </w:p>
        </w:tc>
        <w:tc>
          <w:tcPr>
            <w:tcW w:w="342" w:type="dxa"/>
            <w:gridSpan w:val="4"/>
            <w:tcBorders>
              <w:top w:val="nil"/>
              <w:left w:val="nil"/>
              <w:bottom w:val="nil"/>
              <w:right w:val="nil"/>
            </w:tcBorders>
            <w:shd w:val="clear" w:color="auto" w:fill="FFFFFF"/>
            <w:noWrap/>
            <w:vAlign w:val="bottom"/>
          </w:tcPr>
          <w:p w14:paraId="5C2F9E9F" w14:textId="77777777" w:rsidR="005027B4" w:rsidRDefault="005027B4" w:rsidP="005027B4">
            <w:pPr>
              <w:spacing w:after="0"/>
              <w:rPr>
                <w:rFonts w:ascii="Tw Cen MT" w:hAnsi="Tw Cen MT"/>
                <w:color w:val="000000"/>
                <w:sz w:val="20"/>
              </w:rPr>
            </w:pPr>
            <w:r>
              <w:rPr>
                <w:rFonts w:ascii="Tw Cen MT" w:hAnsi="Tw Cen MT"/>
                <w:color w:val="000000"/>
                <w:sz w:val="20"/>
              </w:rPr>
              <w:t> </w:t>
            </w:r>
          </w:p>
        </w:tc>
        <w:tc>
          <w:tcPr>
            <w:tcW w:w="4677" w:type="dxa"/>
            <w:gridSpan w:val="20"/>
            <w:tcBorders>
              <w:top w:val="nil"/>
              <w:left w:val="nil"/>
              <w:bottom w:val="single" w:sz="4" w:space="0" w:color="auto"/>
              <w:right w:val="nil"/>
            </w:tcBorders>
            <w:shd w:val="clear" w:color="auto" w:fill="FFFFFF"/>
            <w:noWrap/>
            <w:vAlign w:val="bottom"/>
          </w:tcPr>
          <w:p w14:paraId="29E5297B" w14:textId="77777777" w:rsidR="005027B4" w:rsidRDefault="005027B4" w:rsidP="005027B4">
            <w:pPr>
              <w:spacing w:after="0"/>
              <w:rPr>
                <w:rFonts w:ascii="Tw Cen MT" w:hAnsi="Tw Cen MT"/>
                <w:color w:val="000000"/>
                <w:sz w:val="20"/>
              </w:rPr>
            </w:pPr>
            <w:r>
              <w:rPr>
                <w:rFonts w:ascii="Tw Cen MT" w:hAnsi="Tw Cen MT"/>
                <w:color w:val="000000"/>
                <w:sz w:val="20"/>
              </w:rPr>
              <w:t> </w:t>
            </w:r>
          </w:p>
        </w:tc>
      </w:tr>
      <w:tr w:rsidR="00F85D4F" w14:paraId="0FA88C97" w14:textId="77777777" w:rsidTr="00830B29">
        <w:trPr>
          <w:gridAfter w:val="1"/>
          <w:wAfter w:w="8" w:type="dxa"/>
          <w:trHeight w:val="350"/>
        </w:trPr>
        <w:tc>
          <w:tcPr>
            <w:tcW w:w="3678" w:type="dxa"/>
            <w:gridSpan w:val="5"/>
            <w:tcBorders>
              <w:top w:val="nil"/>
              <w:left w:val="nil"/>
              <w:bottom w:val="nil"/>
              <w:right w:val="nil"/>
            </w:tcBorders>
            <w:shd w:val="clear" w:color="auto" w:fill="FFFFFF"/>
            <w:noWrap/>
            <w:vAlign w:val="bottom"/>
          </w:tcPr>
          <w:p w14:paraId="44606ADD" w14:textId="77777777" w:rsidR="005027B4" w:rsidRDefault="005027B4" w:rsidP="005027B4">
            <w:pPr>
              <w:spacing w:after="0"/>
              <w:rPr>
                <w:rFonts w:ascii="Tw Cen MT" w:hAnsi="Tw Cen MT"/>
                <w:color w:val="000000"/>
                <w:sz w:val="20"/>
              </w:rPr>
            </w:pPr>
            <w:r>
              <w:rPr>
                <w:rFonts w:ascii="Tw Cen MT" w:hAnsi="Tw Cen MT"/>
                <w:color w:val="000000"/>
                <w:sz w:val="20"/>
              </w:rPr>
              <w:t xml:space="preserve">NAME AND TITLE OF </w:t>
            </w:r>
            <w:r w:rsidRPr="00C47A56">
              <w:rPr>
                <w:rFonts w:ascii="Tw Cen MT" w:hAnsi="Tw Cen MT"/>
                <w:color w:val="000000"/>
                <w:sz w:val="20"/>
              </w:rPr>
              <w:t>PREPARER:</w:t>
            </w:r>
          </w:p>
        </w:tc>
        <w:tc>
          <w:tcPr>
            <w:tcW w:w="3630" w:type="dxa"/>
            <w:gridSpan w:val="11"/>
            <w:tcBorders>
              <w:top w:val="nil"/>
              <w:left w:val="nil"/>
              <w:bottom w:val="single" w:sz="4" w:space="0" w:color="auto"/>
              <w:right w:val="nil"/>
            </w:tcBorders>
            <w:shd w:val="clear" w:color="auto" w:fill="FFFFFF"/>
            <w:noWrap/>
            <w:vAlign w:val="bottom"/>
          </w:tcPr>
          <w:p w14:paraId="41F068D1" w14:textId="77777777" w:rsidR="005027B4" w:rsidRDefault="005027B4" w:rsidP="005027B4">
            <w:pPr>
              <w:spacing w:after="0"/>
              <w:rPr>
                <w:rFonts w:ascii="Tw Cen MT" w:hAnsi="Tw Cen MT"/>
                <w:color w:val="000000"/>
                <w:sz w:val="20"/>
              </w:rPr>
            </w:pPr>
          </w:p>
        </w:tc>
        <w:tc>
          <w:tcPr>
            <w:tcW w:w="446" w:type="dxa"/>
            <w:gridSpan w:val="5"/>
            <w:tcBorders>
              <w:top w:val="nil"/>
              <w:left w:val="nil"/>
              <w:bottom w:val="nil"/>
              <w:right w:val="nil"/>
            </w:tcBorders>
            <w:shd w:val="clear" w:color="auto" w:fill="FFFFFF"/>
            <w:noWrap/>
            <w:vAlign w:val="bottom"/>
          </w:tcPr>
          <w:p w14:paraId="3EF1ED2C" w14:textId="77777777" w:rsidR="005027B4" w:rsidRDefault="005027B4" w:rsidP="005027B4">
            <w:pPr>
              <w:spacing w:after="0"/>
              <w:rPr>
                <w:rFonts w:ascii="Tw Cen MT" w:hAnsi="Tw Cen MT"/>
                <w:color w:val="000000"/>
                <w:sz w:val="20"/>
              </w:rPr>
            </w:pPr>
            <w:r>
              <w:rPr>
                <w:rFonts w:ascii="Tw Cen MT" w:hAnsi="Tw Cen MT"/>
                <w:color w:val="000000"/>
                <w:sz w:val="20"/>
              </w:rPr>
              <w:t> </w:t>
            </w:r>
          </w:p>
        </w:tc>
        <w:tc>
          <w:tcPr>
            <w:tcW w:w="1916" w:type="dxa"/>
            <w:gridSpan w:val="14"/>
            <w:tcBorders>
              <w:top w:val="nil"/>
              <w:left w:val="nil"/>
              <w:bottom w:val="nil"/>
              <w:right w:val="nil"/>
            </w:tcBorders>
            <w:shd w:val="clear" w:color="auto" w:fill="FFFFFF"/>
            <w:noWrap/>
            <w:vAlign w:val="bottom"/>
          </w:tcPr>
          <w:p w14:paraId="62248341" w14:textId="77777777" w:rsidR="005027B4" w:rsidRDefault="005027B4" w:rsidP="005027B4">
            <w:pPr>
              <w:spacing w:after="0"/>
              <w:rPr>
                <w:rFonts w:ascii="Tw Cen MT" w:hAnsi="Tw Cen MT"/>
                <w:color w:val="000000"/>
                <w:sz w:val="20"/>
              </w:rPr>
            </w:pPr>
            <w:r>
              <w:rPr>
                <w:rFonts w:ascii="Tw Cen MT" w:hAnsi="Tw Cen MT"/>
                <w:color w:val="000000"/>
                <w:sz w:val="20"/>
              </w:rPr>
              <w:t>TELEPHONE/EMAIL:</w:t>
            </w:r>
          </w:p>
        </w:tc>
        <w:tc>
          <w:tcPr>
            <w:tcW w:w="4300" w:type="dxa"/>
            <w:gridSpan w:val="18"/>
            <w:tcBorders>
              <w:top w:val="nil"/>
              <w:left w:val="nil"/>
              <w:bottom w:val="single" w:sz="4" w:space="0" w:color="auto"/>
              <w:right w:val="nil"/>
            </w:tcBorders>
            <w:shd w:val="clear" w:color="auto" w:fill="FFFFFF"/>
            <w:noWrap/>
            <w:vAlign w:val="bottom"/>
          </w:tcPr>
          <w:p w14:paraId="2DCC3F63" w14:textId="77777777" w:rsidR="005027B4" w:rsidRDefault="005027B4" w:rsidP="005027B4">
            <w:pPr>
              <w:spacing w:after="0"/>
              <w:rPr>
                <w:rFonts w:ascii="Tw Cen MT" w:hAnsi="Tw Cen MT"/>
                <w:color w:val="000000"/>
                <w:sz w:val="20"/>
              </w:rPr>
            </w:pPr>
            <w:r>
              <w:rPr>
                <w:rFonts w:ascii="Tw Cen MT" w:hAnsi="Tw Cen MT"/>
                <w:color w:val="000000"/>
                <w:sz w:val="20"/>
              </w:rPr>
              <w:t> </w:t>
            </w:r>
          </w:p>
        </w:tc>
      </w:tr>
    </w:tbl>
    <w:p w14:paraId="1E8840FB" w14:textId="77777777" w:rsidR="00D550D3" w:rsidRDefault="00D550D3" w:rsidP="005245FC">
      <w:pPr>
        <w:sectPr w:rsidR="00D550D3" w:rsidSect="007C56A5">
          <w:headerReference w:type="default" r:id="rId51"/>
          <w:footerReference w:type="default" r:id="rId52"/>
          <w:pgSz w:w="15840" w:h="12240" w:orient="landscape"/>
          <w:pgMar w:top="1350" w:right="900" w:bottom="1440" w:left="990" w:header="432" w:footer="432" w:gutter="0"/>
          <w:cols w:space="720"/>
          <w:docGrid w:linePitch="360"/>
        </w:sectPr>
      </w:pPr>
    </w:p>
    <w:p w14:paraId="7C870F6B" w14:textId="129A34C8" w:rsidR="003F13A2" w:rsidRPr="00355142" w:rsidRDefault="003F13A2" w:rsidP="005245FC">
      <w:pPr>
        <w:pStyle w:val="Heading2"/>
      </w:pPr>
      <w:bookmarkStart w:id="98" w:name="_Toc385498537"/>
      <w:bookmarkStart w:id="99" w:name="_Toc527627993"/>
      <w:bookmarkStart w:id="100" w:name="_Toc134707157"/>
      <w:bookmarkStart w:id="101" w:name="_Hlk492369124"/>
      <w:r w:rsidRPr="00355142">
        <w:t xml:space="preserve">Appendix A: Standard Clauses </w:t>
      </w:r>
      <w:r w:rsidR="00CA1C1A">
        <w:t>f</w:t>
      </w:r>
      <w:r w:rsidRPr="00355142">
        <w:t>or NYS Contracts</w:t>
      </w:r>
      <w:bookmarkEnd w:id="98"/>
      <w:bookmarkEnd w:id="99"/>
      <w:bookmarkEnd w:id="100"/>
    </w:p>
    <w:bookmarkEnd w:id="101"/>
    <w:p w14:paraId="757CC98B" w14:textId="77777777" w:rsidR="00050023" w:rsidRPr="00050023" w:rsidRDefault="00050023" w:rsidP="00050023">
      <w:pPr>
        <w:tabs>
          <w:tab w:val="left" w:pos="720"/>
          <w:tab w:val="left" w:pos="1620"/>
        </w:tabs>
        <w:spacing w:after="0" w:line="240" w:lineRule="auto"/>
        <w:jc w:val="both"/>
        <w:rPr>
          <w:rFonts w:eastAsia="Times New Roman"/>
          <w:noProof/>
          <w:color w:val="000000" w:themeColor="text1"/>
        </w:rPr>
      </w:pPr>
      <w:r w:rsidRPr="00050023">
        <w:rPr>
          <w:rFonts w:eastAsia="Times New Roman"/>
          <w:noProof/>
          <w:color w:val="000000" w:themeColor="text1"/>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4F4CD5E0" w14:textId="77777777" w:rsidR="00050023" w:rsidRPr="00050023" w:rsidRDefault="00050023" w:rsidP="00050023">
      <w:pPr>
        <w:tabs>
          <w:tab w:val="left" w:pos="720"/>
          <w:tab w:val="left" w:pos="1080"/>
          <w:tab w:val="left" w:pos="1620"/>
        </w:tabs>
        <w:spacing w:after="0" w:line="240" w:lineRule="auto"/>
        <w:jc w:val="both"/>
        <w:rPr>
          <w:rFonts w:eastAsia="Times New Roman"/>
          <w:noProof/>
          <w:color w:val="000000" w:themeColor="text1"/>
        </w:rPr>
      </w:pPr>
    </w:p>
    <w:p w14:paraId="51B5E04B" w14:textId="77777777" w:rsidR="00050023" w:rsidRPr="00050023" w:rsidRDefault="00050023" w:rsidP="00050023">
      <w:pPr>
        <w:tabs>
          <w:tab w:val="left" w:pos="720"/>
          <w:tab w:val="left" w:pos="1080"/>
          <w:tab w:val="left" w:pos="1620"/>
        </w:tabs>
        <w:spacing w:after="0" w:line="240" w:lineRule="auto"/>
        <w:jc w:val="both"/>
        <w:rPr>
          <w:rFonts w:eastAsia="Times New Roman"/>
          <w:noProof/>
          <w:color w:val="000000" w:themeColor="text1"/>
        </w:rPr>
      </w:pPr>
      <w:r w:rsidRPr="00050023">
        <w:rPr>
          <w:rFonts w:eastAsia="Times New Roman"/>
          <w:b/>
          <w:noProof/>
          <w:color w:val="000000" w:themeColor="text1"/>
        </w:rPr>
        <w:t xml:space="preserve">1. </w:t>
      </w:r>
      <w:r w:rsidRPr="00050023">
        <w:rPr>
          <w:rFonts w:eastAsia="Times New Roman"/>
          <w:b/>
          <w:noProof/>
          <w:color w:val="000000" w:themeColor="text1"/>
          <w:u w:val="single"/>
        </w:rPr>
        <w:t>EXECUTORY CLAUSE</w:t>
      </w:r>
      <w:r w:rsidRPr="00050023">
        <w:rPr>
          <w:rFonts w:eastAsia="Times New Roman"/>
          <w:b/>
          <w:noProof/>
          <w:color w:val="000000" w:themeColor="text1"/>
        </w:rPr>
        <w:t>.</w:t>
      </w:r>
      <w:r w:rsidRPr="00050023">
        <w:rPr>
          <w:rFonts w:eastAsia="Times New Roman"/>
          <w:noProof/>
          <w:color w:val="000000" w:themeColor="text1"/>
        </w:rPr>
        <w:t xml:space="preserve">  In accordance with Section 41 of the State Finance Law, the State shall have no liability under this contract to the Contractor or to anyone else beyond funds appro</w:t>
      </w:r>
      <w:r w:rsidRPr="00050023">
        <w:rPr>
          <w:rFonts w:eastAsia="Times New Roman"/>
          <w:noProof/>
          <w:color w:val="000000" w:themeColor="text1"/>
        </w:rPr>
        <w:softHyphen/>
        <w:t>priated and available for this contract.</w:t>
      </w:r>
    </w:p>
    <w:p w14:paraId="496A88FE" w14:textId="77777777" w:rsidR="00050023" w:rsidRPr="00050023" w:rsidRDefault="00050023" w:rsidP="00050023">
      <w:pPr>
        <w:tabs>
          <w:tab w:val="left" w:pos="720"/>
          <w:tab w:val="left" w:pos="1080"/>
          <w:tab w:val="left" w:pos="1620"/>
        </w:tabs>
        <w:spacing w:after="0" w:line="240" w:lineRule="auto"/>
        <w:jc w:val="both"/>
        <w:rPr>
          <w:rFonts w:eastAsia="Times New Roman"/>
          <w:noProof/>
          <w:color w:val="000000" w:themeColor="text1"/>
        </w:rPr>
      </w:pPr>
    </w:p>
    <w:p w14:paraId="171659C2" w14:textId="77777777" w:rsidR="00050023" w:rsidRPr="00050023" w:rsidRDefault="00050023" w:rsidP="00050023">
      <w:pPr>
        <w:tabs>
          <w:tab w:val="left" w:pos="720"/>
        </w:tabs>
        <w:spacing w:after="0" w:line="240" w:lineRule="auto"/>
        <w:jc w:val="both"/>
        <w:rPr>
          <w:rFonts w:eastAsia="Times New Roman"/>
          <w:color w:val="000000" w:themeColor="text1"/>
          <w:u w:val="single"/>
        </w:rPr>
      </w:pPr>
      <w:r w:rsidRPr="00050023">
        <w:rPr>
          <w:rFonts w:eastAsia="Times New Roman"/>
          <w:b/>
          <w:noProof/>
          <w:color w:val="000000" w:themeColor="text1"/>
          <w:lang w:val="fr-FR"/>
        </w:rPr>
        <w:t xml:space="preserve">2. </w:t>
      </w:r>
      <w:r w:rsidRPr="00050023">
        <w:rPr>
          <w:rFonts w:eastAsia="Times New Roman"/>
          <w:b/>
          <w:noProof/>
          <w:color w:val="000000" w:themeColor="text1"/>
          <w:u w:val="single"/>
          <w:lang w:val="fr-FR"/>
        </w:rPr>
        <w:t>NON-ASSIGNMENT CLAUSE</w:t>
      </w:r>
      <w:r w:rsidRPr="00050023">
        <w:rPr>
          <w:rFonts w:eastAsia="Times New Roman"/>
          <w:b/>
          <w:noProof/>
          <w:color w:val="000000" w:themeColor="text1"/>
          <w:lang w:val="fr-FR"/>
        </w:rPr>
        <w:t>.</w:t>
      </w:r>
      <w:r w:rsidRPr="00050023">
        <w:rPr>
          <w:rFonts w:eastAsia="Times New Roman"/>
          <w:noProof/>
          <w:color w:val="000000" w:themeColor="text1"/>
          <w:lang w:val="fr-FR"/>
        </w:rPr>
        <w:t xml:space="preserve">  </w:t>
      </w:r>
      <w:r w:rsidRPr="00050023">
        <w:rPr>
          <w:rFonts w:eastAsia="Times New Roman"/>
          <w:color w:val="000000" w:themeColor="text1"/>
        </w:rPr>
        <w:t>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4F7E2704" w14:textId="77777777" w:rsidR="00050023" w:rsidRPr="00050023" w:rsidRDefault="00050023" w:rsidP="00050023">
      <w:pPr>
        <w:tabs>
          <w:tab w:val="left" w:pos="720"/>
          <w:tab w:val="left" w:pos="1080"/>
          <w:tab w:val="left" w:pos="1620"/>
        </w:tabs>
        <w:spacing w:after="0" w:line="240" w:lineRule="auto"/>
        <w:jc w:val="both"/>
        <w:rPr>
          <w:rFonts w:eastAsia="Times New Roman"/>
          <w:noProof/>
          <w:color w:val="000000" w:themeColor="text1"/>
        </w:rPr>
      </w:pPr>
    </w:p>
    <w:p w14:paraId="35AB9F7E" w14:textId="77777777" w:rsidR="00050023" w:rsidRPr="00050023" w:rsidRDefault="00050023" w:rsidP="00050023">
      <w:pPr>
        <w:tabs>
          <w:tab w:val="left" w:pos="720"/>
          <w:tab w:val="left" w:pos="1080"/>
          <w:tab w:val="left" w:pos="1620"/>
        </w:tabs>
        <w:spacing w:after="0" w:line="240" w:lineRule="auto"/>
        <w:jc w:val="both"/>
        <w:rPr>
          <w:rFonts w:eastAsia="Times New Roman"/>
          <w:noProof/>
          <w:color w:val="000000" w:themeColor="text1"/>
        </w:rPr>
      </w:pPr>
      <w:r w:rsidRPr="00050023">
        <w:rPr>
          <w:rFonts w:eastAsia="Times New Roman"/>
          <w:b/>
          <w:noProof/>
          <w:color w:val="000000" w:themeColor="text1"/>
        </w:rPr>
        <w:t xml:space="preserve">3. </w:t>
      </w:r>
      <w:r w:rsidRPr="00050023">
        <w:rPr>
          <w:rFonts w:eastAsia="Times New Roman"/>
          <w:b/>
          <w:noProof/>
          <w:color w:val="000000" w:themeColor="text1"/>
          <w:u w:val="single"/>
        </w:rPr>
        <w:t>COMPTROLLER’S APPROVAL</w:t>
      </w:r>
      <w:r w:rsidRPr="00050023">
        <w:rPr>
          <w:rFonts w:eastAsia="Times New Roman"/>
          <w:b/>
          <w:noProof/>
          <w:color w:val="000000" w:themeColor="text1"/>
        </w:rPr>
        <w:t>.</w:t>
      </w:r>
      <w:r w:rsidRPr="00050023">
        <w:rPr>
          <w:rFonts w:eastAsia="Times New Roman"/>
          <w:noProof/>
          <w:color w:val="000000" w:themeColor="text1"/>
        </w:rPr>
        <w:t xml:space="preserve">  In accordance with Section 112 of the State Finance Law, if this contract exceeds $50,000 (or $75,000 for State University of New York or City University of New York contracts for goods, services, construction and printing, and $150,000 for State University Health Care Facilities) or if this is an amendment for any amount to a contract which, as so amended, exceeds said statutory amount, or if, by this contract, the State agrees to give something other than money when the value or reasonably estimated value of such consideration exceeds $25,000, it shall not be valid, effective or binding upon the State until it has been approved by the State Comptroller and filed in his office.  Comptroller’s approval of contracts let by the Office of General Services, either for itself or its customer agencies by the Office of General Services Business Services Center, is required when such contracts exceed $85,000. Comptroller’s approval of contracts established as centralized contracts through the Office of General Services is required when such contracts exceed $125,000, and when a purchase order or other procurement transaction issued under such centralized contract exceeds $200,000.</w:t>
      </w:r>
    </w:p>
    <w:p w14:paraId="141272DA" w14:textId="77777777" w:rsidR="00050023" w:rsidRPr="00050023" w:rsidRDefault="00050023" w:rsidP="00050023">
      <w:pPr>
        <w:tabs>
          <w:tab w:val="left" w:pos="720"/>
          <w:tab w:val="left" w:pos="1080"/>
          <w:tab w:val="left" w:pos="1620"/>
        </w:tabs>
        <w:spacing w:after="0" w:line="240" w:lineRule="auto"/>
        <w:jc w:val="both"/>
        <w:rPr>
          <w:rFonts w:eastAsia="Times New Roman"/>
          <w:noProof/>
          <w:color w:val="000000" w:themeColor="text1"/>
        </w:rPr>
      </w:pPr>
    </w:p>
    <w:p w14:paraId="22CCD303" w14:textId="77777777" w:rsidR="00050023" w:rsidRPr="00050023" w:rsidRDefault="00050023" w:rsidP="00050023">
      <w:pPr>
        <w:tabs>
          <w:tab w:val="left" w:pos="720"/>
          <w:tab w:val="left" w:pos="1080"/>
          <w:tab w:val="left" w:pos="1620"/>
        </w:tabs>
        <w:spacing w:after="0" w:line="240" w:lineRule="auto"/>
        <w:jc w:val="both"/>
        <w:rPr>
          <w:rFonts w:eastAsia="Times New Roman"/>
          <w:noProof/>
          <w:color w:val="000000" w:themeColor="text1"/>
        </w:rPr>
      </w:pPr>
      <w:r w:rsidRPr="00050023">
        <w:rPr>
          <w:rFonts w:eastAsia="Times New Roman"/>
          <w:b/>
          <w:noProof/>
          <w:color w:val="000000" w:themeColor="text1"/>
        </w:rPr>
        <w:t xml:space="preserve">4. </w:t>
      </w:r>
      <w:r w:rsidRPr="00050023">
        <w:rPr>
          <w:rFonts w:eastAsia="Times New Roman"/>
          <w:b/>
          <w:noProof/>
          <w:color w:val="000000" w:themeColor="text1"/>
          <w:u w:val="single"/>
        </w:rPr>
        <w:t>WORKERS’ COMPENSATION BENEFITS</w:t>
      </w:r>
      <w:r w:rsidRPr="00050023">
        <w:rPr>
          <w:rFonts w:eastAsia="Times New Roman"/>
          <w:b/>
          <w:noProof/>
          <w:color w:val="000000" w:themeColor="text1"/>
        </w:rPr>
        <w:t>.</w:t>
      </w:r>
      <w:r w:rsidRPr="00050023">
        <w:rPr>
          <w:rFonts w:eastAsia="Times New Roman"/>
          <w:noProof/>
          <w:color w:val="000000" w:themeColor="text1"/>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26C7EE50" w14:textId="77777777" w:rsidR="00050023" w:rsidRPr="00050023" w:rsidRDefault="00050023" w:rsidP="00050023">
      <w:pPr>
        <w:tabs>
          <w:tab w:val="left" w:pos="720"/>
          <w:tab w:val="left" w:pos="1080"/>
          <w:tab w:val="left" w:pos="1620"/>
        </w:tabs>
        <w:spacing w:after="0" w:line="240" w:lineRule="auto"/>
        <w:jc w:val="both"/>
        <w:rPr>
          <w:rFonts w:eastAsia="Times New Roman"/>
          <w:noProof/>
          <w:color w:val="000000" w:themeColor="text1"/>
        </w:rPr>
      </w:pPr>
    </w:p>
    <w:p w14:paraId="5F0E2CD5" w14:textId="77777777" w:rsidR="00050023" w:rsidRPr="00050023" w:rsidRDefault="00050023" w:rsidP="00050023">
      <w:pPr>
        <w:tabs>
          <w:tab w:val="left" w:pos="720"/>
        </w:tabs>
        <w:autoSpaceDE w:val="0"/>
        <w:autoSpaceDN w:val="0"/>
        <w:adjustRightInd w:val="0"/>
        <w:spacing w:after="0" w:line="240" w:lineRule="auto"/>
        <w:jc w:val="both"/>
        <w:rPr>
          <w:rFonts w:eastAsia="Times New Roman"/>
          <w:noProof/>
          <w:color w:val="000000" w:themeColor="text1"/>
        </w:rPr>
      </w:pPr>
      <w:r w:rsidRPr="00050023">
        <w:rPr>
          <w:rFonts w:eastAsia="Times New Roman"/>
          <w:b/>
          <w:bCs/>
          <w:color w:val="000000" w:themeColor="text1"/>
        </w:rPr>
        <w:t xml:space="preserve">5. </w:t>
      </w:r>
      <w:r w:rsidRPr="00050023">
        <w:rPr>
          <w:rFonts w:eastAsia="Times New Roman"/>
          <w:b/>
          <w:bCs/>
          <w:color w:val="000000" w:themeColor="text1"/>
          <w:u w:val="single"/>
        </w:rPr>
        <w:t>NON-DISCRIMINATION REQUIREMENTS</w:t>
      </w:r>
      <w:r w:rsidRPr="00050023">
        <w:rPr>
          <w:rFonts w:eastAsia="Times New Roman"/>
          <w:b/>
          <w:bCs/>
          <w:color w:val="000000" w:themeColor="text1"/>
        </w:rPr>
        <w:t>.</w:t>
      </w:r>
      <w:r w:rsidRPr="00050023">
        <w:rPr>
          <w:rFonts w:eastAsia="Times New Roman"/>
          <w:color w:val="000000" w:themeColor="text1"/>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citizenship or immigration status,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3DDAC2F1" w14:textId="77777777" w:rsidR="00050023" w:rsidRPr="00050023" w:rsidRDefault="00050023" w:rsidP="00050023">
      <w:pPr>
        <w:tabs>
          <w:tab w:val="left" w:pos="720"/>
        </w:tabs>
        <w:spacing w:after="0" w:line="240" w:lineRule="auto"/>
        <w:jc w:val="both"/>
        <w:rPr>
          <w:rFonts w:eastAsia="Times New Roman"/>
          <w:b/>
          <w:noProof/>
          <w:color w:val="000000" w:themeColor="text1"/>
        </w:rPr>
      </w:pPr>
    </w:p>
    <w:p w14:paraId="0C75700B" w14:textId="77777777" w:rsidR="00050023" w:rsidRPr="00050023" w:rsidRDefault="00050023" w:rsidP="00050023">
      <w:pPr>
        <w:tabs>
          <w:tab w:val="left" w:pos="720"/>
        </w:tabs>
        <w:spacing w:after="0" w:line="240" w:lineRule="auto"/>
        <w:jc w:val="both"/>
        <w:rPr>
          <w:rFonts w:eastAsia="Times New Roman"/>
          <w:color w:val="000000" w:themeColor="text1"/>
        </w:rPr>
      </w:pPr>
      <w:r w:rsidRPr="00050023">
        <w:rPr>
          <w:rFonts w:eastAsia="Times New Roman"/>
          <w:b/>
          <w:noProof/>
          <w:color w:val="000000" w:themeColor="text1"/>
        </w:rPr>
        <w:t xml:space="preserve">6. </w:t>
      </w:r>
      <w:r w:rsidRPr="00050023">
        <w:rPr>
          <w:rFonts w:eastAsia="Times New Roman"/>
          <w:b/>
          <w:noProof/>
          <w:color w:val="000000" w:themeColor="text1"/>
          <w:u w:val="single"/>
        </w:rPr>
        <w:t>WAGE AND HOURS PROVISIONS</w:t>
      </w:r>
      <w:r w:rsidRPr="00050023">
        <w:rPr>
          <w:rFonts w:eastAsia="Times New Roman"/>
          <w:b/>
          <w:noProof/>
          <w:color w:val="000000" w:themeColor="text1"/>
        </w:rPr>
        <w:t>.</w:t>
      </w:r>
      <w:r w:rsidRPr="00050023">
        <w:rPr>
          <w:rFonts w:eastAsia="Times New Roman"/>
          <w:noProof/>
          <w:color w:val="000000" w:themeColor="text1"/>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w:t>
      </w:r>
      <w:r w:rsidRPr="00050023">
        <w:rPr>
          <w:rFonts w:eastAsia="Times New Roman"/>
          <w:color w:val="000000" w:themeColor="text1"/>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10581D55" w14:textId="77777777" w:rsidR="00050023" w:rsidRPr="00050023" w:rsidRDefault="00050023" w:rsidP="00050023">
      <w:pPr>
        <w:tabs>
          <w:tab w:val="left" w:pos="720"/>
        </w:tabs>
        <w:spacing w:after="0" w:line="240" w:lineRule="auto"/>
        <w:jc w:val="both"/>
        <w:rPr>
          <w:rFonts w:eastAsia="Times New Roman"/>
          <w:color w:val="000000" w:themeColor="text1"/>
        </w:rPr>
      </w:pPr>
    </w:p>
    <w:p w14:paraId="1F69F65C" w14:textId="77777777" w:rsidR="00050023" w:rsidRPr="00050023" w:rsidRDefault="00050023" w:rsidP="00050023">
      <w:pPr>
        <w:tabs>
          <w:tab w:val="left" w:pos="720"/>
          <w:tab w:val="left" w:pos="1080"/>
          <w:tab w:val="left" w:pos="1620"/>
        </w:tabs>
        <w:spacing w:after="0" w:line="240" w:lineRule="auto"/>
        <w:jc w:val="both"/>
        <w:rPr>
          <w:rFonts w:eastAsia="Times New Roman"/>
          <w:noProof/>
          <w:color w:val="000000" w:themeColor="text1"/>
        </w:rPr>
      </w:pPr>
      <w:r w:rsidRPr="00050023">
        <w:rPr>
          <w:rFonts w:eastAsia="Times New Roman"/>
          <w:b/>
          <w:noProof/>
          <w:color w:val="000000" w:themeColor="text1"/>
        </w:rPr>
        <w:t xml:space="preserve">7. </w:t>
      </w:r>
      <w:r w:rsidRPr="00050023">
        <w:rPr>
          <w:rFonts w:eastAsia="Times New Roman"/>
          <w:b/>
          <w:noProof/>
          <w:color w:val="000000" w:themeColor="text1"/>
          <w:u w:val="single"/>
        </w:rPr>
        <w:t>NON-COLLUSIVE BIDDING CERTIFICATION</w:t>
      </w:r>
      <w:r w:rsidRPr="00050023">
        <w:rPr>
          <w:rFonts w:eastAsia="Times New Roman"/>
          <w:b/>
          <w:noProof/>
          <w:color w:val="000000" w:themeColor="text1"/>
        </w:rPr>
        <w:t>.</w:t>
      </w:r>
      <w:r w:rsidRPr="00050023">
        <w:rPr>
          <w:rFonts w:eastAsia="Times New Roman"/>
          <w:noProof/>
          <w:color w:val="000000" w:themeColor="text1"/>
        </w:rPr>
        <w:t xml:space="preserve">  In accordance with Section 139-d of the State Finance Law, if this contract was awarded based upon the submission of bids, Contractor affirms, under penalty of perjury, that its bid was arrived at indepen</w:t>
      </w:r>
      <w:r w:rsidRPr="00050023">
        <w:rPr>
          <w:rFonts w:eastAsia="Times New Roman"/>
          <w:noProof/>
          <w:color w:val="000000" w:themeColor="text1"/>
        </w:rPr>
        <w:softHyphen/>
        <w:t>dently and without collusion aimed at restricting competition.  Contractor further affirms that, at the time Contractor submitted its bid, an authorized and responsible person executed and delivered to the State a non-collusive bidding certification on Contractor’s behalf.</w:t>
      </w:r>
    </w:p>
    <w:p w14:paraId="3F1CEEE7" w14:textId="77777777" w:rsidR="00050023" w:rsidRPr="00050023" w:rsidRDefault="00050023" w:rsidP="00050023">
      <w:pPr>
        <w:tabs>
          <w:tab w:val="left" w:pos="720"/>
          <w:tab w:val="left" w:pos="1080"/>
          <w:tab w:val="left" w:pos="1620"/>
        </w:tabs>
        <w:spacing w:after="0" w:line="240" w:lineRule="auto"/>
        <w:jc w:val="both"/>
        <w:rPr>
          <w:rFonts w:eastAsia="Times New Roman"/>
          <w:noProof/>
          <w:color w:val="000000" w:themeColor="text1"/>
        </w:rPr>
      </w:pPr>
    </w:p>
    <w:p w14:paraId="5405F8B2" w14:textId="77777777" w:rsidR="00050023" w:rsidRPr="00050023" w:rsidRDefault="00050023" w:rsidP="00050023">
      <w:pPr>
        <w:tabs>
          <w:tab w:val="left" w:pos="720"/>
          <w:tab w:val="left" w:pos="1080"/>
          <w:tab w:val="left" w:pos="1620"/>
        </w:tabs>
        <w:spacing w:after="0" w:line="240" w:lineRule="auto"/>
        <w:jc w:val="both"/>
        <w:rPr>
          <w:rFonts w:eastAsia="Times New Roman"/>
          <w:noProof/>
          <w:color w:val="000000" w:themeColor="text1"/>
        </w:rPr>
      </w:pPr>
      <w:r w:rsidRPr="00050023">
        <w:rPr>
          <w:rFonts w:eastAsia="Times New Roman"/>
          <w:b/>
          <w:noProof/>
          <w:color w:val="000000" w:themeColor="text1"/>
        </w:rPr>
        <w:t xml:space="preserve">8. </w:t>
      </w:r>
      <w:r w:rsidRPr="00050023">
        <w:rPr>
          <w:rFonts w:eastAsia="Times New Roman"/>
          <w:b/>
          <w:noProof/>
          <w:color w:val="000000" w:themeColor="text1"/>
          <w:u w:val="single"/>
        </w:rPr>
        <w:t>INTERNATIONAL BOYCOTT PROHIBITION</w:t>
      </w:r>
      <w:r w:rsidRPr="00050023">
        <w:rPr>
          <w:rFonts w:eastAsia="Times New Roman"/>
          <w:b/>
          <w:noProof/>
          <w:color w:val="000000" w:themeColor="text1"/>
        </w:rPr>
        <w:t>.</w:t>
      </w:r>
      <w:r w:rsidRPr="00050023">
        <w:rPr>
          <w:rFonts w:eastAsia="Times New Roman"/>
          <w:noProof/>
          <w:color w:val="000000" w:themeColor="text1"/>
        </w:rPr>
        <w:t xml:space="preserve">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 NYCRR § 105.4).</w:t>
      </w:r>
    </w:p>
    <w:p w14:paraId="0422AA45" w14:textId="77777777" w:rsidR="00050023" w:rsidRPr="00050023" w:rsidRDefault="00050023" w:rsidP="00050023">
      <w:pPr>
        <w:tabs>
          <w:tab w:val="left" w:pos="720"/>
          <w:tab w:val="left" w:pos="1080"/>
          <w:tab w:val="left" w:pos="1620"/>
        </w:tabs>
        <w:spacing w:after="0" w:line="240" w:lineRule="auto"/>
        <w:jc w:val="both"/>
        <w:rPr>
          <w:rFonts w:eastAsia="Times New Roman"/>
          <w:noProof/>
          <w:color w:val="000000" w:themeColor="text1"/>
        </w:rPr>
      </w:pPr>
    </w:p>
    <w:p w14:paraId="40EAD83B" w14:textId="77777777" w:rsidR="00050023" w:rsidRPr="00050023" w:rsidRDefault="00050023" w:rsidP="00050023">
      <w:pPr>
        <w:tabs>
          <w:tab w:val="left" w:pos="720"/>
          <w:tab w:val="left" w:pos="1080"/>
          <w:tab w:val="left" w:pos="1620"/>
        </w:tabs>
        <w:spacing w:after="0" w:line="240" w:lineRule="auto"/>
        <w:jc w:val="both"/>
        <w:rPr>
          <w:rFonts w:eastAsia="Times New Roman"/>
          <w:noProof/>
          <w:color w:val="000000" w:themeColor="text1"/>
        </w:rPr>
      </w:pPr>
      <w:r w:rsidRPr="00050023">
        <w:rPr>
          <w:rFonts w:eastAsia="Times New Roman"/>
          <w:b/>
          <w:noProof/>
          <w:color w:val="000000" w:themeColor="text1"/>
        </w:rPr>
        <w:t xml:space="preserve">9. </w:t>
      </w:r>
      <w:r w:rsidRPr="00050023">
        <w:rPr>
          <w:rFonts w:eastAsia="Times New Roman"/>
          <w:b/>
          <w:noProof/>
          <w:color w:val="000000" w:themeColor="text1"/>
          <w:u w:val="single"/>
        </w:rPr>
        <w:t>SET-OFF RIGHTS</w:t>
      </w:r>
      <w:r w:rsidRPr="00050023">
        <w:rPr>
          <w:rFonts w:eastAsia="Times New Roman"/>
          <w:b/>
          <w:noProof/>
          <w:color w:val="000000" w:themeColor="text1"/>
        </w:rPr>
        <w:t>.</w:t>
      </w:r>
      <w:r w:rsidRPr="00050023">
        <w:rPr>
          <w:rFonts w:eastAsia="Times New Roman"/>
          <w:noProof/>
          <w:color w:val="000000" w:themeColor="text1"/>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14:paraId="0C762DFF" w14:textId="77777777" w:rsidR="00050023" w:rsidRPr="00050023" w:rsidRDefault="00050023" w:rsidP="00050023">
      <w:pPr>
        <w:tabs>
          <w:tab w:val="left" w:pos="720"/>
          <w:tab w:val="left" w:pos="1080"/>
          <w:tab w:val="left" w:pos="1620"/>
        </w:tabs>
        <w:spacing w:after="0" w:line="240" w:lineRule="auto"/>
        <w:jc w:val="both"/>
        <w:rPr>
          <w:rFonts w:eastAsia="Times New Roman"/>
          <w:noProof/>
          <w:color w:val="000000" w:themeColor="text1"/>
        </w:rPr>
      </w:pPr>
    </w:p>
    <w:p w14:paraId="2CCF4BF5" w14:textId="77777777" w:rsidR="00050023" w:rsidRPr="00050023" w:rsidRDefault="00050023" w:rsidP="00050023">
      <w:pPr>
        <w:tabs>
          <w:tab w:val="left" w:pos="720"/>
          <w:tab w:val="left" w:pos="1080"/>
          <w:tab w:val="left" w:pos="1620"/>
        </w:tabs>
        <w:spacing w:after="0" w:line="240" w:lineRule="auto"/>
        <w:jc w:val="both"/>
        <w:rPr>
          <w:rFonts w:eastAsia="Times New Roman"/>
          <w:noProof/>
          <w:color w:val="000000" w:themeColor="text1"/>
        </w:rPr>
      </w:pPr>
      <w:r w:rsidRPr="00050023">
        <w:rPr>
          <w:rFonts w:eastAsia="Times New Roman"/>
          <w:b/>
          <w:noProof/>
          <w:color w:val="000000" w:themeColor="text1"/>
        </w:rPr>
        <w:t xml:space="preserve">10.  </w:t>
      </w:r>
      <w:r w:rsidRPr="00050023">
        <w:rPr>
          <w:rFonts w:eastAsia="Times New Roman"/>
          <w:b/>
          <w:noProof/>
          <w:color w:val="000000" w:themeColor="text1"/>
          <w:u w:val="single"/>
        </w:rPr>
        <w:t>RECORDS</w:t>
      </w:r>
      <w:r w:rsidRPr="00050023">
        <w:rPr>
          <w:rFonts w:eastAsia="Times New Roman"/>
          <w:b/>
          <w:noProof/>
          <w:color w:val="000000" w:themeColor="text1"/>
        </w:rPr>
        <w:t>.</w:t>
      </w:r>
      <w:r w:rsidRPr="00050023">
        <w:rPr>
          <w:rFonts w:eastAsia="Times New Roman"/>
          <w:noProof/>
          <w:color w:val="000000" w:themeColor="text1"/>
        </w:rPr>
        <w:t xml:space="preserve">  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27A1B1F3" w14:textId="77777777" w:rsidR="00050023" w:rsidRPr="00050023" w:rsidRDefault="00050023" w:rsidP="00050023">
      <w:pPr>
        <w:tabs>
          <w:tab w:val="left" w:pos="1080"/>
          <w:tab w:val="left" w:pos="1620"/>
        </w:tabs>
        <w:spacing w:after="0" w:line="240" w:lineRule="auto"/>
        <w:jc w:val="both"/>
        <w:rPr>
          <w:rFonts w:eastAsia="Times New Roman"/>
          <w:b/>
          <w:noProof/>
        </w:rPr>
      </w:pPr>
    </w:p>
    <w:p w14:paraId="013476BF" w14:textId="77777777" w:rsidR="00050023" w:rsidRPr="00050023" w:rsidRDefault="00050023" w:rsidP="00050023">
      <w:pPr>
        <w:spacing w:after="0" w:line="240" w:lineRule="auto"/>
        <w:jc w:val="both"/>
        <w:rPr>
          <w:rFonts w:eastAsia="Times New Roman"/>
        </w:rPr>
      </w:pPr>
      <w:r w:rsidRPr="00050023">
        <w:rPr>
          <w:rFonts w:eastAsia="Times New Roman"/>
          <w:b/>
          <w:u w:val="single"/>
        </w:rPr>
        <w:t>11. IDENTIFYING INFORMATION AND PRIVACY NOTIFICATION</w:t>
      </w:r>
      <w:r w:rsidRPr="00050023">
        <w:rPr>
          <w:rFonts w:eastAsia="Times New Roman"/>
          <w:b/>
        </w:rPr>
        <w:t>.</w:t>
      </w:r>
      <w:r w:rsidRPr="00050023">
        <w:rPr>
          <w:rFonts w:eastAsia="Times New Roman"/>
        </w:rPr>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all of the following: (i)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w:t>
      </w:r>
    </w:p>
    <w:p w14:paraId="54BC2B18" w14:textId="77777777" w:rsidR="00050023" w:rsidRPr="00050023" w:rsidRDefault="00050023" w:rsidP="00050023">
      <w:pPr>
        <w:spacing w:after="0" w:line="240" w:lineRule="auto"/>
        <w:jc w:val="both"/>
        <w:rPr>
          <w:rFonts w:eastAsia="Times New Roman"/>
        </w:rPr>
      </w:pPr>
    </w:p>
    <w:p w14:paraId="51CE09EA" w14:textId="77777777" w:rsidR="00050023" w:rsidRPr="00050023" w:rsidRDefault="00050023" w:rsidP="00050023">
      <w:pPr>
        <w:spacing w:after="0" w:line="240" w:lineRule="auto"/>
        <w:jc w:val="both"/>
        <w:rPr>
          <w:rFonts w:eastAsia="Times New Roman"/>
        </w:rPr>
      </w:pPr>
      <w:r w:rsidRPr="00050023">
        <w:rPr>
          <w:rFonts w:eastAsia="Times New Roman"/>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685F4546" w14:textId="77777777" w:rsidR="00050023" w:rsidRPr="00050023" w:rsidRDefault="00050023" w:rsidP="00050023">
      <w:pPr>
        <w:tabs>
          <w:tab w:val="left" w:pos="1080"/>
          <w:tab w:val="left" w:pos="1620"/>
        </w:tabs>
        <w:spacing w:after="0" w:line="240" w:lineRule="auto"/>
        <w:jc w:val="both"/>
        <w:rPr>
          <w:rFonts w:eastAsia="Times New Roman"/>
          <w:noProof/>
        </w:rPr>
      </w:pPr>
    </w:p>
    <w:p w14:paraId="29F18485" w14:textId="77777777" w:rsidR="00050023" w:rsidRPr="00050023" w:rsidRDefault="00050023" w:rsidP="00050023">
      <w:pPr>
        <w:tabs>
          <w:tab w:val="left" w:pos="720"/>
          <w:tab w:val="left" w:pos="1080"/>
          <w:tab w:val="left" w:pos="1620"/>
        </w:tabs>
        <w:spacing w:after="0" w:line="240" w:lineRule="auto"/>
        <w:jc w:val="both"/>
        <w:rPr>
          <w:rFonts w:eastAsia="Times New Roman"/>
          <w:noProof/>
          <w:color w:val="000000" w:themeColor="text1"/>
        </w:rPr>
      </w:pPr>
      <w:r w:rsidRPr="00050023">
        <w:rPr>
          <w:rFonts w:eastAsia="Times New Roman"/>
          <w:b/>
          <w:noProof/>
          <w:color w:val="000000" w:themeColor="text1"/>
        </w:rPr>
        <w:t xml:space="preserve">12. </w:t>
      </w:r>
      <w:r w:rsidRPr="00050023">
        <w:rPr>
          <w:rFonts w:eastAsia="Times New Roman"/>
          <w:b/>
          <w:noProof/>
          <w:color w:val="000000" w:themeColor="text1"/>
          <w:u w:val="single"/>
        </w:rPr>
        <w:t>EQUAL EMPLOYMENT OPPORTUNITIES FOR MINORITIES AND WOMEN</w:t>
      </w:r>
      <w:r w:rsidRPr="00050023">
        <w:rPr>
          <w:rFonts w:eastAsia="Times New Roman"/>
          <w:b/>
          <w:noProof/>
          <w:color w:val="000000" w:themeColor="text1"/>
        </w:rPr>
        <w:t>.</w:t>
      </w:r>
      <w:r w:rsidRPr="00050023">
        <w:rPr>
          <w:rFonts w:eastAsia="Times New Roman"/>
          <w:noProof/>
          <w:color w:val="000000" w:themeColor="text1"/>
        </w:rPr>
        <w:t xml:space="preserve">  In accordance with Section 312 of the Executive Law and 5 NYCRR Part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w:t>
      </w:r>
      <w:r w:rsidRPr="00050023">
        <w:rPr>
          <w:rFonts w:eastAsia="Times New Roman"/>
          <w:color w:val="000000" w:themeColor="text1"/>
        </w:rPr>
        <w:t>by signing this agreement the Contractor certifies and affirms that it is Contractor’s equal employment opportunity policy that</w:t>
      </w:r>
      <w:r w:rsidRPr="00050023">
        <w:rPr>
          <w:rFonts w:eastAsia="Times New Roman"/>
          <w:noProof/>
          <w:color w:val="000000" w:themeColor="text1"/>
        </w:rPr>
        <w:t>:</w:t>
      </w:r>
    </w:p>
    <w:p w14:paraId="31759FFC" w14:textId="77777777" w:rsidR="00050023" w:rsidRPr="00050023" w:rsidRDefault="00050023" w:rsidP="00050023">
      <w:pPr>
        <w:tabs>
          <w:tab w:val="left" w:pos="720"/>
          <w:tab w:val="left" w:pos="1080"/>
          <w:tab w:val="left" w:pos="1620"/>
        </w:tabs>
        <w:spacing w:after="0" w:line="240" w:lineRule="auto"/>
        <w:jc w:val="both"/>
        <w:rPr>
          <w:rFonts w:eastAsia="Times New Roman"/>
          <w:noProof/>
          <w:color w:val="000000" w:themeColor="text1"/>
        </w:rPr>
      </w:pPr>
    </w:p>
    <w:p w14:paraId="08874CD5" w14:textId="77777777" w:rsidR="00050023" w:rsidRPr="00050023" w:rsidRDefault="00050023" w:rsidP="00050023">
      <w:pPr>
        <w:tabs>
          <w:tab w:val="left" w:pos="720"/>
          <w:tab w:val="left" w:pos="1080"/>
          <w:tab w:val="left" w:pos="1620"/>
        </w:tabs>
        <w:spacing w:after="0" w:line="240" w:lineRule="auto"/>
        <w:jc w:val="both"/>
        <w:rPr>
          <w:rFonts w:eastAsia="Times New Roman"/>
          <w:noProof/>
          <w:color w:val="000000" w:themeColor="text1"/>
        </w:rPr>
      </w:pPr>
      <w:r w:rsidRPr="00050023">
        <w:rPr>
          <w:rFonts w:eastAsia="Times New Roman"/>
          <w:noProof/>
          <w:color w:val="000000" w:themeColor="text1"/>
        </w:rPr>
        <w:t>(a)  The Contractor will not discriminate against employees or applicants for employment because of race, creed, color, national origin, sex, age, disability or marital status, s</w:t>
      </w:r>
      <w:r w:rsidRPr="00050023">
        <w:rPr>
          <w:rFonts w:eastAsia="Times New Roman"/>
          <w:color w:val="000000" w:themeColor="text1"/>
        </w:rPr>
        <w:t>hall make and document its conscientious and active efforts to employ and utilize minority group members and women in its work force on State contracts</w:t>
      </w:r>
      <w:r w:rsidRPr="00050023">
        <w:rPr>
          <w:rFonts w:eastAsia="Times New Roman"/>
          <w:noProof/>
          <w:color w:val="000000" w:themeColor="text1"/>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w:t>
      </w:r>
    </w:p>
    <w:p w14:paraId="499B4964" w14:textId="77777777" w:rsidR="00050023" w:rsidRPr="00050023" w:rsidRDefault="00050023" w:rsidP="00050023">
      <w:pPr>
        <w:tabs>
          <w:tab w:val="left" w:pos="720"/>
          <w:tab w:val="left" w:pos="1080"/>
          <w:tab w:val="left" w:pos="1620"/>
        </w:tabs>
        <w:spacing w:after="0" w:line="240" w:lineRule="auto"/>
        <w:jc w:val="both"/>
        <w:rPr>
          <w:rFonts w:eastAsia="Times New Roman"/>
          <w:noProof/>
          <w:color w:val="000000" w:themeColor="text1"/>
        </w:rPr>
      </w:pPr>
    </w:p>
    <w:p w14:paraId="655B5C24" w14:textId="77777777" w:rsidR="00050023" w:rsidRPr="00050023" w:rsidRDefault="00050023" w:rsidP="00050023">
      <w:pPr>
        <w:tabs>
          <w:tab w:val="left" w:pos="720"/>
          <w:tab w:val="left" w:pos="1080"/>
          <w:tab w:val="left" w:pos="1620"/>
        </w:tabs>
        <w:spacing w:after="0" w:line="240" w:lineRule="auto"/>
        <w:jc w:val="both"/>
        <w:rPr>
          <w:rFonts w:eastAsia="Times New Roman"/>
          <w:noProof/>
          <w:color w:val="000000" w:themeColor="text1"/>
        </w:rPr>
      </w:pPr>
      <w:r w:rsidRPr="00050023">
        <w:rPr>
          <w:rFonts w:eastAsia="Times New Roman"/>
          <w:noProof/>
          <w:color w:val="000000" w:themeColor="text1"/>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7CEAB09C" w14:textId="77777777" w:rsidR="00050023" w:rsidRPr="00050023" w:rsidRDefault="00050023" w:rsidP="00050023">
      <w:pPr>
        <w:tabs>
          <w:tab w:val="left" w:pos="720"/>
          <w:tab w:val="left" w:pos="1080"/>
          <w:tab w:val="left" w:pos="1620"/>
        </w:tabs>
        <w:spacing w:after="0" w:line="240" w:lineRule="auto"/>
        <w:jc w:val="both"/>
        <w:rPr>
          <w:rFonts w:eastAsia="Times New Roman"/>
          <w:noProof/>
          <w:color w:val="000000" w:themeColor="text1"/>
        </w:rPr>
      </w:pPr>
    </w:p>
    <w:p w14:paraId="52864137" w14:textId="77777777" w:rsidR="00050023" w:rsidRPr="00050023" w:rsidRDefault="00050023" w:rsidP="00050023">
      <w:pPr>
        <w:tabs>
          <w:tab w:val="left" w:pos="720"/>
          <w:tab w:val="left" w:pos="1080"/>
          <w:tab w:val="left" w:pos="1620"/>
        </w:tabs>
        <w:spacing w:after="0" w:line="240" w:lineRule="auto"/>
        <w:jc w:val="both"/>
        <w:rPr>
          <w:rFonts w:eastAsia="Times New Roman"/>
          <w:noProof/>
          <w:color w:val="000000" w:themeColor="text1"/>
        </w:rPr>
      </w:pPr>
      <w:r w:rsidRPr="00050023">
        <w:rPr>
          <w:rFonts w:eastAsia="Times New Roman"/>
          <w:noProof/>
          <w:color w:val="000000" w:themeColor="text1"/>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0380AE3B" w14:textId="77777777" w:rsidR="00050023" w:rsidRPr="00050023" w:rsidRDefault="00050023" w:rsidP="00050023">
      <w:pPr>
        <w:tabs>
          <w:tab w:val="left" w:pos="720"/>
          <w:tab w:val="left" w:pos="1080"/>
          <w:tab w:val="left" w:pos="1620"/>
        </w:tabs>
        <w:spacing w:after="0" w:line="240" w:lineRule="auto"/>
        <w:jc w:val="both"/>
        <w:rPr>
          <w:rFonts w:eastAsia="Times New Roman"/>
          <w:noProof/>
          <w:color w:val="000000" w:themeColor="text1"/>
        </w:rPr>
      </w:pPr>
    </w:p>
    <w:p w14:paraId="7AA8B957" w14:textId="77777777" w:rsidR="00050023" w:rsidRPr="00050023" w:rsidRDefault="00050023" w:rsidP="00050023">
      <w:pPr>
        <w:tabs>
          <w:tab w:val="left" w:pos="720"/>
          <w:tab w:val="left" w:pos="1080"/>
          <w:tab w:val="left" w:pos="1620"/>
        </w:tabs>
        <w:spacing w:after="0" w:line="240" w:lineRule="auto"/>
        <w:jc w:val="both"/>
        <w:rPr>
          <w:rFonts w:eastAsia="Times New Roman"/>
          <w:noProof/>
          <w:color w:val="000000" w:themeColor="text1"/>
        </w:rPr>
      </w:pPr>
      <w:r w:rsidRPr="00050023">
        <w:rPr>
          <w:rFonts w:eastAsia="Times New Roman"/>
          <w:noProof/>
          <w:color w:val="000000" w:themeColor="text1"/>
        </w:rPr>
        <w:t>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clause.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35DB2961" w14:textId="77777777" w:rsidR="00050023" w:rsidRPr="00050023" w:rsidRDefault="00050023" w:rsidP="00050023">
      <w:pPr>
        <w:tabs>
          <w:tab w:val="left" w:pos="720"/>
          <w:tab w:val="left" w:pos="1080"/>
          <w:tab w:val="left" w:pos="1620"/>
        </w:tabs>
        <w:spacing w:after="0" w:line="240" w:lineRule="auto"/>
        <w:jc w:val="both"/>
        <w:rPr>
          <w:rFonts w:eastAsia="Times New Roman"/>
          <w:noProof/>
          <w:color w:val="000000" w:themeColor="text1"/>
        </w:rPr>
      </w:pPr>
    </w:p>
    <w:p w14:paraId="33CF41EF" w14:textId="77777777" w:rsidR="00050023" w:rsidRPr="00050023" w:rsidRDefault="00050023" w:rsidP="00050023">
      <w:pPr>
        <w:tabs>
          <w:tab w:val="left" w:pos="720"/>
          <w:tab w:val="left" w:pos="1080"/>
          <w:tab w:val="left" w:pos="1620"/>
        </w:tabs>
        <w:spacing w:after="0" w:line="240" w:lineRule="auto"/>
        <w:jc w:val="both"/>
        <w:rPr>
          <w:rFonts w:eastAsia="Times New Roman"/>
          <w:noProof/>
          <w:color w:val="000000" w:themeColor="text1"/>
        </w:rPr>
      </w:pPr>
      <w:r w:rsidRPr="00050023">
        <w:rPr>
          <w:rFonts w:eastAsia="Times New Roman"/>
          <w:b/>
          <w:noProof/>
          <w:color w:val="000000" w:themeColor="text1"/>
        </w:rPr>
        <w:t xml:space="preserve">13. </w:t>
      </w:r>
      <w:r w:rsidRPr="00050023">
        <w:rPr>
          <w:rFonts w:eastAsia="Times New Roman"/>
          <w:b/>
          <w:noProof/>
          <w:color w:val="000000" w:themeColor="text1"/>
          <w:u w:val="single"/>
        </w:rPr>
        <w:t>CONFLICTING TERMS</w:t>
      </w:r>
      <w:r w:rsidRPr="00050023">
        <w:rPr>
          <w:rFonts w:eastAsia="Times New Roman"/>
          <w:b/>
          <w:noProof/>
          <w:color w:val="000000" w:themeColor="text1"/>
        </w:rPr>
        <w:t>.</w:t>
      </w:r>
      <w:r w:rsidRPr="00050023">
        <w:rPr>
          <w:rFonts w:eastAsia="Times New Roman"/>
          <w:noProof/>
          <w:color w:val="000000" w:themeColor="text1"/>
        </w:rPr>
        <w:t xml:space="preserve">  In the event of a conflict between the terms of the contract (including any and all attachments thereto and amendments thereof) and the terms of this Appendix A, the terms of this Appendix A shall control.</w:t>
      </w:r>
    </w:p>
    <w:p w14:paraId="3121438B" w14:textId="77777777" w:rsidR="00050023" w:rsidRPr="00050023" w:rsidRDefault="00050023" w:rsidP="00050023">
      <w:pPr>
        <w:tabs>
          <w:tab w:val="left" w:pos="720"/>
          <w:tab w:val="left" w:pos="1080"/>
          <w:tab w:val="left" w:pos="1620"/>
        </w:tabs>
        <w:spacing w:after="0" w:line="240" w:lineRule="auto"/>
        <w:jc w:val="both"/>
        <w:rPr>
          <w:rFonts w:eastAsia="Times New Roman"/>
          <w:noProof/>
          <w:color w:val="000000" w:themeColor="text1"/>
        </w:rPr>
      </w:pPr>
    </w:p>
    <w:p w14:paraId="6428FD8A" w14:textId="77777777" w:rsidR="00050023" w:rsidRPr="00050023" w:rsidRDefault="00050023" w:rsidP="00050023">
      <w:pPr>
        <w:tabs>
          <w:tab w:val="left" w:pos="720"/>
          <w:tab w:val="left" w:pos="1080"/>
          <w:tab w:val="left" w:pos="1620"/>
        </w:tabs>
        <w:spacing w:after="0" w:line="240" w:lineRule="auto"/>
        <w:jc w:val="both"/>
        <w:rPr>
          <w:rFonts w:eastAsia="Times New Roman"/>
          <w:noProof/>
          <w:color w:val="000000" w:themeColor="text1"/>
        </w:rPr>
      </w:pPr>
      <w:r w:rsidRPr="00050023">
        <w:rPr>
          <w:rFonts w:eastAsia="Times New Roman"/>
          <w:b/>
          <w:noProof/>
          <w:color w:val="000000" w:themeColor="text1"/>
        </w:rPr>
        <w:t xml:space="preserve">14. </w:t>
      </w:r>
      <w:r w:rsidRPr="00050023">
        <w:rPr>
          <w:rFonts w:eastAsia="Times New Roman"/>
          <w:b/>
          <w:noProof/>
          <w:color w:val="000000" w:themeColor="text1"/>
          <w:u w:val="single"/>
        </w:rPr>
        <w:t>GOVERNING LAW</w:t>
      </w:r>
      <w:r w:rsidRPr="00050023">
        <w:rPr>
          <w:rFonts w:eastAsia="Times New Roman"/>
          <w:b/>
          <w:noProof/>
          <w:color w:val="000000" w:themeColor="text1"/>
        </w:rPr>
        <w:t>.</w:t>
      </w:r>
      <w:r w:rsidRPr="00050023">
        <w:rPr>
          <w:rFonts w:eastAsia="Times New Roman"/>
          <w:noProof/>
          <w:color w:val="000000" w:themeColor="text1"/>
        </w:rPr>
        <w:t xml:space="preserve">  This contract shall be governed by the laws of the State of New York except where the Federal supremacy clause requires otherwise.</w:t>
      </w:r>
    </w:p>
    <w:p w14:paraId="1393935E" w14:textId="77777777" w:rsidR="00050023" w:rsidRPr="00050023" w:rsidRDefault="00050023" w:rsidP="00050023">
      <w:pPr>
        <w:tabs>
          <w:tab w:val="left" w:pos="720"/>
          <w:tab w:val="left" w:pos="1080"/>
          <w:tab w:val="left" w:pos="1620"/>
        </w:tabs>
        <w:spacing w:after="0" w:line="240" w:lineRule="auto"/>
        <w:jc w:val="both"/>
        <w:rPr>
          <w:rFonts w:eastAsia="Times New Roman"/>
          <w:noProof/>
          <w:color w:val="000000" w:themeColor="text1"/>
        </w:rPr>
      </w:pPr>
    </w:p>
    <w:p w14:paraId="1F8936C5" w14:textId="77777777" w:rsidR="00050023" w:rsidRPr="00050023" w:rsidRDefault="00050023" w:rsidP="00050023">
      <w:pPr>
        <w:tabs>
          <w:tab w:val="left" w:pos="720"/>
          <w:tab w:val="left" w:pos="1080"/>
          <w:tab w:val="left" w:pos="1620"/>
        </w:tabs>
        <w:spacing w:after="0" w:line="240" w:lineRule="auto"/>
        <w:jc w:val="both"/>
        <w:rPr>
          <w:rFonts w:eastAsia="Times New Roman"/>
          <w:noProof/>
          <w:color w:val="000000" w:themeColor="text1"/>
        </w:rPr>
      </w:pPr>
      <w:r w:rsidRPr="00050023">
        <w:rPr>
          <w:rFonts w:eastAsia="Times New Roman"/>
          <w:b/>
          <w:noProof/>
          <w:color w:val="000000" w:themeColor="text1"/>
        </w:rPr>
        <w:t xml:space="preserve">15. </w:t>
      </w:r>
      <w:r w:rsidRPr="00050023">
        <w:rPr>
          <w:rFonts w:eastAsia="Times New Roman"/>
          <w:b/>
          <w:noProof/>
          <w:color w:val="000000" w:themeColor="text1"/>
          <w:u w:val="single"/>
        </w:rPr>
        <w:t>LATE PAYMENT</w:t>
      </w:r>
      <w:r w:rsidRPr="00050023">
        <w:rPr>
          <w:rFonts w:eastAsia="Times New Roman"/>
          <w:b/>
          <w:noProof/>
          <w:color w:val="000000" w:themeColor="text1"/>
        </w:rPr>
        <w:t>.</w:t>
      </w:r>
      <w:r w:rsidRPr="00050023">
        <w:rPr>
          <w:rFonts w:eastAsia="Times New Roman"/>
          <w:noProof/>
          <w:color w:val="000000" w:themeColor="text1"/>
        </w:rPr>
        <w:t xml:space="preserve">  Timeliness of payment and any interest to be paid to Contractor for late payment shall be governed by Article 11-A of the State Finance Law to the extent required by law.</w:t>
      </w:r>
    </w:p>
    <w:p w14:paraId="6E06F131" w14:textId="77777777" w:rsidR="00050023" w:rsidRPr="00050023" w:rsidRDefault="00050023" w:rsidP="00050023">
      <w:pPr>
        <w:tabs>
          <w:tab w:val="left" w:pos="720"/>
          <w:tab w:val="left" w:pos="1080"/>
          <w:tab w:val="left" w:pos="1620"/>
        </w:tabs>
        <w:spacing w:after="0" w:line="240" w:lineRule="auto"/>
        <w:jc w:val="both"/>
        <w:rPr>
          <w:rFonts w:eastAsia="Times New Roman"/>
          <w:noProof/>
          <w:color w:val="000000" w:themeColor="text1"/>
        </w:rPr>
      </w:pPr>
    </w:p>
    <w:p w14:paraId="1B5FC589" w14:textId="77777777" w:rsidR="00050023" w:rsidRPr="00050023" w:rsidRDefault="00050023" w:rsidP="00050023">
      <w:pPr>
        <w:tabs>
          <w:tab w:val="left" w:pos="720"/>
          <w:tab w:val="left" w:pos="1080"/>
          <w:tab w:val="left" w:pos="1620"/>
        </w:tabs>
        <w:spacing w:after="0" w:line="240" w:lineRule="auto"/>
        <w:jc w:val="both"/>
        <w:rPr>
          <w:rFonts w:eastAsia="Times New Roman"/>
          <w:noProof/>
          <w:color w:val="000000" w:themeColor="text1"/>
        </w:rPr>
      </w:pPr>
      <w:r w:rsidRPr="00050023">
        <w:rPr>
          <w:rFonts w:eastAsia="Times New Roman"/>
          <w:b/>
          <w:noProof/>
          <w:color w:val="000000" w:themeColor="text1"/>
        </w:rPr>
        <w:t xml:space="preserve">16. </w:t>
      </w:r>
      <w:r w:rsidRPr="00050023">
        <w:rPr>
          <w:rFonts w:eastAsia="Times New Roman"/>
          <w:b/>
          <w:noProof/>
          <w:color w:val="000000" w:themeColor="text1"/>
          <w:u w:val="single"/>
        </w:rPr>
        <w:t>NO ARBITRATION</w:t>
      </w:r>
      <w:r w:rsidRPr="00050023">
        <w:rPr>
          <w:rFonts w:eastAsia="Times New Roman"/>
          <w:b/>
          <w:noProof/>
          <w:color w:val="000000" w:themeColor="text1"/>
        </w:rPr>
        <w:t>.</w:t>
      </w:r>
      <w:r w:rsidRPr="00050023">
        <w:rPr>
          <w:rFonts w:eastAsia="Times New Roman"/>
          <w:noProof/>
          <w:color w:val="000000" w:themeColor="text1"/>
        </w:rPr>
        <w:t xml:space="preserve">  Disputes involving this contract, including the breach or alleged breach thereof, may not be submitted to binding arbitration (except where statutorily authorized), but must, instead, be heard in a court of competent jurisdiction of the State of New York.</w:t>
      </w:r>
    </w:p>
    <w:p w14:paraId="4429DF6D" w14:textId="77777777" w:rsidR="00050023" w:rsidRPr="00050023" w:rsidRDefault="00050023" w:rsidP="00050023">
      <w:pPr>
        <w:tabs>
          <w:tab w:val="left" w:pos="720"/>
          <w:tab w:val="left" w:pos="1080"/>
          <w:tab w:val="left" w:pos="1620"/>
        </w:tabs>
        <w:spacing w:after="0" w:line="240" w:lineRule="auto"/>
        <w:jc w:val="both"/>
        <w:rPr>
          <w:rFonts w:eastAsia="Times New Roman"/>
          <w:noProof/>
          <w:color w:val="000000" w:themeColor="text1"/>
        </w:rPr>
      </w:pPr>
    </w:p>
    <w:p w14:paraId="156D3D74" w14:textId="77777777" w:rsidR="00050023" w:rsidRPr="00050023" w:rsidRDefault="00050023" w:rsidP="00050023">
      <w:pPr>
        <w:tabs>
          <w:tab w:val="left" w:pos="720"/>
          <w:tab w:val="left" w:pos="1080"/>
          <w:tab w:val="left" w:pos="1620"/>
        </w:tabs>
        <w:spacing w:after="0" w:line="240" w:lineRule="auto"/>
        <w:jc w:val="both"/>
        <w:rPr>
          <w:rFonts w:eastAsia="Times New Roman"/>
          <w:noProof/>
          <w:color w:val="000000" w:themeColor="text1"/>
        </w:rPr>
      </w:pPr>
      <w:r w:rsidRPr="00050023">
        <w:rPr>
          <w:rFonts w:eastAsia="Times New Roman"/>
          <w:b/>
          <w:noProof/>
          <w:color w:val="000000" w:themeColor="text1"/>
        </w:rPr>
        <w:t xml:space="preserve">17. </w:t>
      </w:r>
      <w:r w:rsidRPr="00050023">
        <w:rPr>
          <w:rFonts w:eastAsia="Times New Roman"/>
          <w:b/>
          <w:noProof/>
          <w:color w:val="000000" w:themeColor="text1"/>
          <w:u w:val="single"/>
        </w:rPr>
        <w:t>SERVICE OF PROCESS</w:t>
      </w:r>
      <w:r w:rsidRPr="00050023">
        <w:rPr>
          <w:rFonts w:eastAsia="Times New Roman"/>
          <w:b/>
          <w:noProof/>
          <w:color w:val="000000" w:themeColor="text1"/>
        </w:rPr>
        <w:t>.</w:t>
      </w:r>
      <w:r w:rsidRPr="00050023">
        <w:rPr>
          <w:rFonts w:eastAsia="Times New Roman"/>
          <w:noProof/>
          <w:color w:val="000000" w:themeColor="text1"/>
        </w:rPr>
        <w:t xml:space="preserve">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1ADB515A" w14:textId="77777777" w:rsidR="00050023" w:rsidRPr="00050023" w:rsidRDefault="00050023" w:rsidP="00050023">
      <w:pPr>
        <w:tabs>
          <w:tab w:val="left" w:pos="720"/>
        </w:tabs>
        <w:spacing w:after="0" w:line="240" w:lineRule="auto"/>
        <w:jc w:val="both"/>
        <w:rPr>
          <w:rFonts w:eastAsia="Times New Roman"/>
          <w:noProof/>
          <w:color w:val="000000" w:themeColor="text1"/>
        </w:rPr>
      </w:pPr>
    </w:p>
    <w:p w14:paraId="6ACCA4BD" w14:textId="77777777" w:rsidR="00050023" w:rsidRPr="00050023" w:rsidRDefault="00050023" w:rsidP="00050023">
      <w:pPr>
        <w:tabs>
          <w:tab w:val="left" w:pos="720"/>
        </w:tabs>
        <w:spacing w:after="0" w:line="240" w:lineRule="auto"/>
        <w:jc w:val="both"/>
        <w:rPr>
          <w:rFonts w:eastAsia="Times New Roman"/>
          <w:noProof/>
          <w:color w:val="000000" w:themeColor="text1"/>
        </w:rPr>
      </w:pPr>
      <w:r w:rsidRPr="00050023">
        <w:rPr>
          <w:rFonts w:eastAsia="Times New Roman"/>
          <w:b/>
          <w:noProof/>
          <w:color w:val="000000" w:themeColor="text1"/>
        </w:rPr>
        <w:t xml:space="preserve">18. </w:t>
      </w:r>
      <w:r w:rsidRPr="00050023">
        <w:rPr>
          <w:rFonts w:eastAsia="Times New Roman"/>
          <w:b/>
          <w:noProof/>
          <w:color w:val="000000" w:themeColor="text1"/>
          <w:u w:val="single"/>
        </w:rPr>
        <w:t>PROHIBITION ON PURCHASE OF TROPICAL HARDWOODS</w:t>
      </w:r>
      <w:r w:rsidRPr="00050023">
        <w:rPr>
          <w:rFonts w:eastAsia="Times New Roman"/>
          <w:b/>
          <w:noProof/>
          <w:color w:val="000000" w:themeColor="text1"/>
        </w:rPr>
        <w:t>.</w:t>
      </w:r>
      <w:r w:rsidRPr="00050023">
        <w:rPr>
          <w:rFonts w:eastAsia="Times New Roman"/>
          <w:noProof/>
          <w:color w:val="000000" w:themeColor="text1"/>
        </w:rPr>
        <w:t xml:space="preserve"> The Contractor certifies and warrants that all 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47D8C598" w14:textId="77777777" w:rsidR="00050023" w:rsidRPr="00050023" w:rsidRDefault="00050023" w:rsidP="00050023">
      <w:pPr>
        <w:tabs>
          <w:tab w:val="left" w:pos="720"/>
        </w:tabs>
        <w:spacing w:after="0" w:line="240" w:lineRule="auto"/>
        <w:jc w:val="both"/>
        <w:rPr>
          <w:rFonts w:eastAsia="Times New Roman"/>
          <w:noProof/>
          <w:color w:val="000000" w:themeColor="text1"/>
        </w:rPr>
      </w:pPr>
    </w:p>
    <w:p w14:paraId="62213773" w14:textId="77777777" w:rsidR="00050023" w:rsidRPr="00050023" w:rsidRDefault="00050023" w:rsidP="00050023">
      <w:pPr>
        <w:tabs>
          <w:tab w:val="left" w:pos="720"/>
        </w:tabs>
        <w:spacing w:after="0" w:line="240" w:lineRule="auto"/>
        <w:jc w:val="both"/>
        <w:rPr>
          <w:rFonts w:eastAsia="Times New Roman"/>
          <w:noProof/>
          <w:color w:val="000000" w:themeColor="text1"/>
        </w:rPr>
      </w:pPr>
      <w:r w:rsidRPr="00050023">
        <w:rPr>
          <w:rFonts w:eastAsia="Times New Roman"/>
          <w:noProof/>
          <w:color w:val="000000" w:themeColor="text1"/>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2F5931D0" w14:textId="77777777" w:rsidR="00050023" w:rsidRPr="00050023" w:rsidRDefault="00050023" w:rsidP="00050023">
      <w:pPr>
        <w:tabs>
          <w:tab w:val="left" w:pos="720"/>
          <w:tab w:val="left" w:pos="1080"/>
          <w:tab w:val="left" w:pos="1620"/>
        </w:tabs>
        <w:spacing w:after="0" w:line="240" w:lineRule="auto"/>
        <w:jc w:val="both"/>
        <w:rPr>
          <w:rFonts w:eastAsia="Times New Roman"/>
          <w:b/>
          <w:noProof/>
          <w:color w:val="000000" w:themeColor="text1"/>
        </w:rPr>
      </w:pPr>
    </w:p>
    <w:p w14:paraId="0BD8B5C8" w14:textId="77777777" w:rsidR="00050023" w:rsidRPr="00050023" w:rsidRDefault="00050023" w:rsidP="00050023">
      <w:pPr>
        <w:tabs>
          <w:tab w:val="left" w:pos="450"/>
          <w:tab w:val="left" w:pos="720"/>
          <w:tab w:val="left" w:pos="1080"/>
          <w:tab w:val="left" w:pos="1620"/>
        </w:tabs>
        <w:spacing w:after="0" w:line="240" w:lineRule="auto"/>
        <w:jc w:val="both"/>
        <w:rPr>
          <w:rFonts w:eastAsia="Times New Roman"/>
          <w:noProof/>
          <w:color w:val="000000" w:themeColor="text1"/>
        </w:rPr>
      </w:pPr>
      <w:r w:rsidRPr="00050023">
        <w:rPr>
          <w:rFonts w:eastAsia="Times New Roman"/>
          <w:b/>
          <w:noProof/>
          <w:color w:val="000000" w:themeColor="text1"/>
        </w:rPr>
        <w:t xml:space="preserve">19. </w:t>
      </w:r>
      <w:r w:rsidRPr="00050023">
        <w:rPr>
          <w:rFonts w:eastAsia="Times New Roman"/>
          <w:b/>
          <w:noProof/>
          <w:color w:val="000000" w:themeColor="text1"/>
          <w:u w:val="single"/>
        </w:rPr>
        <w:t>MACBRIDE FAIR EMPLOYMENT PRINCIPLES</w:t>
      </w:r>
      <w:r w:rsidRPr="00050023">
        <w:rPr>
          <w:rFonts w:eastAsia="Times New Roman"/>
          <w:b/>
          <w:noProof/>
          <w:color w:val="000000" w:themeColor="text1"/>
        </w:rPr>
        <w:t>.</w:t>
      </w:r>
      <w:r w:rsidRPr="00050023">
        <w:rPr>
          <w:rFonts w:eastAsia="Times New Roman"/>
          <w:noProof/>
          <w:color w:val="000000" w:themeColor="text1"/>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13C27C7F" w14:textId="77777777" w:rsidR="00050023" w:rsidRPr="00050023" w:rsidRDefault="00050023" w:rsidP="00050023">
      <w:pPr>
        <w:tabs>
          <w:tab w:val="left" w:pos="720"/>
          <w:tab w:val="left" w:pos="1080"/>
          <w:tab w:val="left" w:pos="1620"/>
        </w:tabs>
        <w:spacing w:after="0" w:line="240" w:lineRule="auto"/>
        <w:jc w:val="both"/>
        <w:rPr>
          <w:rFonts w:eastAsia="Times New Roman"/>
          <w:noProof/>
          <w:color w:val="000000" w:themeColor="text1"/>
        </w:rPr>
      </w:pPr>
    </w:p>
    <w:p w14:paraId="272EC883" w14:textId="77777777" w:rsidR="00050023" w:rsidRPr="00050023" w:rsidRDefault="00050023" w:rsidP="00050023">
      <w:pPr>
        <w:tabs>
          <w:tab w:val="left" w:pos="720"/>
          <w:tab w:val="left" w:pos="1080"/>
          <w:tab w:val="left" w:pos="1620"/>
        </w:tabs>
        <w:spacing w:after="0" w:line="240" w:lineRule="auto"/>
        <w:jc w:val="both"/>
        <w:rPr>
          <w:rFonts w:eastAsia="Times New Roman"/>
          <w:noProof/>
          <w:color w:val="000000" w:themeColor="text1"/>
        </w:rPr>
      </w:pPr>
      <w:r w:rsidRPr="00050023">
        <w:rPr>
          <w:rFonts w:eastAsia="Times New Roman"/>
          <w:b/>
          <w:noProof/>
          <w:color w:val="000000" w:themeColor="text1"/>
        </w:rPr>
        <w:t xml:space="preserve">20.  </w:t>
      </w:r>
      <w:r w:rsidRPr="00050023">
        <w:rPr>
          <w:rFonts w:eastAsia="Times New Roman"/>
          <w:b/>
          <w:noProof/>
          <w:color w:val="000000" w:themeColor="text1"/>
          <w:u w:val="single"/>
        </w:rPr>
        <w:t>OMNIBUS PROCUREMENT ACT OF 1992</w:t>
      </w:r>
      <w:r w:rsidRPr="00050023">
        <w:rPr>
          <w:rFonts w:eastAsia="Times New Roman"/>
          <w:b/>
          <w:noProof/>
          <w:color w:val="000000" w:themeColor="text1"/>
        </w:rPr>
        <w:t>.</w:t>
      </w:r>
      <w:r w:rsidRPr="00050023">
        <w:rPr>
          <w:rFonts w:eastAsia="Times New Roman"/>
          <w:noProof/>
          <w:color w:val="000000" w:themeColor="text1"/>
        </w:rPr>
        <w:t xml:space="preserve"> It is the policy of New York State to maximize opportunities for the participation of New York State business enterprises, including minority- and women-owned business enterprises as bidders, subcontractors and suppliers on its procurement contracts.</w:t>
      </w:r>
    </w:p>
    <w:p w14:paraId="48CF2228" w14:textId="77777777" w:rsidR="00050023" w:rsidRPr="00050023" w:rsidRDefault="00050023" w:rsidP="00050023">
      <w:pPr>
        <w:tabs>
          <w:tab w:val="left" w:pos="720"/>
          <w:tab w:val="left" w:pos="1080"/>
          <w:tab w:val="left" w:pos="1620"/>
        </w:tabs>
        <w:spacing w:after="0" w:line="240" w:lineRule="auto"/>
        <w:jc w:val="both"/>
        <w:rPr>
          <w:rFonts w:eastAsia="Times New Roman"/>
          <w:noProof/>
          <w:color w:val="000000" w:themeColor="text1"/>
        </w:rPr>
      </w:pPr>
    </w:p>
    <w:p w14:paraId="4D5E26D5" w14:textId="77777777" w:rsidR="00050023" w:rsidRPr="00050023" w:rsidRDefault="00050023" w:rsidP="00050023">
      <w:pPr>
        <w:tabs>
          <w:tab w:val="left" w:pos="720"/>
          <w:tab w:val="left" w:pos="1080"/>
          <w:tab w:val="left" w:pos="1620"/>
        </w:tabs>
        <w:spacing w:after="0" w:line="240" w:lineRule="auto"/>
        <w:jc w:val="both"/>
        <w:rPr>
          <w:rFonts w:eastAsia="Times New Roman"/>
          <w:noProof/>
          <w:color w:val="000000" w:themeColor="text1"/>
        </w:rPr>
      </w:pPr>
      <w:r w:rsidRPr="00050023">
        <w:rPr>
          <w:rFonts w:eastAsia="Times New Roman"/>
          <w:noProof/>
          <w:color w:val="000000" w:themeColor="text1"/>
        </w:rPr>
        <w:t>Information on the availability of New York State subcontractors and suppliers is available from:</w:t>
      </w:r>
    </w:p>
    <w:p w14:paraId="30048C1A" w14:textId="77777777" w:rsidR="00050023" w:rsidRPr="00050023" w:rsidRDefault="00050023" w:rsidP="00050023">
      <w:pPr>
        <w:tabs>
          <w:tab w:val="left" w:pos="720"/>
          <w:tab w:val="left" w:pos="1080"/>
          <w:tab w:val="left" w:pos="1620"/>
        </w:tabs>
        <w:spacing w:after="0" w:line="240" w:lineRule="auto"/>
        <w:jc w:val="both"/>
        <w:rPr>
          <w:rFonts w:eastAsia="Times New Roman"/>
          <w:noProof/>
          <w:color w:val="000000" w:themeColor="text1"/>
        </w:rPr>
      </w:pPr>
    </w:p>
    <w:p w14:paraId="397F894D" w14:textId="77777777" w:rsidR="00050023" w:rsidRPr="00050023" w:rsidRDefault="00050023" w:rsidP="00050023">
      <w:pPr>
        <w:tabs>
          <w:tab w:val="left" w:pos="720"/>
          <w:tab w:val="left" w:pos="1350"/>
          <w:tab w:val="left" w:pos="1620"/>
        </w:tabs>
        <w:spacing w:after="0" w:line="240" w:lineRule="auto"/>
        <w:ind w:left="288"/>
        <w:jc w:val="both"/>
        <w:rPr>
          <w:rFonts w:eastAsia="Times New Roman"/>
          <w:noProof/>
          <w:color w:val="000000" w:themeColor="text1"/>
        </w:rPr>
      </w:pPr>
      <w:r w:rsidRPr="00050023">
        <w:rPr>
          <w:rFonts w:eastAsia="Times New Roman"/>
          <w:noProof/>
          <w:color w:val="000000" w:themeColor="text1"/>
        </w:rPr>
        <w:t>NYS Department of Economic Development</w:t>
      </w:r>
    </w:p>
    <w:p w14:paraId="6CC3303A" w14:textId="77777777" w:rsidR="00050023" w:rsidRPr="00050023" w:rsidRDefault="00050023" w:rsidP="00050023">
      <w:pPr>
        <w:tabs>
          <w:tab w:val="left" w:pos="720"/>
          <w:tab w:val="left" w:pos="1350"/>
          <w:tab w:val="left" w:pos="1620"/>
        </w:tabs>
        <w:spacing w:after="0" w:line="240" w:lineRule="auto"/>
        <w:ind w:left="288"/>
        <w:jc w:val="both"/>
        <w:rPr>
          <w:rFonts w:eastAsia="Times New Roman"/>
          <w:noProof/>
          <w:color w:val="000000" w:themeColor="text1"/>
        </w:rPr>
      </w:pPr>
      <w:r w:rsidRPr="00050023">
        <w:rPr>
          <w:rFonts w:eastAsia="Times New Roman"/>
          <w:noProof/>
          <w:color w:val="000000" w:themeColor="text1"/>
        </w:rPr>
        <w:t>Division for Small Business and Technology Development</w:t>
      </w:r>
    </w:p>
    <w:p w14:paraId="171E186F" w14:textId="77777777" w:rsidR="00050023" w:rsidRPr="00050023" w:rsidRDefault="00050023" w:rsidP="00050023">
      <w:pPr>
        <w:tabs>
          <w:tab w:val="left" w:pos="720"/>
          <w:tab w:val="left" w:pos="1080"/>
          <w:tab w:val="left" w:pos="1620"/>
        </w:tabs>
        <w:spacing w:after="0" w:line="240" w:lineRule="auto"/>
        <w:ind w:left="288"/>
        <w:jc w:val="both"/>
        <w:rPr>
          <w:rFonts w:eastAsia="Times New Roman"/>
          <w:noProof/>
          <w:color w:val="000000" w:themeColor="text1"/>
        </w:rPr>
      </w:pPr>
      <w:r w:rsidRPr="00050023">
        <w:rPr>
          <w:rFonts w:eastAsia="Times New Roman"/>
          <w:noProof/>
          <w:color w:val="000000" w:themeColor="text1"/>
        </w:rPr>
        <w:t>625 Broadway</w:t>
      </w:r>
    </w:p>
    <w:p w14:paraId="789C1B6F" w14:textId="77777777" w:rsidR="00050023" w:rsidRPr="00050023" w:rsidRDefault="00050023" w:rsidP="00050023">
      <w:pPr>
        <w:tabs>
          <w:tab w:val="left" w:pos="720"/>
          <w:tab w:val="left" w:pos="1080"/>
          <w:tab w:val="left" w:pos="1620"/>
        </w:tabs>
        <w:spacing w:after="0" w:line="240" w:lineRule="auto"/>
        <w:ind w:left="288"/>
        <w:jc w:val="both"/>
        <w:rPr>
          <w:rFonts w:eastAsia="Times New Roman"/>
          <w:noProof/>
          <w:color w:val="000000" w:themeColor="text1"/>
        </w:rPr>
      </w:pPr>
      <w:r w:rsidRPr="00050023">
        <w:rPr>
          <w:rFonts w:eastAsia="Times New Roman"/>
          <w:noProof/>
          <w:color w:val="000000" w:themeColor="text1"/>
        </w:rPr>
        <w:t>Albany, New York  12245</w:t>
      </w:r>
    </w:p>
    <w:p w14:paraId="17D56B9C" w14:textId="77777777" w:rsidR="00050023" w:rsidRPr="00050023" w:rsidRDefault="00050023" w:rsidP="00050023">
      <w:pPr>
        <w:tabs>
          <w:tab w:val="left" w:pos="720"/>
          <w:tab w:val="left" w:pos="1080"/>
          <w:tab w:val="left" w:pos="1620"/>
        </w:tabs>
        <w:spacing w:after="0" w:line="240" w:lineRule="auto"/>
        <w:ind w:left="288"/>
        <w:jc w:val="both"/>
        <w:rPr>
          <w:rFonts w:eastAsia="Times New Roman"/>
          <w:noProof/>
          <w:color w:val="000000" w:themeColor="text1"/>
        </w:rPr>
      </w:pPr>
      <w:r w:rsidRPr="00050023">
        <w:rPr>
          <w:rFonts w:eastAsia="Times New Roman"/>
          <w:noProof/>
          <w:color w:val="000000" w:themeColor="text1"/>
        </w:rPr>
        <w:t>Telephone:  518-292-5100</w:t>
      </w:r>
    </w:p>
    <w:p w14:paraId="718E03EE" w14:textId="77777777" w:rsidR="00050023" w:rsidRPr="00050023" w:rsidRDefault="00050023" w:rsidP="00050023">
      <w:pPr>
        <w:tabs>
          <w:tab w:val="left" w:pos="720"/>
          <w:tab w:val="left" w:pos="1080"/>
          <w:tab w:val="left" w:pos="1620"/>
        </w:tabs>
        <w:spacing w:after="0" w:line="240" w:lineRule="auto"/>
        <w:ind w:left="288"/>
        <w:jc w:val="both"/>
        <w:rPr>
          <w:rFonts w:eastAsia="Times New Roman"/>
          <w:noProof/>
        </w:rPr>
      </w:pPr>
    </w:p>
    <w:p w14:paraId="7039AD81" w14:textId="77777777" w:rsidR="00050023" w:rsidRPr="00050023" w:rsidRDefault="00050023" w:rsidP="00050023">
      <w:pPr>
        <w:tabs>
          <w:tab w:val="left" w:pos="720"/>
          <w:tab w:val="left" w:pos="1080"/>
          <w:tab w:val="left" w:pos="1620"/>
        </w:tabs>
        <w:spacing w:after="0" w:line="240" w:lineRule="auto"/>
        <w:jc w:val="both"/>
        <w:rPr>
          <w:rFonts w:eastAsia="Times New Roman"/>
          <w:noProof/>
        </w:rPr>
      </w:pPr>
      <w:r w:rsidRPr="00050023">
        <w:rPr>
          <w:rFonts w:eastAsia="Times New Roman"/>
          <w:noProof/>
        </w:rPr>
        <w:t>A directory of certified minority- and women-owned business enterprises is available from:</w:t>
      </w:r>
    </w:p>
    <w:p w14:paraId="6FC22B5E" w14:textId="77777777" w:rsidR="00050023" w:rsidRPr="00050023" w:rsidRDefault="00050023" w:rsidP="00050023">
      <w:pPr>
        <w:tabs>
          <w:tab w:val="left" w:pos="720"/>
          <w:tab w:val="left" w:pos="1080"/>
          <w:tab w:val="left" w:pos="1620"/>
        </w:tabs>
        <w:spacing w:after="0" w:line="240" w:lineRule="auto"/>
        <w:jc w:val="both"/>
        <w:rPr>
          <w:rFonts w:eastAsia="Times New Roman"/>
          <w:noProof/>
        </w:rPr>
      </w:pPr>
    </w:p>
    <w:p w14:paraId="07069895" w14:textId="77777777" w:rsidR="00050023" w:rsidRPr="00050023" w:rsidRDefault="00050023" w:rsidP="00050023">
      <w:pPr>
        <w:tabs>
          <w:tab w:val="left" w:pos="720"/>
          <w:tab w:val="left" w:pos="1350"/>
          <w:tab w:val="left" w:pos="1620"/>
        </w:tabs>
        <w:spacing w:after="0" w:line="240" w:lineRule="auto"/>
        <w:ind w:left="288"/>
        <w:rPr>
          <w:rFonts w:eastAsia="Times New Roman"/>
          <w:noProof/>
        </w:rPr>
      </w:pPr>
      <w:r w:rsidRPr="00050023">
        <w:rPr>
          <w:rFonts w:eastAsia="Times New Roman"/>
          <w:noProof/>
        </w:rPr>
        <w:t>NYS Department of Economic Development</w:t>
      </w:r>
    </w:p>
    <w:p w14:paraId="2318411B" w14:textId="77777777" w:rsidR="00050023" w:rsidRPr="00050023" w:rsidRDefault="00050023" w:rsidP="00050023">
      <w:pPr>
        <w:tabs>
          <w:tab w:val="left" w:pos="720"/>
          <w:tab w:val="left" w:pos="1350"/>
          <w:tab w:val="left" w:pos="1620"/>
        </w:tabs>
        <w:spacing w:after="0" w:line="240" w:lineRule="auto"/>
        <w:ind w:left="288"/>
        <w:rPr>
          <w:rFonts w:eastAsia="Times New Roman"/>
          <w:noProof/>
        </w:rPr>
      </w:pPr>
      <w:r w:rsidRPr="00050023">
        <w:rPr>
          <w:rFonts w:eastAsia="Times New Roman"/>
          <w:noProof/>
        </w:rPr>
        <w:t>Division of Minority and Women’s Business Development</w:t>
      </w:r>
    </w:p>
    <w:p w14:paraId="74866C64" w14:textId="77777777" w:rsidR="00050023" w:rsidRPr="00050023" w:rsidRDefault="00050023" w:rsidP="00050023">
      <w:pPr>
        <w:autoSpaceDE w:val="0"/>
        <w:autoSpaceDN w:val="0"/>
        <w:adjustRightInd w:val="0"/>
        <w:spacing w:after="0" w:line="240" w:lineRule="auto"/>
        <w:ind w:left="288"/>
        <w:rPr>
          <w:rFonts w:eastAsia="Times New Roman"/>
        </w:rPr>
      </w:pPr>
      <w:r w:rsidRPr="00050023">
        <w:rPr>
          <w:rFonts w:eastAsia="Times New Roman"/>
        </w:rPr>
        <w:t>633 Third Avenue 33rd Floor</w:t>
      </w:r>
    </w:p>
    <w:p w14:paraId="63F93262" w14:textId="77777777" w:rsidR="00050023" w:rsidRPr="00050023" w:rsidRDefault="00050023" w:rsidP="00050023">
      <w:pPr>
        <w:autoSpaceDE w:val="0"/>
        <w:autoSpaceDN w:val="0"/>
        <w:adjustRightInd w:val="0"/>
        <w:spacing w:after="0" w:line="240" w:lineRule="auto"/>
        <w:ind w:left="288"/>
        <w:rPr>
          <w:rFonts w:eastAsia="Times New Roman"/>
        </w:rPr>
      </w:pPr>
      <w:r w:rsidRPr="00050023">
        <w:rPr>
          <w:rFonts w:eastAsia="Times New Roman"/>
        </w:rPr>
        <w:t>New York, NY 10017</w:t>
      </w:r>
    </w:p>
    <w:p w14:paraId="6A0ED5C1" w14:textId="77777777" w:rsidR="00050023" w:rsidRPr="00050023" w:rsidRDefault="00050023" w:rsidP="00050023">
      <w:pPr>
        <w:autoSpaceDE w:val="0"/>
        <w:autoSpaceDN w:val="0"/>
        <w:adjustRightInd w:val="0"/>
        <w:spacing w:after="0" w:line="240" w:lineRule="auto"/>
        <w:ind w:left="288"/>
        <w:rPr>
          <w:rFonts w:eastAsia="Times New Roman"/>
        </w:rPr>
      </w:pPr>
      <w:r w:rsidRPr="00050023">
        <w:rPr>
          <w:rFonts w:eastAsia="Times New Roman"/>
        </w:rPr>
        <w:t>646-846-7364</w:t>
      </w:r>
    </w:p>
    <w:p w14:paraId="562B4C7E" w14:textId="77777777" w:rsidR="00050023" w:rsidRPr="00050023" w:rsidRDefault="00050023" w:rsidP="00050023">
      <w:pPr>
        <w:autoSpaceDE w:val="0"/>
        <w:autoSpaceDN w:val="0"/>
        <w:adjustRightInd w:val="0"/>
        <w:spacing w:after="0" w:line="240" w:lineRule="auto"/>
        <w:ind w:left="288"/>
        <w:rPr>
          <w:rFonts w:eastAsia="Times New Roman"/>
        </w:rPr>
      </w:pPr>
      <w:r w:rsidRPr="00050023">
        <w:rPr>
          <w:rFonts w:eastAsia="Times New Roman"/>
        </w:rPr>
        <w:t xml:space="preserve">email: </w:t>
      </w:r>
      <w:hyperlink r:id="rId53" w:history="1">
        <w:r w:rsidRPr="00050023">
          <w:rPr>
            <w:rFonts w:eastAsia="Times New Roman"/>
            <w:color w:val="0000FF"/>
            <w:u w:val="single"/>
          </w:rPr>
          <w:t>mwbebusinessdev@esd.ny.gov</w:t>
        </w:r>
      </w:hyperlink>
      <w:r w:rsidRPr="00050023">
        <w:rPr>
          <w:rFonts w:eastAsia="Times New Roman"/>
          <w:u w:val="single"/>
        </w:rPr>
        <w:t xml:space="preserve"> </w:t>
      </w:r>
    </w:p>
    <w:p w14:paraId="56224F85" w14:textId="77777777" w:rsidR="00050023" w:rsidRPr="00050023" w:rsidRDefault="00000000" w:rsidP="00050023">
      <w:pPr>
        <w:tabs>
          <w:tab w:val="left" w:pos="720"/>
          <w:tab w:val="left" w:pos="1080"/>
          <w:tab w:val="left" w:pos="1620"/>
        </w:tabs>
        <w:spacing w:after="0" w:line="240" w:lineRule="auto"/>
        <w:ind w:left="288"/>
        <w:jc w:val="both"/>
        <w:rPr>
          <w:rFonts w:eastAsia="Times New Roman"/>
        </w:rPr>
      </w:pPr>
      <w:hyperlink r:id="rId54" w:history="1">
        <w:r w:rsidR="00050023" w:rsidRPr="00050023">
          <w:rPr>
            <w:rFonts w:eastAsia="Times New Roman"/>
            <w:color w:val="0563C1"/>
            <w:u w:val="single"/>
          </w:rPr>
          <w:t>NYS M/WBE Directory</w:t>
        </w:r>
      </w:hyperlink>
    </w:p>
    <w:p w14:paraId="7D5181AC" w14:textId="77777777" w:rsidR="00050023" w:rsidRPr="00050023" w:rsidRDefault="00050023" w:rsidP="00050023">
      <w:pPr>
        <w:tabs>
          <w:tab w:val="left" w:pos="720"/>
          <w:tab w:val="left" w:pos="1080"/>
          <w:tab w:val="left" w:pos="1620"/>
        </w:tabs>
        <w:spacing w:after="0" w:line="240" w:lineRule="auto"/>
        <w:jc w:val="both"/>
        <w:rPr>
          <w:rFonts w:eastAsia="Times New Roman"/>
          <w:noProof/>
          <w:color w:val="000000" w:themeColor="text1"/>
        </w:rPr>
      </w:pPr>
    </w:p>
    <w:p w14:paraId="3AE893F4" w14:textId="77777777" w:rsidR="00050023" w:rsidRPr="00050023" w:rsidRDefault="00050023" w:rsidP="00050023">
      <w:pPr>
        <w:tabs>
          <w:tab w:val="left" w:pos="720"/>
          <w:tab w:val="left" w:pos="1080"/>
          <w:tab w:val="left" w:pos="1620"/>
        </w:tabs>
        <w:spacing w:after="0" w:line="240" w:lineRule="auto"/>
        <w:jc w:val="both"/>
        <w:rPr>
          <w:rFonts w:eastAsia="Times New Roman"/>
          <w:noProof/>
          <w:color w:val="000000" w:themeColor="text1"/>
        </w:rPr>
      </w:pPr>
      <w:r w:rsidRPr="00050023">
        <w:rPr>
          <w:rFonts w:eastAsia="Times New Roman"/>
          <w:noProof/>
          <w:color w:val="000000" w:themeColor="text1"/>
        </w:rPr>
        <w:t>The Omnibus Procurement Act of 1992 (Chapter 844 of the Laws of 1992, codified in State Finance Law § 139-i and Public Authorities Law § 2879(3)(n)–(p)) requires that by signing this bid proposal or contract, as applicable, Contractors certify that whenever the total bid amount is greater than $1 million:</w:t>
      </w:r>
    </w:p>
    <w:p w14:paraId="0780C3D9" w14:textId="77777777" w:rsidR="00050023" w:rsidRPr="00050023" w:rsidRDefault="00050023" w:rsidP="00050023">
      <w:pPr>
        <w:tabs>
          <w:tab w:val="left" w:pos="720"/>
          <w:tab w:val="left" w:pos="1080"/>
          <w:tab w:val="left" w:pos="1620"/>
        </w:tabs>
        <w:spacing w:after="0" w:line="240" w:lineRule="auto"/>
        <w:jc w:val="both"/>
        <w:rPr>
          <w:rFonts w:eastAsia="Times New Roman"/>
          <w:noProof/>
          <w:color w:val="000000" w:themeColor="text1"/>
        </w:rPr>
      </w:pPr>
    </w:p>
    <w:p w14:paraId="71E604E4" w14:textId="77777777" w:rsidR="00050023" w:rsidRPr="00050023" w:rsidRDefault="00050023" w:rsidP="00050023">
      <w:pPr>
        <w:tabs>
          <w:tab w:val="left" w:pos="720"/>
          <w:tab w:val="left" w:pos="1080"/>
          <w:tab w:val="left" w:pos="1620"/>
        </w:tabs>
        <w:spacing w:after="0" w:line="240" w:lineRule="auto"/>
        <w:jc w:val="both"/>
        <w:rPr>
          <w:rFonts w:eastAsia="Times New Roman"/>
          <w:noProof/>
          <w:color w:val="000000" w:themeColor="text1"/>
        </w:rPr>
      </w:pPr>
      <w:r w:rsidRPr="00050023">
        <w:rPr>
          <w:rFonts w:eastAsia="Times New Roman"/>
          <w:noProof/>
          <w:color w:val="000000" w:themeColor="text1"/>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20568D5A" w14:textId="77777777" w:rsidR="00050023" w:rsidRPr="00050023" w:rsidRDefault="00050023" w:rsidP="00050023">
      <w:pPr>
        <w:tabs>
          <w:tab w:val="left" w:pos="720"/>
          <w:tab w:val="left" w:pos="1080"/>
          <w:tab w:val="left" w:pos="1620"/>
        </w:tabs>
        <w:spacing w:after="0" w:line="240" w:lineRule="auto"/>
        <w:jc w:val="both"/>
        <w:rPr>
          <w:rFonts w:eastAsia="Times New Roman"/>
          <w:noProof/>
          <w:color w:val="000000" w:themeColor="text1"/>
        </w:rPr>
      </w:pPr>
    </w:p>
    <w:p w14:paraId="3379662D" w14:textId="77777777" w:rsidR="00050023" w:rsidRPr="00050023" w:rsidRDefault="00050023" w:rsidP="00050023">
      <w:pPr>
        <w:tabs>
          <w:tab w:val="left" w:pos="720"/>
          <w:tab w:val="left" w:pos="1080"/>
          <w:tab w:val="left" w:pos="1620"/>
        </w:tabs>
        <w:spacing w:after="0" w:line="240" w:lineRule="auto"/>
        <w:jc w:val="both"/>
        <w:rPr>
          <w:rFonts w:eastAsia="Times New Roman"/>
          <w:noProof/>
          <w:color w:val="000000" w:themeColor="text1"/>
        </w:rPr>
      </w:pPr>
      <w:r w:rsidRPr="00050023">
        <w:rPr>
          <w:rFonts w:eastAsia="Times New Roman"/>
          <w:noProof/>
          <w:color w:val="000000" w:themeColor="text1"/>
        </w:rPr>
        <w:t xml:space="preserve">(b) The Contractor has complied with the Federal Equal Opportunity Act of 1972 (P.L. 92-261), as amended; </w:t>
      </w:r>
    </w:p>
    <w:p w14:paraId="535193D4" w14:textId="77777777" w:rsidR="00050023" w:rsidRPr="00050023" w:rsidRDefault="00050023" w:rsidP="00050023">
      <w:pPr>
        <w:tabs>
          <w:tab w:val="left" w:pos="720"/>
          <w:tab w:val="left" w:pos="1080"/>
          <w:tab w:val="left" w:pos="1620"/>
        </w:tabs>
        <w:spacing w:after="0" w:line="240" w:lineRule="auto"/>
        <w:jc w:val="both"/>
        <w:rPr>
          <w:rFonts w:eastAsia="Times New Roman"/>
          <w:noProof/>
          <w:color w:val="000000" w:themeColor="text1"/>
        </w:rPr>
      </w:pPr>
    </w:p>
    <w:p w14:paraId="7BA110CA" w14:textId="77777777" w:rsidR="00050023" w:rsidRPr="00050023" w:rsidRDefault="00050023" w:rsidP="00050023">
      <w:pPr>
        <w:tabs>
          <w:tab w:val="left" w:pos="720"/>
          <w:tab w:val="left" w:pos="1080"/>
          <w:tab w:val="left" w:pos="1620"/>
        </w:tabs>
        <w:spacing w:after="0" w:line="240" w:lineRule="auto"/>
        <w:jc w:val="both"/>
        <w:rPr>
          <w:rFonts w:eastAsia="Times New Roman"/>
          <w:noProof/>
          <w:color w:val="000000" w:themeColor="text1"/>
        </w:rPr>
      </w:pPr>
      <w:r w:rsidRPr="00050023">
        <w:rPr>
          <w:rFonts w:eastAsia="Times New Roman"/>
          <w:noProof/>
          <w:color w:val="000000" w:themeColor="text1"/>
        </w:rPr>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6D0E2159" w14:textId="77777777" w:rsidR="00050023" w:rsidRPr="00050023" w:rsidRDefault="00050023" w:rsidP="00050023">
      <w:pPr>
        <w:tabs>
          <w:tab w:val="left" w:pos="720"/>
          <w:tab w:val="left" w:pos="1080"/>
          <w:tab w:val="left" w:pos="1620"/>
        </w:tabs>
        <w:spacing w:after="0" w:line="240" w:lineRule="auto"/>
        <w:jc w:val="both"/>
        <w:rPr>
          <w:rFonts w:eastAsia="Times New Roman"/>
          <w:noProof/>
          <w:color w:val="000000" w:themeColor="text1"/>
        </w:rPr>
      </w:pPr>
    </w:p>
    <w:p w14:paraId="522238DC" w14:textId="77777777" w:rsidR="00050023" w:rsidRPr="00050023" w:rsidRDefault="00050023" w:rsidP="00050023">
      <w:pPr>
        <w:tabs>
          <w:tab w:val="left" w:pos="720"/>
          <w:tab w:val="left" w:pos="1080"/>
          <w:tab w:val="left" w:pos="1620"/>
        </w:tabs>
        <w:spacing w:after="0" w:line="240" w:lineRule="auto"/>
        <w:jc w:val="both"/>
        <w:rPr>
          <w:rFonts w:eastAsia="Times New Roman"/>
          <w:b/>
          <w:noProof/>
          <w:color w:val="000000" w:themeColor="text1"/>
        </w:rPr>
      </w:pPr>
      <w:r w:rsidRPr="00050023">
        <w:rPr>
          <w:rFonts w:eastAsia="Times New Roman"/>
          <w:noProof/>
          <w:color w:val="000000" w:themeColor="text1"/>
        </w:rPr>
        <w:t>(d) The Contractor acknowledges notice that the State may seek to obtain offset credits from foreign countries as a result of this contract and agrees to cooperate with the State in these efforts.</w:t>
      </w:r>
    </w:p>
    <w:p w14:paraId="05EC2E8F" w14:textId="77777777" w:rsidR="00050023" w:rsidRPr="00050023" w:rsidRDefault="00050023" w:rsidP="00050023">
      <w:pPr>
        <w:tabs>
          <w:tab w:val="left" w:pos="720"/>
          <w:tab w:val="left" w:pos="1080"/>
          <w:tab w:val="left" w:pos="1620"/>
        </w:tabs>
        <w:spacing w:after="0" w:line="240" w:lineRule="auto"/>
        <w:jc w:val="both"/>
        <w:rPr>
          <w:rFonts w:eastAsia="Times New Roman"/>
          <w:b/>
          <w:noProof/>
          <w:color w:val="000000" w:themeColor="text1"/>
        </w:rPr>
      </w:pPr>
    </w:p>
    <w:p w14:paraId="50C2E73C" w14:textId="77777777" w:rsidR="00050023" w:rsidRPr="00050023" w:rsidRDefault="00050023" w:rsidP="00050023">
      <w:pPr>
        <w:tabs>
          <w:tab w:val="left" w:pos="450"/>
          <w:tab w:val="left" w:pos="720"/>
          <w:tab w:val="left" w:pos="1080"/>
          <w:tab w:val="left" w:pos="1620"/>
        </w:tabs>
        <w:spacing w:after="0" w:line="240" w:lineRule="auto"/>
        <w:jc w:val="both"/>
        <w:rPr>
          <w:rFonts w:eastAsia="Times New Roman"/>
          <w:noProof/>
          <w:color w:val="000000" w:themeColor="text1"/>
        </w:rPr>
      </w:pPr>
      <w:r w:rsidRPr="00050023">
        <w:rPr>
          <w:rFonts w:eastAsia="Times New Roman"/>
          <w:b/>
          <w:noProof/>
          <w:color w:val="000000" w:themeColor="text1"/>
        </w:rPr>
        <w:t xml:space="preserve">21. </w:t>
      </w:r>
      <w:r w:rsidRPr="00050023">
        <w:rPr>
          <w:rFonts w:eastAsia="Times New Roman"/>
          <w:b/>
          <w:noProof/>
          <w:color w:val="000000" w:themeColor="text1"/>
          <w:u w:val="single"/>
        </w:rPr>
        <w:t>RECIPROCITY AND SANCTIONS PROVISIONS</w:t>
      </w:r>
      <w:r w:rsidRPr="00050023">
        <w:rPr>
          <w:rFonts w:eastAsia="Times New Roman"/>
          <w:b/>
          <w:noProof/>
          <w:color w:val="000000" w:themeColor="text1"/>
        </w:rPr>
        <w:t xml:space="preserve">.  </w:t>
      </w:r>
      <w:r w:rsidRPr="00050023">
        <w:rPr>
          <w:rFonts w:eastAsia="Times New Roman"/>
          <w:noProof/>
          <w:color w:val="000000" w:themeColor="text1"/>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codified in State Finance Law § 165(6) and Public Authorities Law § 2879(5)) require that they be denied contracts which they would otherwise obtain.  NOTE:  As of May 2023, the list of discriminatory jurisdictions subject to this provision includes the states of South Carolina, Alaska, West Virginia, Wyoming, Louisiana and Hawaii.</w:t>
      </w:r>
    </w:p>
    <w:p w14:paraId="602DC6FB" w14:textId="77777777" w:rsidR="00050023" w:rsidRPr="00050023" w:rsidRDefault="00050023" w:rsidP="00050023">
      <w:pPr>
        <w:tabs>
          <w:tab w:val="left" w:pos="720"/>
        </w:tabs>
        <w:spacing w:after="0" w:line="240" w:lineRule="auto"/>
        <w:jc w:val="both"/>
        <w:rPr>
          <w:rFonts w:eastAsia="Times New Roman"/>
          <w:noProof/>
          <w:color w:val="000000" w:themeColor="text1"/>
        </w:rPr>
      </w:pPr>
    </w:p>
    <w:p w14:paraId="57377162" w14:textId="77777777" w:rsidR="00050023" w:rsidRPr="00050023" w:rsidRDefault="00050023" w:rsidP="00050023">
      <w:pPr>
        <w:tabs>
          <w:tab w:val="left" w:pos="450"/>
          <w:tab w:val="left" w:pos="720"/>
        </w:tabs>
        <w:spacing w:after="0" w:line="240" w:lineRule="auto"/>
        <w:jc w:val="both"/>
        <w:rPr>
          <w:rFonts w:eastAsia="Times New Roman"/>
          <w:color w:val="000000" w:themeColor="text1"/>
        </w:rPr>
      </w:pPr>
      <w:r w:rsidRPr="00050023">
        <w:rPr>
          <w:rFonts w:eastAsia="Times New Roman"/>
          <w:b/>
          <w:color w:val="000000" w:themeColor="text1"/>
        </w:rPr>
        <w:t xml:space="preserve">22. </w:t>
      </w:r>
      <w:r w:rsidRPr="00050023">
        <w:rPr>
          <w:rFonts w:eastAsia="Times New Roman"/>
          <w:b/>
          <w:color w:val="000000" w:themeColor="text1"/>
          <w:u w:val="single"/>
        </w:rPr>
        <w:t>COMPLIANCE WITH BREACH NOTIFICATION AND DATA SECURITY LAWS</w:t>
      </w:r>
      <w:r w:rsidRPr="00050023">
        <w:rPr>
          <w:rFonts w:eastAsia="Times New Roman"/>
          <w:b/>
          <w:color w:val="000000" w:themeColor="text1"/>
        </w:rPr>
        <w:t>.</w:t>
      </w:r>
      <w:r w:rsidRPr="00050023">
        <w:rPr>
          <w:rFonts w:eastAsia="Times New Roman"/>
          <w:color w:val="000000" w:themeColor="text1"/>
        </w:rPr>
        <w:t xml:space="preserve">  Contractor shall comply with the provisions of the New York State Information Security Breach and Notification Act (General Business Law §§ 899-aa and 899-bb and State Technology Law § 208).</w:t>
      </w:r>
    </w:p>
    <w:p w14:paraId="0505B384" w14:textId="77777777" w:rsidR="00050023" w:rsidRPr="00050023" w:rsidRDefault="00050023" w:rsidP="00050023">
      <w:pPr>
        <w:widowControl w:val="0"/>
        <w:tabs>
          <w:tab w:val="left" w:pos="720"/>
          <w:tab w:val="center" w:pos="4320"/>
          <w:tab w:val="right" w:pos="8640"/>
        </w:tabs>
        <w:spacing w:after="0" w:line="240" w:lineRule="auto"/>
        <w:jc w:val="both"/>
        <w:rPr>
          <w:rFonts w:eastAsia="Times New Roman"/>
          <w:snapToGrid w:val="0"/>
          <w:color w:val="000000" w:themeColor="text1"/>
        </w:rPr>
      </w:pPr>
    </w:p>
    <w:p w14:paraId="46C48C8B" w14:textId="77777777" w:rsidR="00050023" w:rsidRPr="00050023" w:rsidRDefault="00050023" w:rsidP="00050023">
      <w:pPr>
        <w:tabs>
          <w:tab w:val="left" w:pos="450"/>
          <w:tab w:val="left" w:pos="720"/>
        </w:tabs>
        <w:spacing w:after="0" w:line="240" w:lineRule="auto"/>
        <w:jc w:val="both"/>
        <w:rPr>
          <w:rFonts w:eastAsia="Times New Roman"/>
          <w:color w:val="000000" w:themeColor="text1"/>
        </w:rPr>
      </w:pPr>
      <w:r w:rsidRPr="00050023">
        <w:rPr>
          <w:rFonts w:eastAsia="Times New Roman"/>
          <w:b/>
          <w:color w:val="000000" w:themeColor="text1"/>
        </w:rPr>
        <w:t xml:space="preserve">23. </w:t>
      </w:r>
      <w:r w:rsidRPr="00050023">
        <w:rPr>
          <w:rFonts w:eastAsia="Times New Roman"/>
          <w:b/>
          <w:color w:val="000000" w:themeColor="text1"/>
          <w:u w:val="single"/>
        </w:rPr>
        <w:t>COMPLIANCE WITH CONSULTANT DISCLOSURE LAW</w:t>
      </w:r>
      <w:r w:rsidRPr="00050023">
        <w:rPr>
          <w:rFonts w:eastAsia="Times New Roman"/>
          <w:b/>
          <w:color w:val="000000" w:themeColor="text1"/>
        </w:rPr>
        <w:t xml:space="preserve">. </w:t>
      </w:r>
      <w:r w:rsidRPr="00050023">
        <w:rPr>
          <w:rFonts w:eastAsia="Times New Roman"/>
          <w:color w:val="000000" w:themeColor="text1"/>
        </w:rPr>
        <w:t xml:space="preserve">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  </w:t>
      </w:r>
    </w:p>
    <w:p w14:paraId="7D50962C" w14:textId="77777777" w:rsidR="00050023" w:rsidRPr="00050023" w:rsidRDefault="00050023" w:rsidP="00050023">
      <w:pPr>
        <w:tabs>
          <w:tab w:val="left" w:pos="450"/>
          <w:tab w:val="left" w:pos="720"/>
        </w:tabs>
        <w:autoSpaceDE w:val="0"/>
        <w:autoSpaceDN w:val="0"/>
        <w:adjustRightInd w:val="0"/>
        <w:spacing w:after="0" w:line="240" w:lineRule="auto"/>
        <w:jc w:val="both"/>
        <w:rPr>
          <w:rFonts w:eastAsia="Times New Roman"/>
          <w:b/>
          <w:color w:val="000000" w:themeColor="text1"/>
        </w:rPr>
      </w:pPr>
    </w:p>
    <w:p w14:paraId="179E027C" w14:textId="77777777" w:rsidR="00050023" w:rsidRPr="00050023" w:rsidRDefault="00050023" w:rsidP="00050023">
      <w:pPr>
        <w:tabs>
          <w:tab w:val="left" w:pos="450"/>
          <w:tab w:val="left" w:pos="720"/>
        </w:tabs>
        <w:autoSpaceDE w:val="0"/>
        <w:autoSpaceDN w:val="0"/>
        <w:adjustRightInd w:val="0"/>
        <w:spacing w:after="0" w:line="240" w:lineRule="auto"/>
        <w:jc w:val="both"/>
        <w:rPr>
          <w:rFonts w:eastAsia="Times New Roman"/>
          <w:color w:val="000000" w:themeColor="text1"/>
        </w:rPr>
      </w:pPr>
      <w:r w:rsidRPr="00050023">
        <w:rPr>
          <w:rFonts w:eastAsia="Times New Roman"/>
          <w:b/>
          <w:color w:val="000000" w:themeColor="text1"/>
        </w:rPr>
        <w:t xml:space="preserve">24. </w:t>
      </w:r>
      <w:r w:rsidRPr="00050023">
        <w:rPr>
          <w:rFonts w:eastAsia="Times New Roman"/>
          <w:b/>
          <w:color w:val="000000" w:themeColor="text1"/>
          <w:u w:val="single"/>
        </w:rPr>
        <w:t>PROCUREMENT LOBBYING</w:t>
      </w:r>
      <w:r w:rsidRPr="00050023">
        <w:rPr>
          <w:rFonts w:eastAsia="Times New Roman"/>
          <w:b/>
          <w:color w:val="000000" w:themeColor="text1"/>
        </w:rPr>
        <w:t xml:space="preserve">. </w:t>
      </w:r>
      <w:r w:rsidRPr="00050023">
        <w:rPr>
          <w:rFonts w:eastAsia="Times New Roman"/>
          <w:color w:val="000000" w:themeColor="text1"/>
        </w:rPr>
        <w:t>To the extent this agreement is a “procurement contract” as defined by State Finance Law §§ 139-j and 139-k, by signing this agreement the contractor certifies and affirms that all disclosures made in accordance with State Finance Law §§ 139-j and 139-k are complete, true and accurate.  In the event such certification is found to be intentionally false or intentionally incomplete, the State may terminate the agreement by providing written notification to the Contractor in accordance with the terms of the agreement.</w:t>
      </w:r>
    </w:p>
    <w:p w14:paraId="23D20320" w14:textId="77777777" w:rsidR="00050023" w:rsidRPr="00050023" w:rsidRDefault="00050023" w:rsidP="00050023">
      <w:pPr>
        <w:tabs>
          <w:tab w:val="left" w:pos="450"/>
          <w:tab w:val="left" w:pos="720"/>
        </w:tabs>
        <w:autoSpaceDE w:val="0"/>
        <w:autoSpaceDN w:val="0"/>
        <w:adjustRightInd w:val="0"/>
        <w:spacing w:after="0" w:line="240" w:lineRule="auto"/>
        <w:jc w:val="both"/>
        <w:rPr>
          <w:rFonts w:eastAsia="Times New Roman"/>
          <w:color w:val="000000" w:themeColor="text1"/>
        </w:rPr>
      </w:pPr>
    </w:p>
    <w:p w14:paraId="4ACE9F51" w14:textId="77777777" w:rsidR="00050023" w:rsidRPr="00050023" w:rsidRDefault="00050023" w:rsidP="00050023">
      <w:pPr>
        <w:tabs>
          <w:tab w:val="left" w:pos="720"/>
        </w:tabs>
        <w:autoSpaceDE w:val="0"/>
        <w:autoSpaceDN w:val="0"/>
        <w:adjustRightInd w:val="0"/>
        <w:spacing w:after="0" w:line="240" w:lineRule="auto"/>
        <w:jc w:val="both"/>
        <w:rPr>
          <w:rFonts w:eastAsia="Times New Roman"/>
          <w:color w:val="000000" w:themeColor="text1"/>
        </w:rPr>
      </w:pPr>
      <w:r w:rsidRPr="00050023">
        <w:rPr>
          <w:rFonts w:eastAsia="Times New Roman"/>
          <w:b/>
          <w:color w:val="000000" w:themeColor="text1"/>
        </w:rPr>
        <w:t xml:space="preserve">25. </w:t>
      </w:r>
      <w:r w:rsidRPr="00050023">
        <w:rPr>
          <w:rFonts w:eastAsia="Times New Roman"/>
          <w:b/>
          <w:color w:val="000000" w:themeColor="text1"/>
          <w:u w:val="single"/>
        </w:rPr>
        <w:t>CERTIFICATION OF REGISTRATION TO COLLECT SALES AND COMPENSATING USE TAX BY CERTAIN STATE CONTRACTORS, AFFILIATES AND SUBCONTRACTORS</w:t>
      </w:r>
      <w:r w:rsidRPr="00050023">
        <w:rPr>
          <w:rFonts w:eastAsia="Times New Roman"/>
          <w:b/>
          <w:color w:val="000000" w:themeColor="text1"/>
        </w:rPr>
        <w:t>.</w:t>
      </w:r>
      <w:r w:rsidRPr="00050023">
        <w:rPr>
          <w:rFonts w:eastAsia="Times New Roman"/>
          <w:color w:val="000000" w:themeColor="text1"/>
        </w:rPr>
        <w:t xml:space="preserve">  </w:t>
      </w:r>
    </w:p>
    <w:p w14:paraId="73C2C535" w14:textId="77777777" w:rsidR="00050023" w:rsidRPr="00050023" w:rsidRDefault="00050023" w:rsidP="00050023">
      <w:pPr>
        <w:tabs>
          <w:tab w:val="left" w:pos="720"/>
        </w:tabs>
        <w:autoSpaceDE w:val="0"/>
        <w:autoSpaceDN w:val="0"/>
        <w:adjustRightInd w:val="0"/>
        <w:spacing w:after="0" w:line="240" w:lineRule="auto"/>
        <w:jc w:val="both"/>
        <w:rPr>
          <w:rFonts w:eastAsia="Times New Roman"/>
          <w:color w:val="000000" w:themeColor="text1"/>
        </w:rPr>
      </w:pPr>
      <w:r w:rsidRPr="00050023">
        <w:rPr>
          <w:rFonts w:eastAsia="Times New Roman"/>
          <w:color w:val="000000" w:themeColor="text1"/>
        </w:rPr>
        <w:t>To the extent this agreement is a contract as defined by Tax Law § 5-a, if the contractor fails to make the certification required by Tax Law § 5-a or if during the term of the contract, the Department of Taxation and Finance or the covered agency, as defined by Tax Law §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121479D8" w14:textId="77777777" w:rsidR="00050023" w:rsidRPr="00050023" w:rsidRDefault="00050023" w:rsidP="00050023">
      <w:pPr>
        <w:tabs>
          <w:tab w:val="left" w:pos="720"/>
        </w:tabs>
        <w:autoSpaceDE w:val="0"/>
        <w:autoSpaceDN w:val="0"/>
        <w:adjustRightInd w:val="0"/>
        <w:spacing w:after="0" w:line="240" w:lineRule="auto"/>
        <w:jc w:val="both"/>
        <w:rPr>
          <w:rFonts w:eastAsia="Times New Roman"/>
          <w:color w:val="000000" w:themeColor="text1"/>
        </w:rPr>
      </w:pPr>
    </w:p>
    <w:p w14:paraId="3693030D" w14:textId="77777777" w:rsidR="00050023" w:rsidRPr="00050023" w:rsidRDefault="00050023" w:rsidP="00050023">
      <w:pPr>
        <w:autoSpaceDE w:val="0"/>
        <w:autoSpaceDN w:val="0"/>
        <w:spacing w:after="0" w:line="240" w:lineRule="auto"/>
        <w:rPr>
          <w:rFonts w:eastAsia="Times New Roman"/>
        </w:rPr>
      </w:pPr>
      <w:r w:rsidRPr="00050023">
        <w:rPr>
          <w:rFonts w:eastAsiaTheme="minorHAnsi"/>
          <w:b/>
        </w:rPr>
        <w:t>26</w:t>
      </w:r>
      <w:r w:rsidRPr="00050023">
        <w:rPr>
          <w:rFonts w:eastAsiaTheme="minorHAnsi"/>
        </w:rPr>
        <w:t xml:space="preserve">.  </w:t>
      </w:r>
      <w:r w:rsidRPr="00050023">
        <w:rPr>
          <w:rFonts w:eastAsiaTheme="minorHAnsi"/>
          <w:b/>
          <w:bCs/>
          <w:u w:val="single"/>
        </w:rPr>
        <w:t>IRAN DIVESTMENT ACT</w:t>
      </w:r>
      <w:r w:rsidRPr="00050023">
        <w:rPr>
          <w:rFonts w:eastAsiaTheme="minorHAnsi"/>
          <w:b/>
        </w:rPr>
        <w:t>.</w:t>
      </w:r>
      <w:r w:rsidRPr="00050023">
        <w:rPr>
          <w:rFonts w:eastAsiaTheme="minorHAnsi"/>
        </w:rPr>
        <w:t xml:space="preserve">  </w:t>
      </w:r>
      <w:r w:rsidRPr="00050023">
        <w:rPr>
          <w:rFonts w:eastAsiaTheme="minorHAnsi"/>
          <w:bCs/>
          <w:iCs/>
        </w:rPr>
        <w:t>By entering into this Agreement, Contractor certifies</w:t>
      </w:r>
      <w:r w:rsidRPr="00050023">
        <w:rPr>
          <w:rFonts w:eastAsiaTheme="minorHAnsi"/>
        </w:rPr>
        <w:t xml:space="preserve"> in accordance with State Finance Law § 165-a that it is not on the “Entities Determined to be Non-Responsive Bidders/Offerers pursuant to the New York State Iran Divestment Act of 2012” (“</w:t>
      </w:r>
      <w:hyperlink r:id="rId55" w:history="1">
        <w:r w:rsidRPr="00050023">
          <w:rPr>
            <w:rFonts w:eastAsiaTheme="minorHAnsi"/>
            <w:color w:val="0000FF"/>
            <w:u w:val="single"/>
          </w:rPr>
          <w:t>Prohibited Entities List</w:t>
        </w:r>
      </w:hyperlink>
      <w:r w:rsidRPr="00050023">
        <w:rPr>
          <w:rFonts w:eastAsiaTheme="minorHAnsi"/>
        </w:rPr>
        <w:t xml:space="preserve">”). </w:t>
      </w:r>
    </w:p>
    <w:p w14:paraId="40E8CA50" w14:textId="77777777" w:rsidR="00050023" w:rsidRPr="00050023" w:rsidRDefault="00050023" w:rsidP="00050023">
      <w:pPr>
        <w:autoSpaceDE w:val="0"/>
        <w:autoSpaceDN w:val="0"/>
        <w:spacing w:after="0" w:line="240" w:lineRule="auto"/>
        <w:jc w:val="both"/>
        <w:rPr>
          <w:rFonts w:eastAsiaTheme="minorHAnsi"/>
        </w:rPr>
      </w:pPr>
    </w:p>
    <w:p w14:paraId="3DA62891" w14:textId="77777777" w:rsidR="00050023" w:rsidRPr="00050023" w:rsidRDefault="00050023" w:rsidP="00050023">
      <w:pPr>
        <w:autoSpaceDE w:val="0"/>
        <w:autoSpaceDN w:val="0"/>
        <w:spacing w:after="0" w:line="240" w:lineRule="auto"/>
        <w:jc w:val="both"/>
        <w:rPr>
          <w:rFonts w:eastAsiaTheme="minorHAnsi"/>
        </w:rPr>
      </w:pPr>
      <w:r w:rsidRPr="00050023">
        <w:rPr>
          <w:rFonts w:eastAsiaTheme="minorHAnsi"/>
        </w:rPr>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14:paraId="2A6F23C9" w14:textId="77777777" w:rsidR="00050023" w:rsidRPr="00050023" w:rsidRDefault="00050023" w:rsidP="00050023">
      <w:pPr>
        <w:autoSpaceDE w:val="0"/>
        <w:autoSpaceDN w:val="0"/>
        <w:spacing w:after="0" w:line="240" w:lineRule="auto"/>
        <w:jc w:val="both"/>
        <w:rPr>
          <w:rFonts w:eastAsiaTheme="minorHAnsi"/>
        </w:rPr>
      </w:pPr>
    </w:p>
    <w:p w14:paraId="04BC9916" w14:textId="77777777" w:rsidR="00050023" w:rsidRPr="00050023" w:rsidRDefault="00050023" w:rsidP="00050023">
      <w:pPr>
        <w:spacing w:after="0" w:line="240" w:lineRule="auto"/>
        <w:jc w:val="both"/>
        <w:rPr>
          <w:rFonts w:eastAsiaTheme="minorHAnsi"/>
          <w:color w:val="000000"/>
        </w:rPr>
      </w:pPr>
      <w:r w:rsidRPr="00050023">
        <w:rPr>
          <w:rFonts w:eastAsiaTheme="minorHAnsi"/>
          <w:color w:val="000000"/>
        </w:rPr>
        <w:t>During the term of the Contract, should the state agency receive information that a person (as defined in State Finance Law §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appropriate and provided for by law, rule, or contract, including, but not limited to, imposing sanctions, seeking compliance, recovering damages, or declaring the Contractor in default.</w:t>
      </w:r>
    </w:p>
    <w:p w14:paraId="524983E8" w14:textId="77777777" w:rsidR="00050023" w:rsidRPr="00050023" w:rsidRDefault="00050023" w:rsidP="00050023">
      <w:pPr>
        <w:spacing w:after="0" w:line="240" w:lineRule="auto"/>
        <w:jc w:val="both"/>
        <w:rPr>
          <w:rFonts w:eastAsiaTheme="minorHAnsi"/>
          <w:color w:val="000000"/>
        </w:rPr>
      </w:pPr>
    </w:p>
    <w:p w14:paraId="69564DD8" w14:textId="77777777" w:rsidR="00050023" w:rsidRPr="00050023" w:rsidRDefault="00050023" w:rsidP="00050023">
      <w:pPr>
        <w:spacing w:after="0" w:line="240" w:lineRule="auto"/>
        <w:jc w:val="both"/>
        <w:rPr>
          <w:rFonts w:eastAsiaTheme="minorHAnsi"/>
        </w:rPr>
      </w:pPr>
      <w:r w:rsidRPr="00050023">
        <w:rPr>
          <w:rFonts w:eastAsiaTheme="minorHAnsi"/>
        </w:rPr>
        <w:t>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w:t>
      </w:r>
    </w:p>
    <w:p w14:paraId="2EF54D42" w14:textId="77777777" w:rsidR="00050023" w:rsidRPr="00050023" w:rsidRDefault="00050023" w:rsidP="00050023">
      <w:pPr>
        <w:spacing w:after="0" w:line="240" w:lineRule="auto"/>
        <w:jc w:val="both"/>
        <w:rPr>
          <w:rFonts w:eastAsiaTheme="minorHAnsi"/>
        </w:rPr>
      </w:pPr>
    </w:p>
    <w:p w14:paraId="13A1A523" w14:textId="77777777" w:rsidR="00050023" w:rsidRPr="00050023" w:rsidRDefault="00050023" w:rsidP="00050023">
      <w:pPr>
        <w:spacing w:after="0" w:line="240" w:lineRule="auto"/>
        <w:jc w:val="both"/>
        <w:rPr>
          <w:rFonts w:eastAsiaTheme="minorHAnsi"/>
        </w:rPr>
      </w:pPr>
      <w:r w:rsidRPr="00050023">
        <w:rPr>
          <w:rFonts w:eastAsiaTheme="minorHAnsi"/>
          <w:b/>
        </w:rPr>
        <w:t>27.</w:t>
      </w:r>
      <w:r w:rsidRPr="00050023">
        <w:rPr>
          <w:rFonts w:eastAsiaTheme="minorHAnsi"/>
        </w:rPr>
        <w:t xml:space="preserve"> </w:t>
      </w:r>
      <w:r w:rsidRPr="00050023">
        <w:rPr>
          <w:rFonts w:eastAsiaTheme="minorHAnsi"/>
          <w:b/>
          <w:u w:val="single"/>
        </w:rPr>
        <w:t>ADMISSIBILITY OF REPRODUCTION OF CONTRACT</w:t>
      </w:r>
      <w:r w:rsidRPr="00050023">
        <w:rPr>
          <w:rFonts w:eastAsiaTheme="minorHAnsi"/>
          <w:b/>
        </w:rPr>
        <w:t>.</w:t>
      </w:r>
      <w:r w:rsidRPr="00050023">
        <w:rPr>
          <w:rFonts w:eastAsiaTheme="minorHAnsi"/>
        </w:rPr>
        <w:t xml:space="preserve">  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w:t>
      </w:r>
      <w:r w:rsidRPr="00050023">
        <w:rPr>
          <w:rFonts w:eastAsia="Times New Roman"/>
        </w:rPr>
        <w:t>if such approval was required,</w:t>
      </w:r>
      <w:r w:rsidRPr="00050023">
        <w:rPr>
          <w:rFonts w:eastAsiaTheme="minorHAnsi"/>
        </w:rPr>
        <w:t xml:space="preserve"> regardless of whether the original of said contract is in existence.</w:t>
      </w:r>
    </w:p>
    <w:p w14:paraId="3B48E01E" w14:textId="29A46976" w:rsidR="00050023" w:rsidRPr="00050023" w:rsidRDefault="00050023" w:rsidP="00355142">
      <w:pPr>
        <w:spacing w:after="0" w:line="240" w:lineRule="auto"/>
        <w:jc w:val="right"/>
        <w:rPr>
          <w:rFonts w:eastAsiaTheme="minorHAnsi"/>
        </w:rPr>
      </w:pPr>
      <w:r w:rsidRPr="00050023">
        <w:rPr>
          <w:color w:val="000000" w:themeColor="text1"/>
        </w:rPr>
        <w:t>(June 2023)</w:t>
      </w:r>
    </w:p>
    <w:p w14:paraId="70646F1B" w14:textId="77777777" w:rsidR="00CA1C1A" w:rsidRDefault="00CA1C1A">
      <w:pPr>
        <w:spacing w:after="160" w:line="259" w:lineRule="auto"/>
        <w:rPr>
          <w:rFonts w:ascii="Times New Roman" w:eastAsia="Times New Roman" w:hAnsi="Times New Roman" w:cs="Times New Roman"/>
          <w:color w:val="000000"/>
          <w:sz w:val="20"/>
          <w:szCs w:val="20"/>
        </w:rPr>
        <w:sectPr w:rsidR="00CA1C1A" w:rsidSect="007635CB">
          <w:pgSz w:w="12240" w:h="15840"/>
          <w:pgMar w:top="1440" w:right="1440" w:bottom="1440" w:left="1440" w:header="720" w:footer="288" w:gutter="0"/>
          <w:cols w:space="720"/>
          <w:docGrid w:linePitch="360"/>
        </w:sectPr>
      </w:pPr>
    </w:p>
    <w:p w14:paraId="3D31A05C" w14:textId="77777777" w:rsidR="00050023" w:rsidRPr="00122268" w:rsidRDefault="00050023" w:rsidP="00122268">
      <w:pPr>
        <w:tabs>
          <w:tab w:val="left" w:pos="720"/>
        </w:tabs>
        <w:autoSpaceDE w:val="0"/>
        <w:autoSpaceDN w:val="0"/>
        <w:adjustRightInd w:val="0"/>
        <w:spacing w:after="0" w:line="240" w:lineRule="auto"/>
        <w:jc w:val="right"/>
        <w:rPr>
          <w:rFonts w:ascii="Times New Roman" w:eastAsia="Times New Roman" w:hAnsi="Times New Roman" w:cs="Times New Roman"/>
          <w:color w:val="000000"/>
          <w:sz w:val="20"/>
          <w:szCs w:val="20"/>
        </w:rPr>
      </w:pPr>
    </w:p>
    <w:p w14:paraId="33534FC3" w14:textId="059EA1C0" w:rsidR="003F13A2" w:rsidRPr="003F13A2" w:rsidRDefault="003F13A2" w:rsidP="005245FC">
      <w:pPr>
        <w:pStyle w:val="Heading2"/>
      </w:pPr>
      <w:bookmarkStart w:id="102" w:name="_Appendix_A-1_G"/>
      <w:bookmarkStart w:id="103" w:name="_Toc527627994"/>
      <w:bookmarkStart w:id="104" w:name="_Toc134707158"/>
      <w:bookmarkEnd w:id="102"/>
      <w:r w:rsidRPr="003F13A2">
        <w:t>Appendix A-1 G</w:t>
      </w:r>
      <w:bookmarkEnd w:id="103"/>
      <w:bookmarkEnd w:id="104"/>
      <w:r w:rsidR="00050023">
        <w:t xml:space="preserve"> </w:t>
      </w:r>
    </w:p>
    <w:p w14:paraId="753F483E" w14:textId="77777777" w:rsidR="003F13A2" w:rsidRPr="0056113A" w:rsidRDefault="003F13A2" w:rsidP="005245FC">
      <w:pPr>
        <w:rPr>
          <w:sz w:val="22"/>
        </w:rPr>
      </w:pPr>
      <w:bookmarkStart w:id="105" w:name="_Toc492379702"/>
      <w:r w:rsidRPr="0056113A">
        <w:rPr>
          <w:sz w:val="22"/>
        </w:rPr>
        <w:t>General</w:t>
      </w:r>
      <w:bookmarkEnd w:id="105"/>
    </w:p>
    <w:p w14:paraId="17C37C05" w14:textId="77777777" w:rsidR="003F13A2" w:rsidRPr="0056113A" w:rsidRDefault="003F13A2" w:rsidP="00915CA3">
      <w:pPr>
        <w:pStyle w:val="ListParagraph"/>
        <w:numPr>
          <w:ilvl w:val="0"/>
          <w:numId w:val="3"/>
        </w:numPr>
        <w:rPr>
          <w:sz w:val="22"/>
        </w:rPr>
      </w:pPr>
      <w:r w:rsidRPr="0056113A">
        <w:rPr>
          <w:sz w:val="22"/>
        </w:rPr>
        <w:t>In the event that the Contractor shall receive, from any source whatsoever, sums the payment of which is in consideration for the same costs and services provided to the State, the monetary obligation of the State hereunder shall be reduced by an equivalent amount provided, however, that nothing contained herein shall require such reimbursement where additional similar services are provided and no duplicative payments are received.</w:t>
      </w:r>
    </w:p>
    <w:p w14:paraId="41798B48" w14:textId="77777777" w:rsidR="003F13A2" w:rsidRPr="0056113A" w:rsidRDefault="003F13A2" w:rsidP="00915CA3">
      <w:pPr>
        <w:pStyle w:val="ListParagraph"/>
        <w:numPr>
          <w:ilvl w:val="0"/>
          <w:numId w:val="3"/>
        </w:numPr>
        <w:rPr>
          <w:sz w:val="22"/>
        </w:rPr>
      </w:pPr>
      <w:r w:rsidRPr="0056113A">
        <w:rPr>
          <w:sz w:val="22"/>
        </w:rPr>
        <w:t>This agreement is subject to applicable Federal and State Laws and regulations and the policies and procedures stipulated in the NYS Education Department Fiscal Guidelines found at http:/www.nysed.gov/cafe/.</w:t>
      </w:r>
    </w:p>
    <w:p w14:paraId="6EE11D39" w14:textId="77777777" w:rsidR="003F13A2" w:rsidRPr="0056113A" w:rsidRDefault="003F13A2" w:rsidP="00915CA3">
      <w:pPr>
        <w:pStyle w:val="ListParagraph"/>
        <w:numPr>
          <w:ilvl w:val="0"/>
          <w:numId w:val="3"/>
        </w:numPr>
        <w:rPr>
          <w:sz w:val="22"/>
        </w:rPr>
      </w:pPr>
      <w:r w:rsidRPr="0056113A">
        <w:rPr>
          <w:sz w:val="22"/>
        </w:rPr>
        <w:t xml:space="preserve">For each individual for whom costs are claimed under this agreement, the contractor warrants that the individual has been classified as an employee or as an independent contractor in accordance with 2 NYCRR 315 and all applicable laws including, but not limited to, the Internal Revenue Code, the New York Retirement and Social Security Law, the New York Education Law, the New York Labor Law, and the New York Tax Law.  Furthermore, the contractor warrants that all project funds allocated to the proposed budget for Employee Benefits, represent costs for employees of the contractor only and that such funds will not be expended on any individual classified as an independent contractor. </w:t>
      </w:r>
    </w:p>
    <w:p w14:paraId="4D2B0C44" w14:textId="77777777" w:rsidR="003F13A2" w:rsidRPr="0056113A" w:rsidRDefault="003F13A2" w:rsidP="00915CA3">
      <w:pPr>
        <w:pStyle w:val="ListParagraph"/>
        <w:numPr>
          <w:ilvl w:val="0"/>
          <w:numId w:val="3"/>
        </w:numPr>
        <w:rPr>
          <w:sz w:val="22"/>
        </w:rPr>
      </w:pPr>
      <w:r w:rsidRPr="0056113A">
        <w:rPr>
          <w:sz w:val="22"/>
        </w:rPr>
        <w:t>Any modification to this Agreement that will result in a transfer of funds among program activities or budget cost categories, but does not affect the amount, consideration, scope or other terms of this Agreement must be approved by the Commissioner of Education and the Office of the State Comptroller when:</w:t>
      </w:r>
    </w:p>
    <w:p w14:paraId="07827096" w14:textId="77777777" w:rsidR="003F13A2" w:rsidRPr="0056113A" w:rsidRDefault="003F13A2" w:rsidP="00915CA3">
      <w:pPr>
        <w:pStyle w:val="ListParagraph"/>
        <w:numPr>
          <w:ilvl w:val="1"/>
          <w:numId w:val="3"/>
        </w:numPr>
        <w:rPr>
          <w:sz w:val="22"/>
        </w:rPr>
      </w:pPr>
      <w:r w:rsidRPr="0056113A">
        <w:rPr>
          <w:sz w:val="22"/>
        </w:rPr>
        <w:t>The amount of the modification is equal to or greater than ten percent of the total value of the contract for contracts of less than five million dollars; or</w:t>
      </w:r>
    </w:p>
    <w:p w14:paraId="3225E2D7" w14:textId="77777777" w:rsidR="003F13A2" w:rsidRPr="0056113A" w:rsidRDefault="003F13A2" w:rsidP="00915CA3">
      <w:pPr>
        <w:pStyle w:val="ListParagraph"/>
        <w:numPr>
          <w:ilvl w:val="1"/>
          <w:numId w:val="3"/>
        </w:numPr>
        <w:rPr>
          <w:sz w:val="22"/>
        </w:rPr>
      </w:pPr>
      <w:r w:rsidRPr="0056113A">
        <w:rPr>
          <w:sz w:val="22"/>
        </w:rPr>
        <w:t xml:space="preserve">The amount of the modification is equal to or greater than five percent of the total value of the contract for contracts of more than five million dollars. </w:t>
      </w:r>
    </w:p>
    <w:p w14:paraId="727C1C5B" w14:textId="77777777" w:rsidR="003F13A2" w:rsidRPr="0056113A" w:rsidRDefault="003F13A2" w:rsidP="00915CA3">
      <w:pPr>
        <w:pStyle w:val="ListParagraph"/>
        <w:numPr>
          <w:ilvl w:val="0"/>
          <w:numId w:val="3"/>
        </w:numPr>
        <w:rPr>
          <w:sz w:val="22"/>
        </w:rPr>
      </w:pPr>
      <w:r w:rsidRPr="0056113A">
        <w:rPr>
          <w:sz w:val="22"/>
        </w:rPr>
        <w:t>Funds provided by this contract may not be used to pay any expenses of the State Education Department or any of its employees.</w:t>
      </w:r>
    </w:p>
    <w:p w14:paraId="1E58CF7D" w14:textId="77777777" w:rsidR="003F13A2" w:rsidRPr="0056113A" w:rsidRDefault="003F13A2" w:rsidP="005245FC">
      <w:pPr>
        <w:rPr>
          <w:sz w:val="22"/>
        </w:rPr>
      </w:pPr>
      <w:r w:rsidRPr="0056113A">
        <w:rPr>
          <w:sz w:val="22"/>
        </w:rPr>
        <w:t>Terminations</w:t>
      </w:r>
    </w:p>
    <w:p w14:paraId="501CAEC6" w14:textId="77777777" w:rsidR="003F13A2" w:rsidRPr="0056113A" w:rsidRDefault="003F13A2" w:rsidP="00915CA3">
      <w:pPr>
        <w:pStyle w:val="ListParagraph"/>
        <w:numPr>
          <w:ilvl w:val="0"/>
          <w:numId w:val="2"/>
        </w:numPr>
        <w:rPr>
          <w:sz w:val="22"/>
        </w:rPr>
      </w:pPr>
      <w:r w:rsidRPr="0056113A">
        <w:rPr>
          <w:sz w:val="22"/>
        </w:rPr>
        <w:t>The State may terminate this Agreement without cause by thirty (30) days prior written notice.  In the event of such termination, the parties will adjust the accounts due and the Contractor will undertake no additional expenditures not already required.  Upon any such termination, the parties shall endeavor in an orderly manner to wind down activities hereunder.</w:t>
      </w:r>
    </w:p>
    <w:p w14:paraId="7769BCE4" w14:textId="77777777" w:rsidR="003F13A2" w:rsidRPr="0056113A" w:rsidRDefault="003F13A2" w:rsidP="005245FC">
      <w:pPr>
        <w:rPr>
          <w:sz w:val="22"/>
        </w:rPr>
      </w:pPr>
      <w:r w:rsidRPr="0056113A">
        <w:rPr>
          <w:sz w:val="22"/>
        </w:rPr>
        <w:t>Responsibility Provisions</w:t>
      </w:r>
    </w:p>
    <w:p w14:paraId="0E949FFD" w14:textId="77777777" w:rsidR="003F13A2" w:rsidRPr="0056113A" w:rsidRDefault="003F13A2" w:rsidP="005245FC">
      <w:pPr>
        <w:rPr>
          <w:sz w:val="22"/>
        </w:rPr>
      </w:pPr>
      <w:r w:rsidRPr="0056113A">
        <w:rPr>
          <w:sz w:val="22"/>
        </w:rPr>
        <w:t xml:space="preserve">A. </w:t>
      </w:r>
      <w:r w:rsidRPr="0056113A">
        <w:rPr>
          <w:sz w:val="22"/>
        </w:rPr>
        <w:tab/>
        <w:t>General Responsibility Language</w:t>
      </w:r>
    </w:p>
    <w:p w14:paraId="76CA615B" w14:textId="77777777" w:rsidR="003F13A2" w:rsidRPr="0056113A" w:rsidRDefault="003F13A2" w:rsidP="005245FC">
      <w:pPr>
        <w:rPr>
          <w:sz w:val="22"/>
        </w:rPr>
      </w:pPr>
      <w:r w:rsidRPr="0056113A">
        <w:rPr>
          <w:sz w:val="22"/>
        </w:rPr>
        <w:t>The Contractor shall at all times during the Contract term remain responsible. The Contractor agrees, if requested by the Commissioner of Education or his or her designee, to present evidence of its continuing legal authority to do business in New York State, integrity, experience, ability, prior performance, and organizational and financial capacity.</w:t>
      </w:r>
    </w:p>
    <w:p w14:paraId="7653B241" w14:textId="77777777" w:rsidR="003F13A2" w:rsidRPr="0056113A" w:rsidRDefault="003F13A2" w:rsidP="005245FC">
      <w:pPr>
        <w:rPr>
          <w:sz w:val="22"/>
        </w:rPr>
      </w:pPr>
      <w:r w:rsidRPr="0056113A">
        <w:rPr>
          <w:sz w:val="22"/>
        </w:rPr>
        <w:t xml:space="preserve">B. </w:t>
      </w:r>
      <w:r w:rsidRPr="0056113A">
        <w:rPr>
          <w:sz w:val="22"/>
        </w:rPr>
        <w:tab/>
        <w:t>Suspension of Work (for Non-Responsibility)</w:t>
      </w:r>
    </w:p>
    <w:p w14:paraId="52A62E5C" w14:textId="0F15C187" w:rsidR="003F13A2" w:rsidRPr="004C55CB" w:rsidRDefault="003F13A2" w:rsidP="005245FC">
      <w:pPr>
        <w:rPr>
          <w:b/>
          <w:sz w:val="22"/>
        </w:rPr>
      </w:pPr>
      <w:r w:rsidRPr="0056113A">
        <w:rPr>
          <w:sz w:val="22"/>
        </w:rPr>
        <w:t>The Commissioner of Education or his or her designee, in his or her sole discretion, reserves the right to suspend any or all activities under this Contract, at any time, when he or she discovers information that calls into question the responsibility of the Contractor. In the event of such suspension, the Contractor will be given written notice outlining the particulars of such suspension. Upon issuance of such notice, the Contractor must comply with the terms of the suspension order. Contract activity may resume at such time as the Commissioner</w:t>
      </w:r>
      <w:r w:rsidR="004C55CB">
        <w:rPr>
          <w:b/>
          <w:sz w:val="22"/>
        </w:rPr>
        <w:t xml:space="preserve"> </w:t>
      </w:r>
      <w:r w:rsidRPr="0056113A">
        <w:rPr>
          <w:sz w:val="22"/>
        </w:rPr>
        <w:t>of Education or his or her designee issues a written notice authorizing a resumption of performance under the Contract.</w:t>
      </w:r>
    </w:p>
    <w:p w14:paraId="4E914F12" w14:textId="77777777" w:rsidR="003F13A2" w:rsidRPr="0056113A" w:rsidRDefault="003F13A2" w:rsidP="005245FC">
      <w:pPr>
        <w:rPr>
          <w:sz w:val="22"/>
        </w:rPr>
      </w:pPr>
      <w:r w:rsidRPr="0056113A">
        <w:rPr>
          <w:sz w:val="22"/>
        </w:rPr>
        <w:t xml:space="preserve">C. </w:t>
      </w:r>
      <w:r w:rsidRPr="0056113A">
        <w:rPr>
          <w:sz w:val="22"/>
        </w:rPr>
        <w:tab/>
        <w:t>Termination (for Non-Responsibility)</w:t>
      </w:r>
    </w:p>
    <w:p w14:paraId="37934DD7" w14:textId="77777777" w:rsidR="003F13A2" w:rsidRPr="0056113A" w:rsidRDefault="003F13A2" w:rsidP="005245FC">
      <w:pPr>
        <w:rPr>
          <w:sz w:val="22"/>
        </w:rPr>
      </w:pPr>
      <w:r w:rsidRPr="0056113A">
        <w:rPr>
          <w:sz w:val="22"/>
        </w:rPr>
        <w:t>Upon written notice to the Contractor, and a reasonable opportunity to be heard with appropriate SED officials or staff, the Contract may be terminated by the Commissioner of Education or his or her designee at the Contractor’s expense where the Contractor is determined by the Commissioner of Education or his or her designee to be non-responsible. In such event, the Commissioner or his or her designee may complete the contractual requirements in any manner he or she may deem advisable and pursue available legal or equitable remedies for breach.</w:t>
      </w:r>
    </w:p>
    <w:p w14:paraId="3FE00048" w14:textId="77777777" w:rsidR="004C55CB" w:rsidRDefault="004C55CB" w:rsidP="005245FC">
      <w:pPr>
        <w:rPr>
          <w:sz w:val="22"/>
        </w:rPr>
      </w:pPr>
    </w:p>
    <w:p w14:paraId="7FB0C1EE" w14:textId="50AE0AC5" w:rsidR="003F13A2" w:rsidRPr="0056113A" w:rsidRDefault="003F13A2" w:rsidP="005245FC">
      <w:pPr>
        <w:rPr>
          <w:sz w:val="22"/>
        </w:rPr>
      </w:pPr>
      <w:r w:rsidRPr="0056113A">
        <w:rPr>
          <w:sz w:val="22"/>
        </w:rPr>
        <w:t>Safeguards for Services and Confidentiality</w:t>
      </w:r>
    </w:p>
    <w:p w14:paraId="3B0CB7A1" w14:textId="3CF1B2D9" w:rsidR="003F13A2" w:rsidRDefault="003F13A2" w:rsidP="00915CA3">
      <w:pPr>
        <w:pStyle w:val="ListParagraph"/>
        <w:numPr>
          <w:ilvl w:val="0"/>
          <w:numId w:val="4"/>
        </w:numPr>
        <w:rPr>
          <w:sz w:val="22"/>
        </w:rPr>
      </w:pPr>
      <w:r w:rsidRPr="0056113A">
        <w:rPr>
          <w:sz w:val="22"/>
        </w:rPr>
        <w:t>Any copyrightable work produced pursuant to said agreement shall be the sole and exclusive property of the New York State Education Department.  The material prepared under the terms of this agreement by the Contractor shall be prepared by the Contractor in a form so that it will be ready for copyright in the name of the New York State Education Department.  Should the Contractor use the services of consultants or other organizations or individuals who are not regular employees of the Contractor, the Contractor and such organization or individual shall, prior to the performance of any work pursuant to this agreement, enter into a written agreement, duly executed, which shall set forth the services to be provided by such organization or individual and the consideration therefor.  Such agreement shall provide that any copyrightable work produced pursuant to said agreement shall be the sole and exclusive property of the New York State Education Department and that such work shall be prepared in a form ready for copyright by the New York State Education Department.  A copy of such agreement shall be provided to the State.</w:t>
      </w:r>
    </w:p>
    <w:p w14:paraId="1F66FB30" w14:textId="77777777" w:rsidR="004C55CB" w:rsidRPr="0056113A" w:rsidRDefault="004C55CB" w:rsidP="004C55CB">
      <w:pPr>
        <w:pStyle w:val="ListParagraph"/>
        <w:ind w:left="360"/>
        <w:rPr>
          <w:sz w:val="22"/>
        </w:rPr>
      </w:pPr>
    </w:p>
    <w:p w14:paraId="71ED722D" w14:textId="1F7A96A3" w:rsidR="003F13A2" w:rsidRPr="0056113A" w:rsidRDefault="003F13A2" w:rsidP="00915CA3">
      <w:pPr>
        <w:pStyle w:val="ListParagraph"/>
        <w:numPr>
          <w:ilvl w:val="0"/>
          <w:numId w:val="4"/>
        </w:numPr>
        <w:rPr>
          <w:sz w:val="22"/>
        </w:rPr>
      </w:pPr>
      <w:r w:rsidRPr="0056113A">
        <w:rPr>
          <w:sz w:val="22"/>
        </w:rPr>
        <w:t>All reports of research, studies, publications, workshops, announcements, and other activities funded as a result of this proposal will acknowledge the support provided by the State of New York.</w:t>
      </w:r>
    </w:p>
    <w:p w14:paraId="3D422E9F" w14:textId="17475EB0" w:rsidR="003F13A2" w:rsidRDefault="003F13A2" w:rsidP="00915CA3">
      <w:pPr>
        <w:pStyle w:val="ListParagraph"/>
        <w:numPr>
          <w:ilvl w:val="0"/>
          <w:numId w:val="4"/>
        </w:numPr>
        <w:rPr>
          <w:sz w:val="22"/>
        </w:rPr>
      </w:pPr>
      <w:r w:rsidRPr="0056113A">
        <w:rPr>
          <w:sz w:val="22"/>
        </w:rPr>
        <w:t>This agreement cannot be modified, amended, or otherwise changed except by a written agreement signed by all parties to this contract.</w:t>
      </w:r>
    </w:p>
    <w:p w14:paraId="28083F8F" w14:textId="77777777" w:rsidR="004C55CB" w:rsidRPr="0056113A" w:rsidRDefault="004C55CB" w:rsidP="004C55CB">
      <w:pPr>
        <w:pStyle w:val="ListParagraph"/>
        <w:ind w:left="360"/>
        <w:rPr>
          <w:sz w:val="22"/>
        </w:rPr>
      </w:pPr>
    </w:p>
    <w:p w14:paraId="2F03506C" w14:textId="53A2C4FC" w:rsidR="003F13A2" w:rsidRPr="0056113A" w:rsidRDefault="003F13A2" w:rsidP="00915CA3">
      <w:pPr>
        <w:pStyle w:val="ListParagraph"/>
        <w:numPr>
          <w:ilvl w:val="0"/>
          <w:numId w:val="4"/>
        </w:numPr>
        <w:rPr>
          <w:sz w:val="22"/>
        </w:rPr>
      </w:pPr>
      <w:r w:rsidRPr="0056113A">
        <w:rPr>
          <w:sz w:val="22"/>
        </w:rPr>
        <w:t>No failure to assert any rights or remedies available to the State under this agreement shall be considered a waiver of such right or remedy or any other right or remedy unless such waiver is contained in a writing signed by the party alleged to have waived its right or remedy.</w:t>
      </w:r>
    </w:p>
    <w:p w14:paraId="1150CE23" w14:textId="77777777" w:rsidR="004C55CB" w:rsidRDefault="004C55CB" w:rsidP="004C55CB">
      <w:pPr>
        <w:pStyle w:val="ListParagraph"/>
        <w:ind w:left="360"/>
        <w:rPr>
          <w:sz w:val="22"/>
        </w:rPr>
      </w:pPr>
    </w:p>
    <w:p w14:paraId="2D30FDBA" w14:textId="5F7B1E93" w:rsidR="003F13A2" w:rsidRPr="0056113A" w:rsidRDefault="003F13A2" w:rsidP="00915CA3">
      <w:pPr>
        <w:pStyle w:val="ListParagraph"/>
        <w:numPr>
          <w:ilvl w:val="0"/>
          <w:numId w:val="4"/>
        </w:numPr>
        <w:rPr>
          <w:sz w:val="22"/>
        </w:rPr>
      </w:pPr>
      <w:r w:rsidRPr="0056113A">
        <w:rPr>
          <w:sz w:val="22"/>
        </w:rPr>
        <w:t>Expenses for travel, lodging, and subsistence shall be reimbursed in accordance with the policies stipulated in the aforementioned Fiscal guidelines.</w:t>
      </w:r>
    </w:p>
    <w:p w14:paraId="0FE9D07F" w14:textId="77777777" w:rsidR="004C55CB" w:rsidRDefault="004C55CB" w:rsidP="004C55CB">
      <w:pPr>
        <w:pStyle w:val="ListParagraph"/>
        <w:ind w:left="360"/>
        <w:rPr>
          <w:sz w:val="22"/>
        </w:rPr>
      </w:pPr>
    </w:p>
    <w:p w14:paraId="4B828EC7" w14:textId="6400DB4C" w:rsidR="003F13A2" w:rsidRPr="0056113A" w:rsidRDefault="003F13A2" w:rsidP="00915CA3">
      <w:pPr>
        <w:pStyle w:val="ListParagraph"/>
        <w:numPr>
          <w:ilvl w:val="0"/>
          <w:numId w:val="4"/>
        </w:numPr>
        <w:rPr>
          <w:sz w:val="22"/>
        </w:rPr>
      </w:pPr>
      <w:r w:rsidRPr="0056113A">
        <w:rPr>
          <w:sz w:val="22"/>
        </w:rPr>
        <w:t>No fees shall be charged by the Contractor for training provided under this agreement.</w:t>
      </w:r>
    </w:p>
    <w:p w14:paraId="7BFE5042" w14:textId="77777777" w:rsidR="004C55CB" w:rsidRDefault="004C55CB" w:rsidP="004C55CB">
      <w:pPr>
        <w:pStyle w:val="ListParagraph"/>
        <w:ind w:left="360"/>
        <w:rPr>
          <w:sz w:val="22"/>
        </w:rPr>
      </w:pPr>
    </w:p>
    <w:p w14:paraId="6AAC49B3" w14:textId="17F06278" w:rsidR="003F13A2" w:rsidRPr="0056113A" w:rsidRDefault="003F13A2" w:rsidP="00915CA3">
      <w:pPr>
        <w:pStyle w:val="ListParagraph"/>
        <w:numPr>
          <w:ilvl w:val="0"/>
          <w:numId w:val="4"/>
        </w:numPr>
        <w:rPr>
          <w:sz w:val="22"/>
        </w:rPr>
      </w:pPr>
      <w:r w:rsidRPr="0056113A">
        <w:rPr>
          <w:sz w:val="22"/>
        </w:rPr>
        <w:t>Nothing herein shall require the State to adopt the curriculum developed pursuant to this agreement.</w:t>
      </w:r>
    </w:p>
    <w:p w14:paraId="2543EBAA" w14:textId="77777777" w:rsidR="004C55CB" w:rsidRDefault="004C55CB" w:rsidP="004C55CB">
      <w:pPr>
        <w:pStyle w:val="ListParagraph"/>
        <w:ind w:left="360"/>
        <w:rPr>
          <w:sz w:val="22"/>
        </w:rPr>
      </w:pPr>
    </w:p>
    <w:p w14:paraId="6E9436F5" w14:textId="6659FCCB" w:rsidR="003F13A2" w:rsidRPr="0056113A" w:rsidRDefault="003F13A2" w:rsidP="00915CA3">
      <w:pPr>
        <w:pStyle w:val="ListParagraph"/>
        <w:numPr>
          <w:ilvl w:val="0"/>
          <w:numId w:val="4"/>
        </w:numPr>
        <w:rPr>
          <w:sz w:val="22"/>
        </w:rPr>
      </w:pPr>
      <w:r w:rsidRPr="0056113A">
        <w:rPr>
          <w:sz w:val="22"/>
        </w:rPr>
        <w:t xml:space="preserve">All inquiries, requests, and notifications regarding this agreement shall be directed to the Program Contact or Fiscal Contact shown on the Grant Award included as part of this agreement. </w:t>
      </w:r>
    </w:p>
    <w:p w14:paraId="5E71CB99" w14:textId="77777777" w:rsidR="004C55CB" w:rsidRDefault="004C55CB" w:rsidP="004C55CB">
      <w:pPr>
        <w:pStyle w:val="ListParagraph"/>
        <w:ind w:left="360"/>
        <w:rPr>
          <w:sz w:val="22"/>
        </w:rPr>
      </w:pPr>
    </w:p>
    <w:p w14:paraId="470D5A87" w14:textId="39B48C29" w:rsidR="003F13A2" w:rsidRPr="0056113A" w:rsidRDefault="003F13A2" w:rsidP="00915CA3">
      <w:pPr>
        <w:pStyle w:val="ListParagraph"/>
        <w:numPr>
          <w:ilvl w:val="0"/>
          <w:numId w:val="4"/>
        </w:numPr>
        <w:rPr>
          <w:sz w:val="22"/>
        </w:rPr>
      </w:pPr>
      <w:r w:rsidRPr="0056113A">
        <w:rPr>
          <w:sz w:val="22"/>
        </w:rPr>
        <w:t>This agreement, including all appendices, is, upon signature of the parties and the approval of the Attorney General and the State Comptroller, a legally enforceable contract.  Therefore, a signature on behalf of the Contractor will bind the Contractor to all the terms and conditions stated therein.</w:t>
      </w:r>
    </w:p>
    <w:p w14:paraId="666A8891" w14:textId="77777777" w:rsidR="004C55CB" w:rsidRDefault="004C55CB" w:rsidP="004C55CB">
      <w:pPr>
        <w:pStyle w:val="ListParagraph"/>
        <w:ind w:left="360"/>
        <w:rPr>
          <w:sz w:val="22"/>
        </w:rPr>
      </w:pPr>
    </w:p>
    <w:p w14:paraId="6656BAE4" w14:textId="4E9C8A18" w:rsidR="003F13A2" w:rsidRPr="0056113A" w:rsidRDefault="003F13A2" w:rsidP="00915CA3">
      <w:pPr>
        <w:pStyle w:val="ListParagraph"/>
        <w:numPr>
          <w:ilvl w:val="0"/>
          <w:numId w:val="4"/>
        </w:numPr>
        <w:rPr>
          <w:sz w:val="22"/>
        </w:rPr>
      </w:pPr>
      <w:r w:rsidRPr="0056113A">
        <w:rPr>
          <w:sz w:val="22"/>
        </w:rPr>
        <w:t>The parties to this agreement intend the foregoing writing to be the final, complete, and exclusive expression of all the terms of their agreement.</w:t>
      </w:r>
    </w:p>
    <w:p w14:paraId="3DFDF8F5" w14:textId="77777777" w:rsidR="00915CA3" w:rsidRDefault="003F13A2" w:rsidP="005245FC">
      <w:pPr>
        <w:rPr>
          <w:snapToGrid w:val="0"/>
          <w:sz w:val="22"/>
        </w:rPr>
        <w:sectPr w:rsidR="00915CA3" w:rsidSect="007635CB">
          <w:pgSz w:w="12240" w:h="15840"/>
          <w:pgMar w:top="1440" w:right="1440" w:bottom="1440" w:left="1440" w:header="720" w:footer="288" w:gutter="0"/>
          <w:cols w:space="720"/>
          <w:docGrid w:linePitch="360"/>
        </w:sectPr>
      </w:pPr>
      <w:r w:rsidRPr="0056113A">
        <w:rPr>
          <w:snapToGrid w:val="0"/>
          <w:sz w:val="22"/>
        </w:rPr>
        <w:t>Rev. 5/12/14</w:t>
      </w:r>
    </w:p>
    <w:p w14:paraId="47DFEE5F" w14:textId="77777777" w:rsidR="00050023" w:rsidRPr="00050023" w:rsidRDefault="00050023" w:rsidP="00050023">
      <w:pPr>
        <w:keepNext/>
        <w:keepLines/>
        <w:pageBreakBefore/>
        <w:spacing w:after="0"/>
        <w:ind w:left="965" w:right="677"/>
        <w:jc w:val="center"/>
        <w:outlineLvl w:val="0"/>
        <w:rPr>
          <w:rFonts w:eastAsia="MS Gothic"/>
          <w:color w:val="365F91"/>
        </w:rPr>
      </w:pPr>
      <w:bookmarkStart w:id="106" w:name="_Toc134707159"/>
      <w:r w:rsidRPr="00050023">
        <w:rPr>
          <w:rFonts w:eastAsia="MS Gothic"/>
          <w:color w:val="365F91"/>
        </w:rPr>
        <w:t>Appendix R</w:t>
      </w:r>
    </w:p>
    <w:p w14:paraId="74C87FFC" w14:textId="77777777" w:rsidR="00050023" w:rsidRPr="00050023" w:rsidRDefault="00050023" w:rsidP="00050023">
      <w:pPr>
        <w:keepNext/>
        <w:keepLines/>
        <w:spacing w:after="0"/>
        <w:ind w:left="966" w:right="680"/>
        <w:jc w:val="center"/>
        <w:outlineLvl w:val="0"/>
        <w:rPr>
          <w:rFonts w:eastAsia="MS Gothic"/>
          <w:color w:val="365F91"/>
        </w:rPr>
      </w:pPr>
      <w:r w:rsidRPr="00050023">
        <w:rPr>
          <w:rFonts w:eastAsia="MS Gothic"/>
          <w:color w:val="365F91"/>
        </w:rPr>
        <w:t>NEW YORK STATE EDUCATION DEPARTMENT’S</w:t>
      </w:r>
    </w:p>
    <w:p w14:paraId="4AE2DFB5" w14:textId="77777777" w:rsidR="00050023" w:rsidRPr="00050023" w:rsidRDefault="00050023" w:rsidP="00050023">
      <w:pPr>
        <w:keepNext/>
        <w:keepLines/>
        <w:spacing w:after="0"/>
        <w:ind w:left="966" w:right="680"/>
        <w:jc w:val="center"/>
        <w:outlineLvl w:val="0"/>
        <w:rPr>
          <w:rFonts w:eastAsia="MS Gothic"/>
          <w:b/>
          <w:bCs/>
          <w:color w:val="365F91"/>
        </w:rPr>
      </w:pPr>
      <w:r w:rsidRPr="00050023">
        <w:rPr>
          <w:rFonts w:eastAsia="MS Gothic"/>
          <w:color w:val="365F91"/>
        </w:rPr>
        <w:t>DATA PRIVACY APPENDIX FOR GRANT CONTRACTS</w:t>
      </w:r>
    </w:p>
    <w:p w14:paraId="7CACF1A6" w14:textId="77777777" w:rsidR="00050023" w:rsidRPr="00050023" w:rsidRDefault="00050023" w:rsidP="00050023">
      <w:pPr>
        <w:spacing w:after="80"/>
        <w:rPr>
          <w:rFonts w:eastAsia="MS Mincho"/>
        </w:rPr>
      </w:pPr>
    </w:p>
    <w:p w14:paraId="11BF77C6" w14:textId="77777777" w:rsidR="00050023" w:rsidRPr="00050023" w:rsidRDefault="00050023" w:rsidP="00050023">
      <w:pPr>
        <w:keepNext/>
        <w:keepLines/>
        <w:spacing w:after="0"/>
        <w:ind w:right="680"/>
        <w:jc w:val="center"/>
        <w:outlineLvl w:val="0"/>
        <w:rPr>
          <w:rFonts w:eastAsia="MS Gothic"/>
          <w:color w:val="365F91"/>
        </w:rPr>
      </w:pPr>
    </w:p>
    <w:p w14:paraId="7962B42D" w14:textId="77777777" w:rsidR="00050023" w:rsidRPr="00050023" w:rsidRDefault="00050023" w:rsidP="00050023">
      <w:pPr>
        <w:keepNext/>
        <w:keepLines/>
        <w:spacing w:after="0"/>
        <w:jc w:val="center"/>
        <w:outlineLvl w:val="0"/>
        <w:rPr>
          <w:rFonts w:eastAsia="MS Gothic"/>
          <w:color w:val="365F91"/>
        </w:rPr>
      </w:pPr>
      <w:r w:rsidRPr="00050023">
        <w:rPr>
          <w:rFonts w:eastAsia="MS Gothic"/>
          <w:color w:val="365F91"/>
        </w:rPr>
        <w:t>ARTICLE I: DEFINITIONS</w:t>
      </w:r>
    </w:p>
    <w:p w14:paraId="5AA72CF7" w14:textId="77777777" w:rsidR="00050023" w:rsidRPr="00050023" w:rsidRDefault="00050023" w:rsidP="00050023">
      <w:pPr>
        <w:keepNext/>
        <w:keepLines/>
        <w:spacing w:after="0"/>
        <w:ind w:right="680"/>
        <w:jc w:val="center"/>
        <w:outlineLvl w:val="0"/>
        <w:rPr>
          <w:rFonts w:eastAsia="MS Gothic"/>
          <w:b/>
          <w:bCs/>
          <w:color w:val="365F91"/>
        </w:rPr>
      </w:pPr>
    </w:p>
    <w:p w14:paraId="5A74DB11" w14:textId="77777777" w:rsidR="00050023" w:rsidRPr="00050023" w:rsidRDefault="00050023" w:rsidP="00050023">
      <w:pPr>
        <w:spacing w:after="240"/>
        <w:rPr>
          <w:rFonts w:eastAsia="MS Mincho"/>
        </w:rPr>
      </w:pPr>
      <w:r w:rsidRPr="00050023">
        <w:rPr>
          <w:rFonts w:eastAsia="MS Mincho"/>
        </w:rPr>
        <w:t>As used in this Data Privacy Appendix (“DPA”), the following terms shall have the following meanings:</w:t>
      </w:r>
    </w:p>
    <w:p w14:paraId="50050520" w14:textId="77777777" w:rsidR="00050023" w:rsidRPr="00050023" w:rsidRDefault="00050023" w:rsidP="00050023">
      <w:pPr>
        <w:numPr>
          <w:ilvl w:val="0"/>
          <w:numId w:val="52"/>
        </w:numPr>
        <w:spacing w:after="240" w:line="240" w:lineRule="auto"/>
        <w:ind w:right="680"/>
        <w:contextualSpacing/>
        <w:rPr>
          <w:rFonts w:eastAsia="MS Mincho"/>
          <w:b/>
          <w:bCs/>
        </w:rPr>
      </w:pPr>
      <w:r w:rsidRPr="00050023">
        <w:rPr>
          <w:rFonts w:eastAsia="MS Mincho"/>
          <w:b/>
          <w:bCs/>
        </w:rPr>
        <w:t>Access:</w:t>
      </w:r>
      <w:r w:rsidRPr="00050023">
        <w:rPr>
          <w:rFonts w:eastAsia="MS Mincho"/>
        </w:rPr>
        <w:t xml:space="preserve">  The ability to view or otherwise obtain, but not copy or save, data arising from the on-site use of an information system or from a personal meeting.</w:t>
      </w:r>
    </w:p>
    <w:p w14:paraId="6BA27051" w14:textId="77777777" w:rsidR="00050023" w:rsidRPr="00050023" w:rsidRDefault="00050023" w:rsidP="00050023">
      <w:pPr>
        <w:numPr>
          <w:ilvl w:val="0"/>
          <w:numId w:val="52"/>
        </w:numPr>
        <w:spacing w:after="240" w:line="240" w:lineRule="auto"/>
        <w:ind w:right="680"/>
        <w:contextualSpacing/>
        <w:rPr>
          <w:rFonts w:eastAsia="MS Mincho"/>
        </w:rPr>
      </w:pPr>
      <w:r w:rsidRPr="00050023">
        <w:rPr>
          <w:rFonts w:eastAsia="MS Mincho"/>
          <w:b/>
          <w:bCs/>
        </w:rPr>
        <w:t>Breach:</w:t>
      </w:r>
      <w:r w:rsidRPr="00050023">
        <w:rPr>
          <w:rFonts w:eastAsia="MS Mincho"/>
        </w:rPr>
        <w:t xml:space="preserve"> The unauthorized Access, acquisition, use, or Disclosure of Personal Information that is (a) accomplished in a manner not permitted by New York State and federal laws, rules, and regulations, or in a manner that compromises its security or privacy, (b) executed by or provided to a person not authorized to acquire, access, use, or receive it, or (c) a Breach of Contractor’s or Subcontractor’s security that leads to the accidental or unlawful destruction, loss, alteration,  Access to or Disclosure of, Personal Information.</w:t>
      </w:r>
    </w:p>
    <w:p w14:paraId="51BBCF82" w14:textId="77777777" w:rsidR="00050023" w:rsidRPr="00050023" w:rsidRDefault="00050023" w:rsidP="00050023">
      <w:pPr>
        <w:numPr>
          <w:ilvl w:val="0"/>
          <w:numId w:val="52"/>
        </w:numPr>
        <w:spacing w:after="240" w:line="240" w:lineRule="auto"/>
        <w:ind w:right="680"/>
        <w:contextualSpacing/>
        <w:rPr>
          <w:rFonts w:eastAsia="MS Mincho"/>
          <w:i/>
        </w:rPr>
      </w:pPr>
      <w:r w:rsidRPr="00050023">
        <w:rPr>
          <w:rFonts w:eastAsia="MS Mincho"/>
          <w:b/>
          <w:bCs/>
          <w:iCs/>
        </w:rPr>
        <w:t>Disclose or Disclosure</w:t>
      </w:r>
      <w:r w:rsidRPr="00050023">
        <w:rPr>
          <w:rFonts w:eastAsia="MS Mincho"/>
        </w:rPr>
        <w:t xml:space="preserve">: The intentional or unintentional release, transfer, or communication of Personal Information by any means, including oral, written, or electronic. </w:t>
      </w:r>
    </w:p>
    <w:p w14:paraId="2D148046" w14:textId="77777777" w:rsidR="00050023" w:rsidRPr="00050023" w:rsidRDefault="00050023" w:rsidP="00050023">
      <w:pPr>
        <w:numPr>
          <w:ilvl w:val="0"/>
          <w:numId w:val="52"/>
        </w:numPr>
        <w:spacing w:after="240" w:line="240" w:lineRule="auto"/>
        <w:ind w:right="680"/>
        <w:contextualSpacing/>
        <w:rPr>
          <w:rFonts w:eastAsia="MS Mincho"/>
        </w:rPr>
      </w:pPr>
      <w:r w:rsidRPr="00050023">
        <w:rPr>
          <w:rFonts w:eastAsia="MS Mincho"/>
          <w:b/>
          <w:bCs/>
        </w:rPr>
        <w:t xml:space="preserve">Personal Information: </w:t>
      </w:r>
      <w:r w:rsidRPr="00050023">
        <w:rPr>
          <w:rFonts w:eastAsia="MS Mincho"/>
        </w:rPr>
        <w:t xml:space="preserve"> Information concerning a natural person which, because of name, number, personal mark, or other identifier, can be used to identify such natural person. </w:t>
      </w:r>
    </w:p>
    <w:p w14:paraId="0689D34D" w14:textId="77777777" w:rsidR="00050023" w:rsidRPr="00050023" w:rsidRDefault="00050023" w:rsidP="00050023">
      <w:pPr>
        <w:numPr>
          <w:ilvl w:val="0"/>
          <w:numId w:val="52"/>
        </w:numPr>
        <w:spacing w:after="240" w:line="240" w:lineRule="auto"/>
        <w:ind w:right="680"/>
        <w:contextualSpacing/>
        <w:rPr>
          <w:rFonts w:eastAsia="MS Mincho"/>
        </w:rPr>
      </w:pPr>
      <w:r w:rsidRPr="00050023">
        <w:rPr>
          <w:rFonts w:eastAsia="MS Mincho"/>
          <w:b/>
          <w:bCs/>
        </w:rPr>
        <w:t xml:space="preserve">Services: </w:t>
      </w:r>
      <w:r w:rsidRPr="00050023">
        <w:rPr>
          <w:rFonts w:eastAsia="MS Mincho"/>
        </w:rPr>
        <w:t>Services provided by Contractor pursuant to this Contract with the New York State Education Department (“NYSED”) to which this DPA is attached and incorporated.</w:t>
      </w:r>
    </w:p>
    <w:p w14:paraId="707BEA97" w14:textId="77777777" w:rsidR="00050023" w:rsidRPr="00050023" w:rsidRDefault="00050023" w:rsidP="00050023">
      <w:pPr>
        <w:numPr>
          <w:ilvl w:val="0"/>
          <w:numId w:val="52"/>
        </w:numPr>
        <w:spacing w:after="80" w:line="240" w:lineRule="auto"/>
        <w:contextualSpacing/>
        <w:rPr>
          <w:rFonts w:eastAsia="MS Mincho"/>
        </w:rPr>
      </w:pPr>
      <w:r w:rsidRPr="00050023">
        <w:rPr>
          <w:rFonts w:eastAsia="MS Mincho"/>
          <w:b/>
          <w:bCs/>
        </w:rPr>
        <w:t>Subcontractor:</w:t>
      </w:r>
      <w:r w:rsidRPr="00050023">
        <w:rPr>
          <w:rFonts w:eastAsia="MS Mincho"/>
        </w:rPr>
        <w:t xml:space="preserve"> Contractor’s non-employee agents, consultants, volunteers, including student interns, who is engaged in the provision of Services pursuant to an agreement with or at the direction of the Contractor. </w:t>
      </w:r>
    </w:p>
    <w:p w14:paraId="5CE396D8" w14:textId="77777777" w:rsidR="00050023" w:rsidRPr="00050023" w:rsidRDefault="00050023" w:rsidP="00050023">
      <w:pPr>
        <w:spacing w:after="80"/>
        <w:ind w:left="720"/>
        <w:contextualSpacing/>
        <w:rPr>
          <w:rFonts w:eastAsia="MS Mincho"/>
        </w:rPr>
      </w:pPr>
    </w:p>
    <w:p w14:paraId="221EBD34" w14:textId="77777777" w:rsidR="00050023" w:rsidRPr="00050023" w:rsidRDefault="00050023" w:rsidP="00050023">
      <w:pPr>
        <w:keepNext/>
        <w:keepLines/>
        <w:spacing w:after="0"/>
        <w:jc w:val="center"/>
        <w:outlineLvl w:val="0"/>
        <w:rPr>
          <w:rFonts w:eastAsia="MS Gothic"/>
          <w:b/>
          <w:bCs/>
          <w:color w:val="365F91"/>
        </w:rPr>
      </w:pPr>
      <w:r w:rsidRPr="00050023">
        <w:rPr>
          <w:rFonts w:eastAsia="MS Gothic"/>
          <w:color w:val="365F91"/>
        </w:rPr>
        <w:t>ARTICLE II: PRIVACY AND SECURITY OF PERSONAL INFORMATION</w:t>
      </w:r>
      <w:r w:rsidRPr="00050023">
        <w:rPr>
          <w:rFonts w:eastAsia="MS Gothic"/>
          <w:color w:val="365F91"/>
        </w:rPr>
        <w:br/>
      </w:r>
    </w:p>
    <w:p w14:paraId="104D3A7A" w14:textId="77777777" w:rsidR="00050023" w:rsidRPr="00050023" w:rsidRDefault="00050023" w:rsidP="00050023">
      <w:pPr>
        <w:numPr>
          <w:ilvl w:val="0"/>
          <w:numId w:val="53"/>
        </w:numPr>
        <w:spacing w:after="80" w:line="240" w:lineRule="auto"/>
        <w:rPr>
          <w:rFonts w:eastAsia="MS Mincho"/>
        </w:rPr>
      </w:pPr>
      <w:r w:rsidRPr="00050023">
        <w:rPr>
          <w:rFonts w:eastAsia="MS Mincho"/>
          <w:b/>
          <w:bCs/>
        </w:rPr>
        <w:t>Compliance with Law.</w:t>
      </w:r>
      <w:r w:rsidRPr="00050023">
        <w:rPr>
          <w:rFonts w:eastAsia="MS Mincho"/>
        </w:rPr>
        <w:t xml:space="preserve"> </w:t>
      </w:r>
    </w:p>
    <w:p w14:paraId="7DC911D7" w14:textId="77777777" w:rsidR="00050023" w:rsidRPr="00050023" w:rsidRDefault="00050023" w:rsidP="00050023">
      <w:pPr>
        <w:spacing w:after="0"/>
        <w:ind w:left="920"/>
        <w:rPr>
          <w:rFonts w:eastAsia="MS Mincho"/>
        </w:rPr>
      </w:pPr>
      <w:r w:rsidRPr="00050023">
        <w:rPr>
          <w:rFonts w:eastAsia="MS Mincho"/>
        </w:rPr>
        <w:t xml:space="preserve">When providing Services pursuant to this Contract, Contractor may receive and/or have Access to Personal Information regulated by one or more New York and/or federal laws and regulations, including, but not limited to, the Family Educational Rights and Privacy Act at 12 U.S.C. § 1232g (34 CFR Part 99); Children's Online Privacy Protection Act at 15 U.S.C. §§ 6501-6502 (16 CFR Part 312); Protection of Pupil Rights Amendment at 20 U.S.C. § 1232h (34 CFR Part 98); the Individuals with Disabilities Education Act at 20 U.S.C. § 1400 et seq. (34 CFR Part 300); the New York Education Law at § 2-d (8 NYCRR Part 121); the New York General Business Law at article 39-F; and the New York Personal Privacy Protection Law at Public Officers Law article 6-A. Contractor agrees to maintain the confidentiality and security of Personal Information in accordance with applicable New York, federal and local laws, rules and regulations.      </w:t>
      </w:r>
    </w:p>
    <w:p w14:paraId="25BE55CD" w14:textId="77777777" w:rsidR="00050023" w:rsidRPr="00050023" w:rsidRDefault="00050023" w:rsidP="00050023">
      <w:pPr>
        <w:spacing w:after="0"/>
        <w:ind w:left="920"/>
        <w:rPr>
          <w:rFonts w:eastAsia="MS Mincho"/>
        </w:rPr>
      </w:pPr>
    </w:p>
    <w:p w14:paraId="11EE5425" w14:textId="77777777" w:rsidR="00050023" w:rsidRPr="00050023" w:rsidRDefault="00050023" w:rsidP="00050023">
      <w:pPr>
        <w:spacing w:after="0"/>
        <w:ind w:left="920"/>
        <w:rPr>
          <w:rFonts w:eastAsia="MS Mincho"/>
        </w:rPr>
      </w:pPr>
    </w:p>
    <w:p w14:paraId="7F1ECB88" w14:textId="77777777" w:rsidR="00050023" w:rsidRPr="00050023" w:rsidRDefault="00050023" w:rsidP="00050023">
      <w:pPr>
        <w:numPr>
          <w:ilvl w:val="0"/>
          <w:numId w:val="53"/>
        </w:numPr>
        <w:tabs>
          <w:tab w:val="left" w:pos="921"/>
        </w:tabs>
        <w:spacing w:after="240" w:line="240" w:lineRule="auto"/>
        <w:ind w:right="680"/>
        <w:contextualSpacing/>
        <w:rPr>
          <w:rFonts w:eastAsia="MS Mincho"/>
        </w:rPr>
      </w:pPr>
      <w:r w:rsidRPr="00050023">
        <w:rPr>
          <w:rFonts w:eastAsia="MS Mincho"/>
          <w:b/>
        </w:rPr>
        <w:t>Data Privacy and Security</w:t>
      </w:r>
      <w:r w:rsidRPr="00050023">
        <w:rPr>
          <w:rFonts w:eastAsia="MS Mincho"/>
        </w:rPr>
        <w:t xml:space="preserve">. </w:t>
      </w:r>
    </w:p>
    <w:p w14:paraId="5B73142B" w14:textId="77777777" w:rsidR="00050023" w:rsidRPr="00050023" w:rsidRDefault="00050023" w:rsidP="00050023">
      <w:pPr>
        <w:numPr>
          <w:ilvl w:val="1"/>
          <w:numId w:val="53"/>
        </w:numPr>
        <w:spacing w:after="80" w:line="240" w:lineRule="auto"/>
        <w:ind w:hanging="914"/>
        <w:contextualSpacing/>
        <w:rPr>
          <w:rFonts w:eastAsia="MS Mincho"/>
        </w:rPr>
      </w:pPr>
      <w:r w:rsidRPr="00050023">
        <w:rPr>
          <w:rFonts w:eastAsia="MS Mincho"/>
        </w:rPr>
        <w:t>Contractor agrees and understands that Contractor has no property, licensing, or ownership rights or claims to Personal Information Accessed by or Disclosed to Contractor for the purpose of providing Services, and Contractor shall not use Personal Information for any purpose other than to provide Services.  Contractor will ensure that its Subcontractors agree and understand that neither the Subcontractor nor Contractor has any property, licensing or ownership rights or claims to Personal Information received or Accessed by or Disclosed to Subcontractor for the purpose of assisting Contractor in providing Services.</w:t>
      </w:r>
    </w:p>
    <w:p w14:paraId="68D9A7E2" w14:textId="77777777" w:rsidR="00050023" w:rsidRPr="00050023" w:rsidRDefault="00050023" w:rsidP="00050023">
      <w:pPr>
        <w:numPr>
          <w:ilvl w:val="1"/>
          <w:numId w:val="53"/>
        </w:numPr>
        <w:tabs>
          <w:tab w:val="left" w:pos="921"/>
        </w:tabs>
        <w:spacing w:after="240" w:line="240" w:lineRule="auto"/>
        <w:ind w:right="680" w:hanging="914"/>
        <w:contextualSpacing/>
        <w:rPr>
          <w:rFonts w:eastAsia="MS Mincho"/>
        </w:rPr>
      </w:pPr>
      <w:r w:rsidRPr="00050023">
        <w:rPr>
          <w:rFonts w:eastAsia="MS Mincho"/>
        </w:rPr>
        <w:t xml:space="preserve">Contractor shall adopt and maintain reasonable safeguards to protect the security, confidentiality, and integrity of Personal Information in a manner that complies with General Business Law section 899-bb and other applicable New York State, federal and local laws, rules and regulations. </w:t>
      </w:r>
    </w:p>
    <w:p w14:paraId="010A8962" w14:textId="77777777" w:rsidR="00050023" w:rsidRPr="00050023" w:rsidRDefault="00050023" w:rsidP="00050023">
      <w:pPr>
        <w:numPr>
          <w:ilvl w:val="1"/>
          <w:numId w:val="53"/>
        </w:numPr>
        <w:tabs>
          <w:tab w:val="left" w:pos="921"/>
        </w:tabs>
        <w:spacing w:after="240" w:line="240" w:lineRule="auto"/>
        <w:ind w:right="680" w:hanging="914"/>
        <w:contextualSpacing/>
        <w:rPr>
          <w:rFonts w:eastAsia="MS Mincho"/>
        </w:rPr>
      </w:pPr>
      <w:r w:rsidRPr="00050023">
        <w:rPr>
          <w:rFonts w:eastAsia="MS Mincho"/>
        </w:rPr>
        <w:t xml:space="preserve">Upon NYSED’s request, Contractor may be required to undergo an audit of its privacy and security safeguards, measures, and controls, or in lieu of performing an audit, provide NYSED with an industry standard independent audit report on Contractor’s privacy and security practices that is no more than twelve months old.  </w:t>
      </w:r>
    </w:p>
    <w:p w14:paraId="0C4526E2" w14:textId="77777777" w:rsidR="00050023" w:rsidRPr="00050023" w:rsidRDefault="00050023" w:rsidP="00050023">
      <w:pPr>
        <w:tabs>
          <w:tab w:val="left" w:pos="921"/>
        </w:tabs>
        <w:spacing w:after="240"/>
        <w:ind w:left="920" w:right="680"/>
        <w:contextualSpacing/>
        <w:rPr>
          <w:rFonts w:eastAsia="MS Mincho"/>
        </w:rPr>
      </w:pPr>
    </w:p>
    <w:p w14:paraId="53F15B02" w14:textId="77777777" w:rsidR="00050023" w:rsidRPr="00050023" w:rsidRDefault="00050023" w:rsidP="00050023">
      <w:pPr>
        <w:numPr>
          <w:ilvl w:val="0"/>
          <w:numId w:val="53"/>
        </w:numPr>
        <w:tabs>
          <w:tab w:val="left" w:pos="921"/>
        </w:tabs>
        <w:spacing w:after="240" w:line="240" w:lineRule="auto"/>
        <w:ind w:right="677"/>
        <w:contextualSpacing/>
        <w:rPr>
          <w:rFonts w:eastAsia="MS Mincho"/>
        </w:rPr>
      </w:pPr>
      <w:r w:rsidRPr="00050023">
        <w:rPr>
          <w:rFonts w:eastAsia="MS Mincho"/>
          <w:b/>
          <w:bCs/>
        </w:rPr>
        <w:t>Contractor’s Employees and Subcontractors</w:t>
      </w:r>
      <w:r w:rsidRPr="00050023">
        <w:rPr>
          <w:rFonts w:eastAsia="MS Mincho"/>
        </w:rPr>
        <w:t xml:space="preserve">. </w:t>
      </w:r>
    </w:p>
    <w:p w14:paraId="6D3D35D3" w14:textId="77777777" w:rsidR="00050023" w:rsidRPr="00050023" w:rsidRDefault="00050023" w:rsidP="00050023">
      <w:pPr>
        <w:numPr>
          <w:ilvl w:val="1"/>
          <w:numId w:val="53"/>
        </w:numPr>
        <w:tabs>
          <w:tab w:val="left" w:pos="921"/>
        </w:tabs>
        <w:spacing w:after="240" w:line="240" w:lineRule="auto"/>
        <w:ind w:right="677" w:hanging="914"/>
        <w:contextualSpacing/>
        <w:rPr>
          <w:rFonts w:eastAsia="MS Mincho"/>
        </w:rPr>
      </w:pPr>
      <w:r w:rsidRPr="00050023">
        <w:rPr>
          <w:rFonts w:eastAsia="MS Mincho"/>
        </w:rPr>
        <w:t>Access to or Disclosure of Personal Information shall only be provided to Contractor’s employees and Subcontractors who need to know the Personal Information to provide the Services and such Access and/or Disclosure of Personal Information shall be limited to the extent necessary to provide such Services.  Contractor shall ensure that all such employees and Subcontractors comply with the terms of this DPA.</w:t>
      </w:r>
    </w:p>
    <w:p w14:paraId="6046DCEE" w14:textId="77777777" w:rsidR="00050023" w:rsidRPr="00050023" w:rsidRDefault="00050023" w:rsidP="00050023">
      <w:pPr>
        <w:numPr>
          <w:ilvl w:val="1"/>
          <w:numId w:val="53"/>
        </w:numPr>
        <w:tabs>
          <w:tab w:val="left" w:pos="921"/>
        </w:tabs>
        <w:spacing w:after="240" w:line="240" w:lineRule="auto"/>
        <w:ind w:right="677" w:hanging="914"/>
        <w:contextualSpacing/>
        <w:rPr>
          <w:rFonts w:eastAsia="MS Mincho"/>
        </w:rPr>
      </w:pPr>
      <w:r w:rsidRPr="00050023">
        <w:rPr>
          <w:rFonts w:eastAsia="MS Mincho"/>
        </w:rPr>
        <w:t xml:space="preserve">Contractor must ensure that each Subcontractor performing Services where the Subcontractor will have Access to and/or receive Disclosed Personal Information is contractually bound by a written agreement that includes confidentiality and data security obligations equivalent to, consistent with, and no less protective than, those found in this DPA. </w:t>
      </w:r>
    </w:p>
    <w:p w14:paraId="19968B47" w14:textId="77777777" w:rsidR="00050023" w:rsidRPr="00050023" w:rsidRDefault="00050023" w:rsidP="00050023">
      <w:pPr>
        <w:numPr>
          <w:ilvl w:val="1"/>
          <w:numId w:val="53"/>
        </w:numPr>
        <w:tabs>
          <w:tab w:val="left" w:pos="921"/>
        </w:tabs>
        <w:spacing w:after="240" w:line="240" w:lineRule="auto"/>
        <w:ind w:right="677" w:hanging="914"/>
        <w:contextualSpacing/>
        <w:rPr>
          <w:rFonts w:eastAsia="MS Mincho"/>
        </w:rPr>
      </w:pPr>
      <w:r w:rsidRPr="00050023">
        <w:rPr>
          <w:rFonts w:eastAsia="MS Mincho"/>
        </w:rPr>
        <w:t xml:space="preserve">Contractor shall examine the data privacy and security measures of its Subcontractors. If at any point a Subcontractor fails to materially comply with the requirements of this DPA, Contractor shall (i) notify NYSED, (ii) as applicable, remove such Subcontractor’s Access to Personal Information; and (iii) as applicable, retrieve all Personal Information received or stored by such Subcontractor and/or ensure that such Personal Information has been securely deleted or securely destroyed in accordance with this DPA. In the event there is an incident in which Personal Information held, possessed, or stored by the Subcontractor is compromised, unlawfully Accessed, or unlawfully Disclosed, Contractor shall follow the Data Breach reporting requirements set forth in Section 5 of this DPA. </w:t>
      </w:r>
    </w:p>
    <w:p w14:paraId="3F69DD16" w14:textId="77777777" w:rsidR="00050023" w:rsidRPr="00050023" w:rsidRDefault="00050023" w:rsidP="00050023">
      <w:pPr>
        <w:numPr>
          <w:ilvl w:val="1"/>
          <w:numId w:val="53"/>
        </w:numPr>
        <w:tabs>
          <w:tab w:val="left" w:pos="921"/>
        </w:tabs>
        <w:spacing w:after="240" w:line="240" w:lineRule="auto"/>
        <w:ind w:right="677" w:hanging="914"/>
        <w:contextualSpacing/>
        <w:rPr>
          <w:rFonts w:eastAsia="MS Mincho"/>
        </w:rPr>
      </w:pPr>
      <w:r w:rsidRPr="00050023">
        <w:rPr>
          <w:rFonts w:eastAsia="MS Mincho"/>
        </w:rPr>
        <w:t>Contractor shall take full responsibility for the acts and omissions of its employees and Subcontractors.</w:t>
      </w:r>
    </w:p>
    <w:p w14:paraId="5B537AF8" w14:textId="77777777" w:rsidR="00050023" w:rsidRPr="00050023" w:rsidRDefault="00050023" w:rsidP="00050023">
      <w:pPr>
        <w:numPr>
          <w:ilvl w:val="1"/>
          <w:numId w:val="53"/>
        </w:numPr>
        <w:tabs>
          <w:tab w:val="left" w:pos="921"/>
        </w:tabs>
        <w:spacing w:after="240" w:line="240" w:lineRule="auto"/>
        <w:ind w:right="677" w:hanging="914"/>
        <w:contextualSpacing/>
        <w:rPr>
          <w:rFonts w:eastAsia="MS Mincho"/>
        </w:rPr>
      </w:pPr>
      <w:r w:rsidRPr="00050023">
        <w:rPr>
          <w:rFonts w:eastAsia="MS Mincho"/>
        </w:rPr>
        <w:t>Other than Contractor’s employees and Subcontractors who have a need to know the Personal Information, Contractor must not provide Access to or Disclose Personal Information to any other party unless such Disclosure is required by statute, court order or subpoena, and Contractor notifies NYSED of the court order or subpoena no later than the time the Personal Information is Disclosed, unless such Disclosure to NYSED is expressly prohibited by the statute, court order or subpoena. Notification shall be made in accordance with the Notice provisions of this r Contract and shall also be provided to the Office of the Chief Privacy Officer, NYS Education Department, 89 Washington Avenue, Albany, New York 12234.</w:t>
      </w:r>
    </w:p>
    <w:p w14:paraId="2CA15E1A" w14:textId="77777777" w:rsidR="00050023" w:rsidRPr="00050023" w:rsidRDefault="00050023" w:rsidP="00050023">
      <w:pPr>
        <w:numPr>
          <w:ilvl w:val="1"/>
          <w:numId w:val="53"/>
        </w:numPr>
        <w:tabs>
          <w:tab w:val="left" w:pos="921"/>
        </w:tabs>
        <w:spacing w:after="240" w:line="240" w:lineRule="auto"/>
        <w:ind w:right="677" w:hanging="914"/>
        <w:contextualSpacing/>
        <w:rPr>
          <w:rFonts w:eastAsia="MS Mincho"/>
        </w:rPr>
      </w:pPr>
      <w:r w:rsidRPr="00050023">
        <w:rPr>
          <w:rFonts w:eastAsia="MS Mincho"/>
        </w:rPr>
        <w:t xml:space="preserve">Contractor shall ensure that its Subcontractors know that they cannot provide Access to or Disclose Personal Information to any other party unless such Disclosure is required by statute, court order or subpoena. If a Subcontractor is required to provide Access to or Disclose Personal Information pursuant to a court order or subpoena, the Subcontractor shall, unless prohibited by statute, court order or subpoena, notify Contractor no later than two (2) days before any Personal Information is Disclosed.  Upon receipt of notice from a Subcontractor, Contractor shall provide notice to NYSED no later than the time that the Subcontractor is scheduled to provide Access to or Disclose the Personal Information. </w:t>
      </w:r>
    </w:p>
    <w:p w14:paraId="45A3D566" w14:textId="77777777" w:rsidR="00050023" w:rsidRPr="00050023" w:rsidRDefault="00050023" w:rsidP="00050023">
      <w:pPr>
        <w:numPr>
          <w:ilvl w:val="1"/>
          <w:numId w:val="53"/>
        </w:numPr>
        <w:tabs>
          <w:tab w:val="left" w:pos="921"/>
        </w:tabs>
        <w:spacing w:after="240" w:line="240" w:lineRule="auto"/>
        <w:ind w:right="677" w:hanging="914"/>
        <w:contextualSpacing/>
        <w:rPr>
          <w:color w:val="1A1A1A"/>
        </w:rPr>
      </w:pPr>
      <w:r w:rsidRPr="00050023">
        <w:rPr>
          <w:color w:val="1A1A1A"/>
        </w:rPr>
        <w:t>Contactor shall ensure that all its employees and Subcontractors who will receive Personal Information will be trained on the federal and state laws governing confidentiality of such data prior to receipt.</w:t>
      </w:r>
    </w:p>
    <w:p w14:paraId="393E8E9C" w14:textId="77777777" w:rsidR="00050023" w:rsidRPr="00050023" w:rsidRDefault="00050023" w:rsidP="00050023">
      <w:pPr>
        <w:tabs>
          <w:tab w:val="left" w:pos="921"/>
        </w:tabs>
        <w:spacing w:after="240"/>
        <w:ind w:left="920" w:right="680"/>
        <w:contextualSpacing/>
        <w:rPr>
          <w:rFonts w:eastAsia="MS Mincho"/>
        </w:rPr>
      </w:pPr>
    </w:p>
    <w:p w14:paraId="2FF1C75F" w14:textId="77777777" w:rsidR="00050023" w:rsidRPr="00050023" w:rsidRDefault="00050023" w:rsidP="00050023">
      <w:pPr>
        <w:numPr>
          <w:ilvl w:val="0"/>
          <w:numId w:val="53"/>
        </w:numPr>
        <w:tabs>
          <w:tab w:val="left" w:pos="921"/>
        </w:tabs>
        <w:spacing w:after="240" w:line="240" w:lineRule="auto"/>
        <w:ind w:left="922" w:right="677"/>
        <w:contextualSpacing/>
        <w:rPr>
          <w:rFonts w:eastAsia="MS Mincho"/>
        </w:rPr>
      </w:pPr>
      <w:r w:rsidRPr="00050023">
        <w:rPr>
          <w:rFonts w:eastAsia="MS Mincho"/>
          <w:b/>
        </w:rPr>
        <w:t>Data Return and Destruction of Data</w:t>
      </w:r>
      <w:r w:rsidRPr="00050023">
        <w:rPr>
          <w:rFonts w:eastAsia="MS Mincho"/>
        </w:rPr>
        <w:t xml:space="preserve">. </w:t>
      </w:r>
    </w:p>
    <w:p w14:paraId="697A530A" w14:textId="77777777" w:rsidR="00050023" w:rsidRPr="00050023" w:rsidRDefault="00050023" w:rsidP="00050023">
      <w:pPr>
        <w:numPr>
          <w:ilvl w:val="1"/>
          <w:numId w:val="53"/>
        </w:numPr>
        <w:tabs>
          <w:tab w:val="left" w:pos="921"/>
        </w:tabs>
        <w:spacing w:after="240" w:line="240" w:lineRule="auto"/>
        <w:ind w:right="677" w:hanging="1004"/>
        <w:contextualSpacing/>
        <w:rPr>
          <w:rFonts w:eastAsia="MS Mincho"/>
        </w:rPr>
      </w:pPr>
      <w:r w:rsidRPr="00050023">
        <w:rPr>
          <w:rFonts w:eastAsia="MS Mincho"/>
        </w:rPr>
        <w:t xml:space="preserve">Contractor is prohibited from retaining  Disclosed Personal Information or continuing to Access Personal Information, including any copy, summary or extract of  Personal Information, on any storage medium (including, without limitation, hard copies, and storage in secure data centers and/or cloud-based facilities) beyond the term of the this Contract unless such retention is expressly authorized by the this Contract, necessary for purpose of facilitating the transfer of Personal Information to NYSED, or expressly required by law.  As applicable, upon expiration or termination of this Contract, Contractor shall transfer Personal Information to NYSED in a format agreed to by the Parties.  </w:t>
      </w:r>
    </w:p>
    <w:p w14:paraId="14D08412" w14:textId="77777777" w:rsidR="00050023" w:rsidRPr="00050023" w:rsidRDefault="00050023" w:rsidP="00050023">
      <w:pPr>
        <w:numPr>
          <w:ilvl w:val="1"/>
          <w:numId w:val="53"/>
        </w:numPr>
        <w:tabs>
          <w:tab w:val="left" w:pos="921"/>
        </w:tabs>
        <w:spacing w:after="240" w:line="240" w:lineRule="auto"/>
        <w:ind w:right="677" w:hanging="1004"/>
        <w:contextualSpacing/>
        <w:rPr>
          <w:rFonts w:eastAsia="MS Mincho"/>
        </w:rPr>
      </w:pPr>
      <w:r w:rsidRPr="00050023">
        <w:rPr>
          <w:rFonts w:eastAsia="MS Mincho"/>
        </w:rPr>
        <w:t xml:space="preserve">When the purpose that necessitated Contractor’s  Access to and/or Disclosure of Personal Information  has been completed or Contractor’s authority to have Access to Personal Information and/or retain Disclosed Personal Information has expired, Contractor shall ensure that, as applicable, (1) all privileges providing Access to Personal Information are revoked, and (2) all Personal Information (including without limitation, all hard copies, archived copies, electronic versions, electronic imaging of hard copies) retained by Contractor and/or its Subcontractors, including all Personal Information maintained on behalf of Contractor or its Subcontractors in a secure data center and/or cloud-based facilities is securely deleted and/or destroyed in a manner that does not allow it to be retrieved or retrievable, read, or reconstructed. Hard copy media must be shredded or destroyed such that Personal Information cannot be read, or otherwise reconstructed, and electronic media must be securely cleared, purged, or destroyed such that the Personal Information cannot be retrieved, read, or reconstructed. When Personal Information is held in paper form, destruction of such Personal Information, and not redaction, will satisfy the requirements for data destruction. Redaction is specifically excluded as a means of data destruction.  </w:t>
      </w:r>
    </w:p>
    <w:p w14:paraId="1E676D6C" w14:textId="77777777" w:rsidR="00050023" w:rsidRPr="00050023" w:rsidRDefault="00050023" w:rsidP="00050023">
      <w:pPr>
        <w:numPr>
          <w:ilvl w:val="1"/>
          <w:numId w:val="53"/>
        </w:numPr>
        <w:tabs>
          <w:tab w:val="left" w:pos="921"/>
        </w:tabs>
        <w:spacing w:after="240" w:line="240" w:lineRule="auto"/>
        <w:ind w:right="677" w:hanging="1004"/>
        <w:contextualSpacing/>
        <w:rPr>
          <w:rFonts w:eastAsia="MS Mincho"/>
        </w:rPr>
      </w:pPr>
      <w:r w:rsidRPr="00050023">
        <w:rPr>
          <w:rFonts w:eastAsia="MS Mincho"/>
        </w:rPr>
        <w:t xml:space="preserve">Upon request by NYSED, Contractor may be required to provide NYSED with a written certification of (1) revocation of Access to Personal Information granted by Contractor and/or its Subcontractors, and (2) the secure deletion and/or secure destruction of Personal Information held by the Contractor or Subcontractors, at the address for notifications set forth in this Contract.  </w:t>
      </w:r>
    </w:p>
    <w:p w14:paraId="00DD9BA2" w14:textId="77777777" w:rsidR="00050023" w:rsidRPr="00050023" w:rsidRDefault="00050023" w:rsidP="00050023">
      <w:pPr>
        <w:numPr>
          <w:ilvl w:val="1"/>
          <w:numId w:val="53"/>
        </w:numPr>
        <w:tabs>
          <w:tab w:val="left" w:pos="921"/>
        </w:tabs>
        <w:spacing w:after="240" w:line="240" w:lineRule="auto"/>
        <w:ind w:right="677" w:hanging="1004"/>
        <w:contextualSpacing/>
        <w:rPr>
          <w:rFonts w:eastAsia="MS Mincho"/>
        </w:rPr>
      </w:pPr>
      <w:r w:rsidRPr="00050023">
        <w:rPr>
          <w:rFonts w:eastAsia="MS Mincho"/>
        </w:rPr>
        <w:t>To the extent that Contractor and/or its Subcontractors continue to be in possession of any de-identified data (i.e., data that has had all direct and indirect identifiers removed), Contractor agrees that it will not attempt to re-identify de-identified data and/or transfer de-identified data to any person or entity, except as provided in subsection (a) of this section and that it will prohibit its Subcontractors from the same.</w:t>
      </w:r>
    </w:p>
    <w:p w14:paraId="50A84FB2" w14:textId="77777777" w:rsidR="00050023" w:rsidRPr="00050023" w:rsidRDefault="00050023" w:rsidP="00050023">
      <w:pPr>
        <w:tabs>
          <w:tab w:val="left" w:pos="921"/>
        </w:tabs>
        <w:spacing w:after="240"/>
        <w:ind w:left="920" w:right="680"/>
        <w:contextualSpacing/>
        <w:rPr>
          <w:rFonts w:eastAsia="MS Mincho"/>
        </w:rPr>
      </w:pPr>
    </w:p>
    <w:p w14:paraId="64064232" w14:textId="77777777" w:rsidR="00050023" w:rsidRPr="00050023" w:rsidRDefault="00050023" w:rsidP="00050023">
      <w:pPr>
        <w:numPr>
          <w:ilvl w:val="0"/>
          <w:numId w:val="53"/>
        </w:numPr>
        <w:tabs>
          <w:tab w:val="left" w:pos="921"/>
        </w:tabs>
        <w:spacing w:after="240" w:line="240" w:lineRule="auto"/>
        <w:ind w:left="922" w:right="677"/>
        <w:contextualSpacing/>
        <w:rPr>
          <w:rFonts w:eastAsia="MS Mincho"/>
        </w:rPr>
      </w:pPr>
      <w:r w:rsidRPr="00050023">
        <w:rPr>
          <w:rFonts w:eastAsia="MS Mincho"/>
          <w:b/>
        </w:rPr>
        <w:t xml:space="preserve"> Breach</w:t>
      </w:r>
      <w:r w:rsidRPr="00050023">
        <w:rPr>
          <w:rFonts w:eastAsia="MS Mincho"/>
        </w:rPr>
        <w:t>.</w:t>
      </w:r>
    </w:p>
    <w:p w14:paraId="5F2657FF" w14:textId="77777777" w:rsidR="00050023" w:rsidRPr="00050023" w:rsidRDefault="00050023" w:rsidP="00050023">
      <w:pPr>
        <w:numPr>
          <w:ilvl w:val="1"/>
          <w:numId w:val="53"/>
        </w:numPr>
        <w:tabs>
          <w:tab w:val="left" w:pos="921"/>
        </w:tabs>
        <w:spacing w:after="240" w:line="240" w:lineRule="auto"/>
        <w:ind w:right="677" w:hanging="1004"/>
        <w:contextualSpacing/>
        <w:rPr>
          <w:rFonts w:eastAsia="MS Mincho"/>
        </w:rPr>
      </w:pPr>
      <w:r w:rsidRPr="00050023">
        <w:rPr>
          <w:rFonts w:eastAsia="MS Mincho"/>
        </w:rPr>
        <w:t xml:space="preserve">Contractor shall promptly notify NYSED of any Breach of Personal Information, regardless of whether the Contractor or a Subcontractor suffered the Breach, without delay and in the most expedient way possible, but in no circumstance later than seven (7) calendar days after discovery of the Breach. Notifications shall be made in accordance with  the notice provisions of this contract  and shall also be provide to the office of the Chief Privacy Officer, NYS Education Department, 89 Washington Avenue, Albany, New York 12234 and must include a description of the Breach that identifies the date of the incident,  the date of discovery, the types of  Personal Information affected and the number of records affected; a description of Contractor’s investigation; and the name of a point of contact.  </w:t>
      </w:r>
    </w:p>
    <w:p w14:paraId="5D0AB7B0" w14:textId="77777777" w:rsidR="00050023" w:rsidRPr="00050023" w:rsidRDefault="00050023" w:rsidP="00050023">
      <w:pPr>
        <w:numPr>
          <w:ilvl w:val="1"/>
          <w:numId w:val="53"/>
        </w:numPr>
        <w:tabs>
          <w:tab w:val="left" w:pos="921"/>
        </w:tabs>
        <w:spacing w:after="240" w:line="240" w:lineRule="auto"/>
        <w:ind w:right="677" w:hanging="1004"/>
        <w:contextualSpacing/>
        <w:rPr>
          <w:rFonts w:eastAsia="MS Mincho"/>
        </w:rPr>
      </w:pPr>
      <w:r w:rsidRPr="00050023">
        <w:rPr>
          <w:rFonts w:eastAsia="MS Mincho"/>
        </w:rPr>
        <w:t>Contractor and its Subcontractors will cooperate with NYSED, and law enforcement where necessary, in any investigations into a Breach. Any costs incidental to the required cooperation or participation of the Contractor or its Subcontractors will be the sole responsibility of the Contractor if such Breach is attributable to Contractor or its Subcontractors.</w:t>
      </w:r>
    </w:p>
    <w:p w14:paraId="7F35C3E9" w14:textId="77777777" w:rsidR="00050023" w:rsidRPr="00050023" w:rsidRDefault="00050023" w:rsidP="00050023">
      <w:pPr>
        <w:numPr>
          <w:ilvl w:val="1"/>
          <w:numId w:val="53"/>
        </w:numPr>
        <w:tabs>
          <w:tab w:val="left" w:pos="921"/>
        </w:tabs>
        <w:spacing w:after="240" w:line="240" w:lineRule="auto"/>
        <w:ind w:right="677" w:hanging="1004"/>
        <w:contextualSpacing/>
        <w:rPr>
          <w:rFonts w:eastAsia="MS Mincho"/>
        </w:rPr>
      </w:pPr>
      <w:r w:rsidRPr="00050023">
        <w:rPr>
          <w:rFonts w:eastAsia="MS Mincho"/>
        </w:rPr>
        <w:t>Contractor shall promptly notify the affected individuals of any Breach, regardless of whether Contractor or a Subcontractor suffered the Breach.  Such notice shall be made using one of the methods prescribed by § 899-aa (5) of the New York General Business Law.  If Contractor requires information from NYSED to perform such notifications, Contractor shall reimburse NYSED for the cost of assembling and providing such information to Contractor.</w:t>
      </w:r>
    </w:p>
    <w:p w14:paraId="4CA9ADD7" w14:textId="77777777" w:rsidR="00050023" w:rsidRPr="00050023" w:rsidRDefault="00050023" w:rsidP="00050023">
      <w:pPr>
        <w:tabs>
          <w:tab w:val="left" w:pos="921"/>
        </w:tabs>
        <w:spacing w:after="240"/>
        <w:ind w:left="922" w:right="677"/>
        <w:contextualSpacing/>
        <w:rPr>
          <w:rFonts w:eastAsia="MS Mincho"/>
        </w:rPr>
      </w:pPr>
    </w:p>
    <w:p w14:paraId="247EF609" w14:textId="77777777" w:rsidR="00050023" w:rsidRPr="00050023" w:rsidRDefault="00050023" w:rsidP="00050023">
      <w:pPr>
        <w:numPr>
          <w:ilvl w:val="0"/>
          <w:numId w:val="53"/>
        </w:numPr>
        <w:tabs>
          <w:tab w:val="left" w:pos="921"/>
        </w:tabs>
        <w:spacing w:after="240" w:line="240" w:lineRule="auto"/>
        <w:ind w:left="922" w:right="677"/>
        <w:contextualSpacing/>
        <w:rPr>
          <w:rFonts w:eastAsia="MS Mincho"/>
        </w:rPr>
      </w:pPr>
      <w:r w:rsidRPr="00050023">
        <w:rPr>
          <w:rFonts w:eastAsia="MS Mincho"/>
          <w:b/>
          <w:bCs/>
        </w:rPr>
        <w:t>Termination</w:t>
      </w:r>
      <w:r w:rsidRPr="00050023">
        <w:rPr>
          <w:rFonts w:eastAsia="MS Mincho"/>
        </w:rPr>
        <w:t xml:space="preserve">. </w:t>
      </w:r>
    </w:p>
    <w:p w14:paraId="35B18472" w14:textId="27C2A869" w:rsidR="00050023" w:rsidRPr="00050023" w:rsidRDefault="00050023" w:rsidP="00050023">
      <w:pPr>
        <w:tabs>
          <w:tab w:val="left" w:pos="921"/>
        </w:tabs>
        <w:spacing w:after="240"/>
        <w:ind w:left="922" w:right="677"/>
        <w:contextualSpacing/>
        <w:rPr>
          <w:rFonts w:ascii="Times New Roman" w:eastAsia="Times New Roman" w:hAnsi="Times New Roman" w:cs="Times New Roman"/>
          <w:color w:val="000000"/>
          <w:sz w:val="28"/>
          <w:szCs w:val="28"/>
        </w:rPr>
      </w:pPr>
      <w:r w:rsidRPr="00050023">
        <w:rPr>
          <w:rFonts w:eastAsia="MS Mincho"/>
        </w:rPr>
        <w:t>The confidentiality and data security obligations of Contractor under this DPA shall survive any termination of this Contract to which this DPA is attached and shall continue for as long as Contractor or its Subcontractors retain Access to Personal Information</w:t>
      </w:r>
      <w:r w:rsidRPr="00050023">
        <w:rPr>
          <w:rFonts w:ascii="Calibri" w:eastAsia="MS Mincho" w:hAnsi="Calibri" w:cs="Times New Roman"/>
        </w:rPr>
        <w:t>.</w:t>
      </w:r>
    </w:p>
    <w:p w14:paraId="7632E6B2" w14:textId="77777777" w:rsidR="00050023" w:rsidRPr="00050023" w:rsidRDefault="00050023" w:rsidP="00050023">
      <w:pPr>
        <w:spacing w:after="0" w:line="240" w:lineRule="auto"/>
        <w:rPr>
          <w:rFonts w:eastAsia="Times New Roman"/>
          <w:b/>
        </w:rPr>
      </w:pPr>
      <w:r w:rsidRPr="00050023">
        <w:rPr>
          <w:rFonts w:eastAsia="Times New Roman"/>
          <w:b/>
        </w:rPr>
        <w:br w:type="page"/>
      </w:r>
    </w:p>
    <w:p w14:paraId="1C5F49BF" w14:textId="52A4DB55" w:rsidR="00D35D52" w:rsidRDefault="00D35D52" w:rsidP="005245FC">
      <w:pPr>
        <w:sectPr w:rsidR="00D35D52" w:rsidSect="007635CB">
          <w:pgSz w:w="12240" w:h="15840"/>
          <w:pgMar w:top="1440" w:right="1440" w:bottom="1440" w:left="1440" w:header="720" w:footer="288" w:gutter="0"/>
          <w:cols w:space="720"/>
          <w:docGrid w:linePitch="360"/>
        </w:sectPr>
      </w:pPr>
      <w:bookmarkStart w:id="107" w:name="ARTICLE_I:_PURPOSE_AND_SCOPE"/>
      <w:bookmarkStart w:id="108" w:name="ARTICLE_III:_DUTIES_OF_LEA"/>
      <w:bookmarkStart w:id="109" w:name="ARTICLE_IV:_DUTIES_OF_PROVIDER"/>
      <w:bookmarkStart w:id="110" w:name="ARTICLE_V:_DATA_PROVISIONS"/>
      <w:bookmarkEnd w:id="106"/>
      <w:bookmarkEnd w:id="107"/>
      <w:bookmarkEnd w:id="108"/>
      <w:bookmarkEnd w:id="109"/>
      <w:bookmarkEnd w:id="110"/>
    </w:p>
    <w:p w14:paraId="295D4BA9" w14:textId="5173FF85" w:rsidR="002B4CF1" w:rsidRPr="003F13A2" w:rsidRDefault="002B4CF1" w:rsidP="002B4CF1">
      <w:pPr>
        <w:pStyle w:val="Heading2"/>
      </w:pPr>
      <w:bookmarkStart w:id="111" w:name="_Toc385498540"/>
      <w:bookmarkStart w:id="112" w:name="_Toc491954178"/>
      <w:bookmarkStart w:id="113" w:name="_Toc527627995"/>
      <w:bookmarkStart w:id="114" w:name="_Toc134707164"/>
      <w:bookmarkStart w:id="115" w:name="_Toc385498541"/>
      <w:bookmarkStart w:id="116" w:name="_Toc527627996"/>
      <w:r w:rsidRPr="003F13A2">
        <w:t>Appendix B: Scoring Rubric</w:t>
      </w:r>
      <w:bookmarkEnd w:id="111"/>
      <w:bookmarkEnd w:id="112"/>
      <w:bookmarkEnd w:id="113"/>
      <w:bookmarkEnd w:id="114"/>
    </w:p>
    <w:p w14:paraId="7B2C512E" w14:textId="77777777" w:rsidR="002B4CF1" w:rsidRPr="003F13A2" w:rsidRDefault="002B4CF1" w:rsidP="002B4CF1">
      <w:r w:rsidRPr="003F13A2">
        <w:t>As stated in the App</w:t>
      </w:r>
      <w:r>
        <w:t>l</w:t>
      </w:r>
      <w:r w:rsidRPr="003F13A2">
        <w:t xml:space="preserve">ication Review and Scoring section, all proposals will be reviewed by two reviewers and the scores will be averaged. If there is a score discrepancy greater than 15 points, the proposal will be read by a third reviewer. The two closest scores will be used and averaged unless the third reviewer score is equidistant from the others in which case the third reviewer score will be solely used. </w:t>
      </w:r>
    </w:p>
    <w:p w14:paraId="6E335A27" w14:textId="24DF95A6" w:rsidR="002B4CF1" w:rsidRPr="003F13A2" w:rsidRDefault="002B4CF1" w:rsidP="002B4CF1">
      <w:r w:rsidRPr="003F13A2">
        <w:t xml:space="preserve">When final scores are compiled, any proposal that scores less than a final average of </w:t>
      </w:r>
      <w:r w:rsidR="00E027AC">
        <w:t xml:space="preserve">60 </w:t>
      </w:r>
      <w:r w:rsidRPr="003F13A2">
        <w:t>points out of 100 will not be considered further.</w:t>
      </w:r>
    </w:p>
    <w:p w14:paraId="0E57251B" w14:textId="390DBDCA" w:rsidR="002B4CF1" w:rsidRDefault="002B4CF1" w:rsidP="002B4CF1">
      <w:r w:rsidRPr="003F13A2">
        <w:t>Please be sure to carefully read the criteria/descriptors in the following scoring rubrics when writing the proposal.</w:t>
      </w:r>
    </w:p>
    <w:p w14:paraId="5061CA45" w14:textId="77777777" w:rsidR="00C04C7E" w:rsidRPr="00E7776C" w:rsidRDefault="00C04C7E" w:rsidP="00C04C7E">
      <w:pPr>
        <w:jc w:val="both"/>
        <w:rPr>
          <w:rFonts w:eastAsia="Times New Roman"/>
          <w:b/>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30"/>
        <w:gridCol w:w="8110"/>
      </w:tblGrid>
      <w:tr w:rsidR="00C04C7E" w:rsidRPr="00944557" w14:paraId="4C26351E" w14:textId="77777777" w:rsidTr="00E20228">
        <w:trPr>
          <w:trHeight w:val="628"/>
        </w:trPr>
        <w:tc>
          <w:tcPr>
            <w:tcW w:w="1039" w:type="dxa"/>
            <w:tcBorders>
              <w:top w:val="single" w:sz="8" w:space="0" w:color="auto"/>
              <w:left w:val="single" w:sz="8" w:space="0" w:color="auto"/>
              <w:bottom w:val="single" w:sz="8" w:space="0" w:color="auto"/>
              <w:right w:val="single" w:sz="8" w:space="0" w:color="auto"/>
            </w:tcBorders>
            <w:shd w:val="pct20" w:color="auto" w:fill="auto"/>
            <w:vAlign w:val="center"/>
            <w:hideMark/>
          </w:tcPr>
          <w:p w14:paraId="5299A4AA" w14:textId="77777777" w:rsidR="00C04C7E" w:rsidRPr="00E7776C" w:rsidRDefault="00C04C7E" w:rsidP="00E20228">
            <w:pPr>
              <w:spacing w:before="120" w:after="120"/>
              <w:rPr>
                <w:rFonts w:eastAsia="Times New Roman"/>
                <w:b/>
                <w:bCs/>
              </w:rPr>
            </w:pPr>
            <w:r w:rsidRPr="00E7776C">
              <w:rPr>
                <w:rFonts w:eastAsia="Times New Roman"/>
                <w:b/>
                <w:bCs/>
              </w:rPr>
              <w:t>Quality Indicator</w:t>
            </w:r>
          </w:p>
        </w:tc>
        <w:tc>
          <w:tcPr>
            <w:tcW w:w="8519" w:type="dxa"/>
            <w:tcBorders>
              <w:top w:val="single" w:sz="8" w:space="0" w:color="auto"/>
              <w:left w:val="single" w:sz="8" w:space="0" w:color="auto"/>
              <w:bottom w:val="single" w:sz="8" w:space="0" w:color="auto"/>
              <w:right w:val="single" w:sz="8" w:space="0" w:color="auto"/>
            </w:tcBorders>
            <w:shd w:val="pct20" w:color="auto" w:fill="auto"/>
            <w:vAlign w:val="center"/>
            <w:hideMark/>
          </w:tcPr>
          <w:p w14:paraId="6B4EE14D" w14:textId="77777777" w:rsidR="00C04C7E" w:rsidRPr="00E7776C" w:rsidRDefault="00C04C7E" w:rsidP="00E20228">
            <w:pPr>
              <w:spacing w:before="120" w:after="120"/>
              <w:rPr>
                <w:rFonts w:eastAsia="Times New Roman"/>
                <w:b/>
                <w:color w:val="000000"/>
              </w:rPr>
            </w:pPr>
            <w:r w:rsidRPr="00E7776C">
              <w:rPr>
                <w:rFonts w:eastAsia="Times New Roman"/>
                <w:b/>
                <w:color w:val="000000"/>
              </w:rPr>
              <w:t>Description</w:t>
            </w:r>
          </w:p>
        </w:tc>
      </w:tr>
      <w:tr w:rsidR="00C04C7E" w:rsidRPr="00944557" w14:paraId="42541A8B" w14:textId="77777777" w:rsidTr="00E20228">
        <w:trPr>
          <w:trHeight w:val="1105"/>
        </w:trPr>
        <w:tc>
          <w:tcPr>
            <w:tcW w:w="1039" w:type="dxa"/>
            <w:tcBorders>
              <w:top w:val="single" w:sz="8" w:space="0" w:color="auto"/>
              <w:left w:val="single" w:sz="8" w:space="0" w:color="auto"/>
              <w:bottom w:val="single" w:sz="8" w:space="0" w:color="auto"/>
              <w:right w:val="single" w:sz="8" w:space="0" w:color="auto"/>
            </w:tcBorders>
            <w:vAlign w:val="center"/>
            <w:hideMark/>
          </w:tcPr>
          <w:p w14:paraId="70D09A56" w14:textId="77777777" w:rsidR="00C04C7E" w:rsidRPr="00E7776C" w:rsidRDefault="00C04C7E" w:rsidP="00E20228">
            <w:pPr>
              <w:spacing w:before="120" w:after="120"/>
              <w:rPr>
                <w:rFonts w:eastAsia="Times New Roman"/>
                <w:b/>
                <w:bCs/>
              </w:rPr>
            </w:pPr>
            <w:r w:rsidRPr="00E7776C">
              <w:rPr>
                <w:rFonts w:eastAsia="Times New Roman"/>
                <w:b/>
                <w:bCs/>
              </w:rPr>
              <w:t>Very Good</w:t>
            </w:r>
          </w:p>
        </w:tc>
        <w:tc>
          <w:tcPr>
            <w:tcW w:w="8519" w:type="dxa"/>
            <w:tcBorders>
              <w:top w:val="single" w:sz="8" w:space="0" w:color="auto"/>
              <w:left w:val="single" w:sz="8" w:space="0" w:color="auto"/>
              <w:bottom w:val="single" w:sz="8" w:space="0" w:color="auto"/>
              <w:right w:val="single" w:sz="8" w:space="0" w:color="auto"/>
            </w:tcBorders>
            <w:vAlign w:val="center"/>
            <w:hideMark/>
          </w:tcPr>
          <w:p w14:paraId="0DBDB84D" w14:textId="77777777" w:rsidR="00C04C7E" w:rsidRPr="00E7776C" w:rsidRDefault="00C04C7E" w:rsidP="00E20228">
            <w:pPr>
              <w:spacing w:before="120" w:after="120"/>
              <w:rPr>
                <w:rFonts w:eastAsia="Times New Roman"/>
              </w:rPr>
            </w:pPr>
            <w:r w:rsidRPr="00E7776C">
              <w:rPr>
                <w:rFonts w:eastAsia="Times New Roman"/>
              </w:rPr>
              <w:t>Comprehensive and thorough with exceptional detail. Submission is highly responsive and specific, and of outstanding quality.</w:t>
            </w:r>
          </w:p>
        </w:tc>
      </w:tr>
      <w:tr w:rsidR="00C04C7E" w:rsidRPr="00944557" w14:paraId="44A1CCA2" w14:textId="77777777" w:rsidTr="00E20228">
        <w:trPr>
          <w:trHeight w:val="970"/>
        </w:trPr>
        <w:tc>
          <w:tcPr>
            <w:tcW w:w="1039" w:type="dxa"/>
            <w:tcBorders>
              <w:top w:val="single" w:sz="8" w:space="0" w:color="auto"/>
              <w:left w:val="single" w:sz="8" w:space="0" w:color="auto"/>
              <w:bottom w:val="single" w:sz="8" w:space="0" w:color="auto"/>
              <w:right w:val="single" w:sz="8" w:space="0" w:color="auto"/>
            </w:tcBorders>
            <w:vAlign w:val="center"/>
            <w:hideMark/>
          </w:tcPr>
          <w:p w14:paraId="2F8B25A8" w14:textId="77777777" w:rsidR="00C04C7E" w:rsidRPr="00E7776C" w:rsidRDefault="00C04C7E" w:rsidP="00E20228">
            <w:pPr>
              <w:spacing w:before="120" w:after="120"/>
              <w:rPr>
                <w:rFonts w:eastAsia="Times New Roman"/>
                <w:b/>
                <w:bCs/>
              </w:rPr>
            </w:pPr>
            <w:r w:rsidRPr="00E7776C">
              <w:rPr>
                <w:rFonts w:eastAsia="Times New Roman"/>
                <w:b/>
                <w:bCs/>
              </w:rPr>
              <w:t>Good</w:t>
            </w:r>
          </w:p>
        </w:tc>
        <w:tc>
          <w:tcPr>
            <w:tcW w:w="8519" w:type="dxa"/>
            <w:tcBorders>
              <w:top w:val="single" w:sz="8" w:space="0" w:color="auto"/>
              <w:left w:val="single" w:sz="8" w:space="0" w:color="auto"/>
              <w:bottom w:val="single" w:sz="8" w:space="0" w:color="auto"/>
              <w:right w:val="single" w:sz="8" w:space="0" w:color="auto"/>
            </w:tcBorders>
            <w:vAlign w:val="center"/>
            <w:hideMark/>
          </w:tcPr>
          <w:p w14:paraId="08306BBC" w14:textId="77777777" w:rsidR="00C04C7E" w:rsidRPr="00E7776C" w:rsidRDefault="00C04C7E" w:rsidP="00E20228">
            <w:pPr>
              <w:rPr>
                <w:rFonts w:eastAsia="Times New Roman"/>
              </w:rPr>
            </w:pPr>
            <w:r w:rsidRPr="00E7776C">
              <w:rPr>
                <w:rFonts w:eastAsia="Times New Roman"/>
              </w:rPr>
              <w:t>General but sufficient detail. Adequate information as to how the criteria are met, but some areas are not fully explained and/or questions remain. Some minor inconsistencies and weaknesses.</w:t>
            </w:r>
          </w:p>
        </w:tc>
      </w:tr>
      <w:tr w:rsidR="00C04C7E" w:rsidRPr="00944557" w14:paraId="71B89AFA" w14:textId="77777777" w:rsidTr="00E20228">
        <w:trPr>
          <w:trHeight w:val="340"/>
        </w:trPr>
        <w:tc>
          <w:tcPr>
            <w:tcW w:w="1039" w:type="dxa"/>
            <w:tcBorders>
              <w:top w:val="single" w:sz="8" w:space="0" w:color="auto"/>
              <w:left w:val="single" w:sz="8" w:space="0" w:color="auto"/>
              <w:bottom w:val="single" w:sz="8" w:space="0" w:color="auto"/>
              <w:right w:val="single" w:sz="8" w:space="0" w:color="auto"/>
            </w:tcBorders>
            <w:vAlign w:val="center"/>
            <w:hideMark/>
          </w:tcPr>
          <w:p w14:paraId="0E344BAE" w14:textId="77777777" w:rsidR="00C04C7E" w:rsidRPr="00E7776C" w:rsidRDefault="00C04C7E" w:rsidP="00E20228">
            <w:pPr>
              <w:spacing w:before="120" w:after="120"/>
              <w:rPr>
                <w:rFonts w:eastAsia="Times New Roman"/>
                <w:b/>
                <w:bCs/>
              </w:rPr>
            </w:pPr>
            <w:r w:rsidRPr="00E7776C">
              <w:rPr>
                <w:rFonts w:eastAsia="Times New Roman"/>
                <w:b/>
                <w:bCs/>
              </w:rPr>
              <w:t>Fair</w:t>
            </w:r>
          </w:p>
        </w:tc>
        <w:tc>
          <w:tcPr>
            <w:tcW w:w="8519" w:type="dxa"/>
            <w:tcBorders>
              <w:top w:val="single" w:sz="8" w:space="0" w:color="auto"/>
              <w:left w:val="single" w:sz="8" w:space="0" w:color="auto"/>
              <w:bottom w:val="single" w:sz="8" w:space="0" w:color="auto"/>
              <w:right w:val="single" w:sz="8" w:space="0" w:color="auto"/>
            </w:tcBorders>
            <w:vAlign w:val="center"/>
            <w:hideMark/>
          </w:tcPr>
          <w:p w14:paraId="07480A1C" w14:textId="77777777" w:rsidR="00C04C7E" w:rsidRPr="00E7776C" w:rsidRDefault="00C04C7E" w:rsidP="00E20228">
            <w:pPr>
              <w:spacing w:before="120" w:after="120"/>
              <w:rPr>
                <w:rFonts w:eastAsia="Times New Roman"/>
              </w:rPr>
            </w:pPr>
            <w:r w:rsidRPr="00E7776C">
              <w:rPr>
                <w:rFonts w:eastAsia="Times New Roman"/>
              </w:rPr>
              <w:t>Sketchy and non-specific. Criteria appear to be minimally met, but limited information is provided about approaches and strategies. Lacks focus and detail.</w:t>
            </w:r>
          </w:p>
        </w:tc>
      </w:tr>
      <w:tr w:rsidR="00C04C7E" w:rsidRPr="00944557" w14:paraId="217C6629" w14:textId="77777777" w:rsidTr="00E20228">
        <w:trPr>
          <w:trHeight w:val="1108"/>
        </w:trPr>
        <w:tc>
          <w:tcPr>
            <w:tcW w:w="1039" w:type="dxa"/>
            <w:tcBorders>
              <w:top w:val="single" w:sz="8" w:space="0" w:color="auto"/>
              <w:left w:val="single" w:sz="8" w:space="0" w:color="auto"/>
              <w:bottom w:val="single" w:sz="8" w:space="0" w:color="auto"/>
              <w:right w:val="single" w:sz="8" w:space="0" w:color="auto"/>
            </w:tcBorders>
            <w:vAlign w:val="center"/>
            <w:hideMark/>
          </w:tcPr>
          <w:p w14:paraId="521E5B9C" w14:textId="77777777" w:rsidR="00C04C7E" w:rsidRPr="00E7776C" w:rsidRDefault="00C04C7E" w:rsidP="00E20228">
            <w:pPr>
              <w:spacing w:before="120" w:after="120"/>
              <w:rPr>
                <w:rFonts w:eastAsia="Times New Roman"/>
                <w:b/>
                <w:bCs/>
              </w:rPr>
            </w:pPr>
            <w:r w:rsidRPr="00E7776C">
              <w:rPr>
                <w:rFonts w:eastAsia="Times New Roman"/>
                <w:b/>
                <w:bCs/>
              </w:rPr>
              <w:t>Poor</w:t>
            </w:r>
          </w:p>
        </w:tc>
        <w:tc>
          <w:tcPr>
            <w:tcW w:w="8519" w:type="dxa"/>
            <w:tcBorders>
              <w:top w:val="single" w:sz="8" w:space="0" w:color="auto"/>
              <w:left w:val="single" w:sz="8" w:space="0" w:color="auto"/>
              <w:bottom w:val="single" w:sz="8" w:space="0" w:color="auto"/>
              <w:right w:val="single" w:sz="8" w:space="0" w:color="auto"/>
            </w:tcBorders>
            <w:vAlign w:val="center"/>
            <w:hideMark/>
          </w:tcPr>
          <w:p w14:paraId="71AD5400" w14:textId="77777777" w:rsidR="00C04C7E" w:rsidRPr="00E7776C" w:rsidRDefault="00C04C7E" w:rsidP="00E20228">
            <w:pPr>
              <w:spacing w:before="120" w:after="120"/>
              <w:rPr>
                <w:rFonts w:eastAsia="Times New Roman"/>
              </w:rPr>
            </w:pPr>
            <w:r w:rsidRPr="00E7776C">
              <w:rPr>
                <w:rFonts w:eastAsia="Times New Roman"/>
              </w:rPr>
              <w:t>Does not meet the criteria, fails to provide information, provides inaccurate information, or provides information that requires substantial clarification as to how the criteria are met.</w:t>
            </w:r>
          </w:p>
        </w:tc>
      </w:tr>
      <w:tr w:rsidR="00C04C7E" w:rsidRPr="00944557" w14:paraId="5DC3A316" w14:textId="77777777" w:rsidTr="00E20228">
        <w:trPr>
          <w:trHeight w:val="1108"/>
        </w:trPr>
        <w:tc>
          <w:tcPr>
            <w:tcW w:w="1039" w:type="dxa"/>
            <w:tcBorders>
              <w:top w:val="single" w:sz="8" w:space="0" w:color="auto"/>
              <w:left w:val="single" w:sz="8" w:space="0" w:color="auto"/>
              <w:bottom w:val="single" w:sz="8" w:space="0" w:color="auto"/>
              <w:right w:val="single" w:sz="8" w:space="0" w:color="auto"/>
            </w:tcBorders>
            <w:vAlign w:val="center"/>
            <w:hideMark/>
          </w:tcPr>
          <w:p w14:paraId="3C67E493" w14:textId="77777777" w:rsidR="00C04C7E" w:rsidRPr="00E7776C" w:rsidRDefault="00C04C7E" w:rsidP="00E20228">
            <w:pPr>
              <w:spacing w:before="120" w:after="120"/>
              <w:rPr>
                <w:rFonts w:eastAsia="Times New Roman"/>
                <w:b/>
                <w:bCs/>
              </w:rPr>
            </w:pPr>
            <w:r w:rsidRPr="00E7776C">
              <w:rPr>
                <w:rFonts w:eastAsia="Times New Roman"/>
                <w:b/>
                <w:bCs/>
              </w:rPr>
              <w:t>NA</w:t>
            </w:r>
          </w:p>
        </w:tc>
        <w:tc>
          <w:tcPr>
            <w:tcW w:w="8519" w:type="dxa"/>
            <w:tcBorders>
              <w:top w:val="single" w:sz="8" w:space="0" w:color="auto"/>
              <w:left w:val="single" w:sz="8" w:space="0" w:color="auto"/>
              <w:bottom w:val="single" w:sz="8" w:space="0" w:color="auto"/>
              <w:right w:val="single" w:sz="8" w:space="0" w:color="auto"/>
            </w:tcBorders>
            <w:vAlign w:val="center"/>
            <w:hideMark/>
          </w:tcPr>
          <w:p w14:paraId="78B89F49" w14:textId="77777777" w:rsidR="00C04C7E" w:rsidRPr="00E7776C" w:rsidRDefault="00C04C7E" w:rsidP="00E20228">
            <w:pPr>
              <w:spacing w:before="120" w:after="120"/>
              <w:rPr>
                <w:rFonts w:eastAsia="Times New Roman"/>
              </w:rPr>
            </w:pPr>
            <w:r w:rsidRPr="00E7776C">
              <w:rPr>
                <w:rFonts w:eastAsia="Times New Roman"/>
              </w:rPr>
              <w:t>No answer provided.</w:t>
            </w:r>
          </w:p>
        </w:tc>
      </w:tr>
    </w:tbl>
    <w:p w14:paraId="35546EAA" w14:textId="77777777" w:rsidR="00C04C7E" w:rsidRPr="00E7776C" w:rsidRDefault="00C04C7E" w:rsidP="00C04C7E">
      <w:pPr>
        <w:rPr>
          <w:rFonts w:eastAsia="Times New Roman"/>
          <w:b/>
        </w:rPr>
      </w:pPr>
    </w:p>
    <w:p w14:paraId="46D7E31A" w14:textId="77777777" w:rsidR="007457A1" w:rsidRDefault="007457A1" w:rsidP="007457A1">
      <w:pPr>
        <w:rPr>
          <w:rFonts w:eastAsia="Times New Roman"/>
          <w:b/>
        </w:rPr>
      </w:pPr>
    </w:p>
    <w:p w14:paraId="0E24206A" w14:textId="77777777" w:rsidR="004E7308" w:rsidRPr="00E7776C" w:rsidRDefault="004E7308" w:rsidP="007457A1">
      <w:pPr>
        <w:rPr>
          <w:rFonts w:eastAsia="Times New Roman"/>
          <w:b/>
        </w:rPr>
      </w:pPr>
    </w:p>
    <w:tbl>
      <w:tblPr>
        <w:tblpPr w:leftFromText="180" w:rightFromText="180" w:horzAnchor="margin" w:tblpX="-635" w:tblpY="-468"/>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2"/>
      </w:tblGrid>
      <w:tr w:rsidR="007457A1" w:rsidRPr="00397E14" w14:paraId="054587E9" w14:textId="77777777" w:rsidTr="00E20228">
        <w:tc>
          <w:tcPr>
            <w:tcW w:w="10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302EF1" w14:textId="77777777" w:rsidR="007457A1" w:rsidRPr="00397E14" w:rsidRDefault="007457A1" w:rsidP="00E20228">
            <w:pPr>
              <w:spacing w:before="60" w:after="60"/>
              <w:jc w:val="both"/>
              <w:rPr>
                <w:rFonts w:eastAsia="Times New Roman"/>
                <w:b/>
              </w:rPr>
            </w:pPr>
            <w:r w:rsidRPr="00397E14">
              <w:rPr>
                <w:rFonts w:eastAsia="Times New Roman"/>
                <w:b/>
              </w:rPr>
              <w:t>Section A: Overview</w:t>
            </w:r>
          </w:p>
          <w:p w14:paraId="4A85ACDD" w14:textId="77777777" w:rsidR="007457A1" w:rsidRPr="00397E14" w:rsidRDefault="007457A1" w:rsidP="00E20228">
            <w:pPr>
              <w:spacing w:before="60" w:after="60"/>
              <w:rPr>
                <w:rFonts w:eastAsia="Times New Roman"/>
                <w:sz w:val="28"/>
                <w:szCs w:val="28"/>
              </w:rPr>
            </w:pPr>
            <w:r w:rsidRPr="00397E14">
              <w:rPr>
                <w:rFonts w:eastAsia="Times New Roman"/>
                <w:b/>
              </w:rPr>
              <w:t>No points</w:t>
            </w:r>
          </w:p>
        </w:tc>
      </w:tr>
    </w:tbl>
    <w:p w14:paraId="577B9F27" w14:textId="32EE9E66" w:rsidR="007457A1" w:rsidRDefault="007457A1" w:rsidP="00596121">
      <w:pPr>
        <w:spacing w:after="0"/>
        <w:rPr>
          <w:rFonts w:ascii="Calibri" w:eastAsia="Times New Roman" w:hAnsi="Calibri"/>
          <w:sz w:val="22"/>
          <w:szCs w:val="22"/>
        </w:rPr>
      </w:pPr>
    </w:p>
    <w:tbl>
      <w:tblPr>
        <w:tblW w:w="107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070"/>
        <w:gridCol w:w="1980"/>
        <w:gridCol w:w="2250"/>
        <w:gridCol w:w="90"/>
        <w:gridCol w:w="2880"/>
      </w:tblGrid>
      <w:tr w:rsidR="009827B7" w:rsidRPr="00A721AC" w14:paraId="1A73FB15" w14:textId="77777777" w:rsidTr="007F1FE1">
        <w:trPr>
          <w:trHeight w:val="368"/>
        </w:trPr>
        <w:tc>
          <w:tcPr>
            <w:tcW w:w="1071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F1FC96" w14:textId="519AD459" w:rsidR="00CC3129" w:rsidRPr="0069779C" w:rsidRDefault="00CC3129" w:rsidP="0069779C">
            <w:pPr>
              <w:spacing w:after="0"/>
              <w:rPr>
                <w:b/>
              </w:rPr>
            </w:pPr>
            <w:r w:rsidRPr="0069779C">
              <w:rPr>
                <w:b/>
              </w:rPr>
              <w:t xml:space="preserve">Section B: Description of Learning Program </w:t>
            </w:r>
            <w:r w:rsidR="00E12634" w:rsidRPr="0069779C">
              <w:rPr>
                <w:b/>
              </w:rPr>
              <w:t xml:space="preserve">Method </w:t>
            </w:r>
            <w:r w:rsidRPr="0069779C">
              <w:rPr>
                <w:b/>
              </w:rPr>
              <w:t>[</w:t>
            </w:r>
            <w:r w:rsidR="00B94B84">
              <w:rPr>
                <w:b/>
              </w:rPr>
              <w:t>1</w:t>
            </w:r>
            <w:r w:rsidR="00E12634" w:rsidRPr="0069779C">
              <w:rPr>
                <w:b/>
              </w:rPr>
              <w:t>0</w:t>
            </w:r>
            <w:r w:rsidRPr="0069779C">
              <w:rPr>
                <w:b/>
              </w:rPr>
              <w:t xml:space="preserve"> Points]</w:t>
            </w:r>
          </w:p>
        </w:tc>
      </w:tr>
      <w:tr w:rsidR="009827B7" w:rsidRPr="00397E14" w14:paraId="505435C1" w14:textId="77777777" w:rsidTr="007F1FE1">
        <w:tc>
          <w:tcPr>
            <w:tcW w:w="1071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958D22" w14:textId="3BD12A82" w:rsidR="007457A1" w:rsidRPr="002A4023" w:rsidRDefault="007457A1" w:rsidP="007F1FE1">
            <w:pPr>
              <w:spacing w:before="40" w:after="40"/>
              <w:rPr>
                <w:rFonts w:ascii="Calibri" w:eastAsia="Times New Roman" w:hAnsi="Calibri"/>
                <w:b/>
                <w:sz w:val="22"/>
                <w:szCs w:val="22"/>
              </w:rPr>
            </w:pPr>
            <w:r w:rsidRPr="002A4023">
              <w:rPr>
                <w:rFonts w:eastAsia="Times New Roman"/>
                <w:b/>
                <w:sz w:val="22"/>
                <w:szCs w:val="22"/>
              </w:rPr>
              <w:t>Section B</w:t>
            </w:r>
            <w:r w:rsidR="00754228" w:rsidRPr="002A4023">
              <w:rPr>
                <w:rFonts w:eastAsia="Times New Roman"/>
                <w:b/>
                <w:sz w:val="22"/>
                <w:szCs w:val="22"/>
              </w:rPr>
              <w:t>.1</w:t>
            </w:r>
            <w:r w:rsidRPr="002A4023">
              <w:rPr>
                <w:rFonts w:eastAsia="Times New Roman"/>
                <w:b/>
                <w:sz w:val="22"/>
                <w:szCs w:val="22"/>
              </w:rPr>
              <w:t xml:space="preserve">: </w:t>
            </w:r>
            <w:r w:rsidR="00E12634">
              <w:rPr>
                <w:b/>
                <w:sz w:val="22"/>
                <w:szCs w:val="22"/>
              </w:rPr>
              <w:t xml:space="preserve">Program </w:t>
            </w:r>
            <w:r w:rsidR="008C5167">
              <w:rPr>
                <w:b/>
                <w:sz w:val="22"/>
                <w:szCs w:val="22"/>
              </w:rPr>
              <w:t>Delivery M</w:t>
            </w:r>
            <w:r w:rsidR="00E12634">
              <w:rPr>
                <w:b/>
                <w:sz w:val="22"/>
                <w:szCs w:val="22"/>
              </w:rPr>
              <w:t>ethod</w:t>
            </w:r>
            <w:r w:rsidR="00754228" w:rsidRPr="002A4023" w:rsidDel="00754228">
              <w:rPr>
                <w:rFonts w:eastAsia="Times New Roman"/>
                <w:b/>
                <w:sz w:val="22"/>
                <w:szCs w:val="22"/>
              </w:rPr>
              <w:t xml:space="preserve"> </w:t>
            </w:r>
            <w:r w:rsidR="00CE7F95">
              <w:rPr>
                <w:rFonts w:eastAsia="Times New Roman"/>
                <w:b/>
                <w:sz w:val="22"/>
                <w:szCs w:val="22"/>
              </w:rPr>
              <w:t>(</w:t>
            </w:r>
            <w:r w:rsidR="00E12634">
              <w:rPr>
                <w:rFonts w:eastAsia="Times New Roman"/>
                <w:b/>
                <w:sz w:val="22"/>
                <w:szCs w:val="22"/>
              </w:rPr>
              <w:t>1</w:t>
            </w:r>
            <w:r w:rsidR="006372A1">
              <w:rPr>
                <w:rFonts w:eastAsia="Times New Roman"/>
                <w:b/>
                <w:sz w:val="22"/>
                <w:szCs w:val="22"/>
              </w:rPr>
              <w:t>0</w:t>
            </w:r>
            <w:r w:rsidR="00B631FB" w:rsidRPr="002A4023">
              <w:rPr>
                <w:rFonts w:eastAsia="Times New Roman"/>
                <w:b/>
                <w:sz w:val="22"/>
                <w:szCs w:val="22"/>
              </w:rPr>
              <w:t xml:space="preserve"> Points</w:t>
            </w:r>
            <w:r w:rsidR="00CE7F95">
              <w:rPr>
                <w:rFonts w:eastAsia="Times New Roman"/>
                <w:b/>
                <w:sz w:val="22"/>
                <w:szCs w:val="22"/>
              </w:rPr>
              <w:t>)</w:t>
            </w:r>
          </w:p>
        </w:tc>
      </w:tr>
      <w:tr w:rsidR="009827B7" w:rsidRPr="00397E14" w14:paraId="1C4C4FB4" w14:textId="77777777" w:rsidTr="001042E7">
        <w:trPr>
          <w:trHeight w:val="431"/>
        </w:trPr>
        <w:tc>
          <w:tcPr>
            <w:tcW w:w="1440" w:type="dxa"/>
            <w:tcBorders>
              <w:top w:val="single" w:sz="4" w:space="0" w:color="auto"/>
              <w:left w:val="single" w:sz="4" w:space="0" w:color="auto"/>
              <w:bottom w:val="single" w:sz="4" w:space="0" w:color="auto"/>
              <w:right w:val="single" w:sz="4" w:space="0" w:color="auto"/>
            </w:tcBorders>
            <w:hideMark/>
          </w:tcPr>
          <w:p w14:paraId="499F163D" w14:textId="77777777" w:rsidR="007457A1" w:rsidRPr="006A52D2" w:rsidRDefault="007457A1" w:rsidP="00B631FB">
            <w:pPr>
              <w:tabs>
                <w:tab w:val="num" w:pos="72"/>
              </w:tabs>
              <w:spacing w:before="120" w:after="120"/>
              <w:rPr>
                <w:rFonts w:eastAsia="Times New Roman"/>
                <w:sz w:val="22"/>
                <w:szCs w:val="22"/>
              </w:rPr>
            </w:pPr>
            <w:r w:rsidRPr="006A52D2">
              <w:rPr>
                <w:rFonts w:eastAsia="Times New Roman"/>
                <w:sz w:val="22"/>
                <w:szCs w:val="22"/>
              </w:rPr>
              <w:t>NA: 0 points</w:t>
            </w:r>
          </w:p>
        </w:tc>
        <w:tc>
          <w:tcPr>
            <w:tcW w:w="2070" w:type="dxa"/>
            <w:tcBorders>
              <w:top w:val="single" w:sz="4" w:space="0" w:color="auto"/>
              <w:left w:val="single" w:sz="4" w:space="0" w:color="auto"/>
              <w:bottom w:val="single" w:sz="4" w:space="0" w:color="auto"/>
              <w:right w:val="single" w:sz="4" w:space="0" w:color="auto"/>
            </w:tcBorders>
            <w:hideMark/>
          </w:tcPr>
          <w:p w14:paraId="7724F5ED" w14:textId="06911419" w:rsidR="007457A1" w:rsidRPr="006A52D2" w:rsidRDefault="007457A1" w:rsidP="00B631FB">
            <w:pPr>
              <w:tabs>
                <w:tab w:val="num" w:pos="72"/>
              </w:tabs>
              <w:spacing w:before="120" w:after="120"/>
              <w:rPr>
                <w:rFonts w:eastAsia="Times New Roman"/>
                <w:sz w:val="22"/>
                <w:szCs w:val="22"/>
              </w:rPr>
            </w:pPr>
            <w:r w:rsidRPr="006A52D2">
              <w:rPr>
                <w:rFonts w:eastAsia="Times New Roman"/>
                <w:sz w:val="22"/>
                <w:szCs w:val="22"/>
              </w:rPr>
              <w:t xml:space="preserve">Poor: </w:t>
            </w:r>
            <w:r w:rsidR="000E393C">
              <w:rPr>
                <w:rFonts w:eastAsia="Times New Roman"/>
                <w:sz w:val="22"/>
                <w:szCs w:val="22"/>
              </w:rPr>
              <w:t>2.5</w:t>
            </w:r>
            <w:r w:rsidRPr="006A52D2">
              <w:rPr>
                <w:rFonts w:eastAsia="Times New Roman"/>
                <w:sz w:val="22"/>
                <w:szCs w:val="22"/>
              </w:rPr>
              <w:t xml:space="preserve"> points</w:t>
            </w:r>
          </w:p>
        </w:tc>
        <w:tc>
          <w:tcPr>
            <w:tcW w:w="1980" w:type="dxa"/>
            <w:tcBorders>
              <w:top w:val="single" w:sz="4" w:space="0" w:color="auto"/>
              <w:left w:val="single" w:sz="4" w:space="0" w:color="auto"/>
              <w:bottom w:val="single" w:sz="4" w:space="0" w:color="auto"/>
              <w:right w:val="single" w:sz="4" w:space="0" w:color="auto"/>
            </w:tcBorders>
            <w:hideMark/>
          </w:tcPr>
          <w:p w14:paraId="5FFB8825" w14:textId="06BCBAAF" w:rsidR="007457A1" w:rsidRPr="006A52D2" w:rsidRDefault="007457A1" w:rsidP="00B631FB">
            <w:pPr>
              <w:tabs>
                <w:tab w:val="num" w:pos="72"/>
              </w:tabs>
              <w:spacing w:before="120" w:after="120"/>
              <w:rPr>
                <w:rFonts w:eastAsia="Times New Roman"/>
                <w:sz w:val="22"/>
                <w:szCs w:val="22"/>
              </w:rPr>
            </w:pPr>
            <w:r w:rsidRPr="006A52D2">
              <w:rPr>
                <w:rFonts w:eastAsia="Times New Roman"/>
                <w:sz w:val="22"/>
                <w:szCs w:val="22"/>
              </w:rPr>
              <w:t xml:space="preserve">Fair: </w:t>
            </w:r>
            <w:r w:rsidR="006A2E5E">
              <w:rPr>
                <w:rFonts w:eastAsia="Times New Roman"/>
                <w:sz w:val="22"/>
                <w:szCs w:val="22"/>
              </w:rPr>
              <w:t>5</w:t>
            </w:r>
            <w:r w:rsidRPr="006A52D2">
              <w:rPr>
                <w:rFonts w:eastAsia="Times New Roman"/>
                <w:sz w:val="22"/>
                <w:szCs w:val="22"/>
              </w:rPr>
              <w:t xml:space="preserve"> points</w:t>
            </w:r>
          </w:p>
        </w:tc>
        <w:tc>
          <w:tcPr>
            <w:tcW w:w="2340" w:type="dxa"/>
            <w:gridSpan w:val="2"/>
            <w:tcBorders>
              <w:top w:val="single" w:sz="4" w:space="0" w:color="auto"/>
              <w:left w:val="single" w:sz="4" w:space="0" w:color="auto"/>
              <w:bottom w:val="single" w:sz="4" w:space="0" w:color="auto"/>
              <w:right w:val="single" w:sz="4" w:space="0" w:color="auto"/>
            </w:tcBorders>
            <w:hideMark/>
          </w:tcPr>
          <w:p w14:paraId="4FA2E7CE" w14:textId="7BC727BC" w:rsidR="007457A1" w:rsidRPr="006A52D2" w:rsidRDefault="007457A1" w:rsidP="00B631FB">
            <w:pPr>
              <w:tabs>
                <w:tab w:val="num" w:pos="72"/>
              </w:tabs>
              <w:spacing w:before="120" w:after="120"/>
              <w:rPr>
                <w:rFonts w:eastAsia="Times New Roman"/>
                <w:sz w:val="22"/>
                <w:szCs w:val="22"/>
              </w:rPr>
            </w:pPr>
            <w:r w:rsidRPr="006A52D2">
              <w:rPr>
                <w:rFonts w:eastAsia="Times New Roman"/>
                <w:sz w:val="22"/>
                <w:szCs w:val="22"/>
              </w:rPr>
              <w:t xml:space="preserve">Good: </w:t>
            </w:r>
            <w:r w:rsidR="000E393C">
              <w:rPr>
                <w:rFonts w:eastAsia="Times New Roman"/>
                <w:sz w:val="22"/>
                <w:szCs w:val="22"/>
              </w:rPr>
              <w:t>7.5</w:t>
            </w:r>
            <w:r w:rsidRPr="006A52D2">
              <w:rPr>
                <w:rFonts w:eastAsia="Times New Roman"/>
                <w:sz w:val="22"/>
                <w:szCs w:val="22"/>
              </w:rPr>
              <w:t xml:space="preserve"> points</w:t>
            </w:r>
          </w:p>
        </w:tc>
        <w:tc>
          <w:tcPr>
            <w:tcW w:w="2880" w:type="dxa"/>
            <w:tcBorders>
              <w:top w:val="single" w:sz="4" w:space="0" w:color="auto"/>
              <w:left w:val="single" w:sz="4" w:space="0" w:color="auto"/>
              <w:bottom w:val="single" w:sz="4" w:space="0" w:color="auto"/>
              <w:right w:val="single" w:sz="4" w:space="0" w:color="auto"/>
            </w:tcBorders>
            <w:hideMark/>
          </w:tcPr>
          <w:p w14:paraId="37A3A70C" w14:textId="224C5B3F" w:rsidR="007457A1" w:rsidRPr="006A52D2" w:rsidRDefault="007457A1" w:rsidP="00B631FB">
            <w:pPr>
              <w:tabs>
                <w:tab w:val="num" w:pos="72"/>
              </w:tabs>
              <w:spacing w:before="120" w:after="120"/>
              <w:rPr>
                <w:rFonts w:eastAsia="Times New Roman"/>
                <w:sz w:val="22"/>
                <w:szCs w:val="22"/>
              </w:rPr>
            </w:pPr>
            <w:r w:rsidRPr="006A52D2">
              <w:rPr>
                <w:rFonts w:eastAsia="Times New Roman"/>
                <w:sz w:val="22"/>
                <w:szCs w:val="22"/>
              </w:rPr>
              <w:t xml:space="preserve">Very Good: </w:t>
            </w:r>
            <w:r w:rsidR="003A7CFC">
              <w:rPr>
                <w:rFonts w:eastAsia="Times New Roman"/>
                <w:sz w:val="22"/>
                <w:szCs w:val="22"/>
              </w:rPr>
              <w:t>1</w:t>
            </w:r>
            <w:r w:rsidR="000E393C">
              <w:rPr>
                <w:rFonts w:eastAsia="Times New Roman"/>
                <w:sz w:val="22"/>
                <w:szCs w:val="22"/>
              </w:rPr>
              <w:t>0</w:t>
            </w:r>
            <w:r w:rsidRPr="006A52D2">
              <w:rPr>
                <w:rFonts w:eastAsia="Times New Roman"/>
                <w:sz w:val="22"/>
                <w:szCs w:val="22"/>
              </w:rPr>
              <w:t xml:space="preserve"> points</w:t>
            </w:r>
          </w:p>
        </w:tc>
      </w:tr>
      <w:tr w:rsidR="009827B7" w:rsidRPr="00397E14" w14:paraId="17515B18" w14:textId="77777777" w:rsidTr="00E20228">
        <w:trPr>
          <w:trHeight w:val="908"/>
        </w:trPr>
        <w:tc>
          <w:tcPr>
            <w:tcW w:w="10710" w:type="dxa"/>
            <w:gridSpan w:val="6"/>
            <w:tcBorders>
              <w:top w:val="single" w:sz="4" w:space="0" w:color="auto"/>
              <w:left w:val="single" w:sz="4" w:space="0" w:color="auto"/>
              <w:bottom w:val="single" w:sz="4" w:space="0" w:color="auto"/>
              <w:right w:val="single" w:sz="4" w:space="0" w:color="auto"/>
            </w:tcBorders>
            <w:hideMark/>
          </w:tcPr>
          <w:p w14:paraId="0BD4A432" w14:textId="184EB43E" w:rsidR="00B42542" w:rsidRPr="006278D2" w:rsidRDefault="00CC3129" w:rsidP="006278D2">
            <w:pPr>
              <w:spacing w:after="0" w:line="240" w:lineRule="auto"/>
              <w:rPr>
                <w:sz w:val="22"/>
                <w:szCs w:val="22"/>
              </w:rPr>
            </w:pPr>
            <w:r>
              <w:rPr>
                <w:sz w:val="22"/>
                <w:szCs w:val="22"/>
              </w:rPr>
              <w:t xml:space="preserve">Applicant will provide </w:t>
            </w:r>
            <w:r w:rsidR="00D13231">
              <w:rPr>
                <w:sz w:val="22"/>
                <w:szCs w:val="22"/>
              </w:rPr>
              <w:t xml:space="preserve">specific and detailed </w:t>
            </w:r>
            <w:r>
              <w:rPr>
                <w:sz w:val="22"/>
                <w:szCs w:val="22"/>
              </w:rPr>
              <w:t>i</w:t>
            </w:r>
            <w:r w:rsidR="00B42542" w:rsidRPr="006278D2">
              <w:rPr>
                <w:sz w:val="22"/>
                <w:szCs w:val="22"/>
              </w:rPr>
              <w:t>nformation on</w:t>
            </w:r>
            <w:r>
              <w:rPr>
                <w:sz w:val="22"/>
                <w:szCs w:val="22"/>
              </w:rPr>
              <w:t>:</w:t>
            </w:r>
          </w:p>
          <w:p w14:paraId="1C943F60" w14:textId="35C32543" w:rsidR="00B70479" w:rsidRPr="004C55CB" w:rsidRDefault="00D13231" w:rsidP="00915CA3">
            <w:pPr>
              <w:pStyle w:val="ListParagraph"/>
              <w:numPr>
                <w:ilvl w:val="2"/>
                <w:numId w:val="30"/>
              </w:numPr>
              <w:spacing w:after="0" w:line="240" w:lineRule="auto"/>
              <w:ind w:left="705"/>
              <w:rPr>
                <w:sz w:val="20"/>
                <w:szCs w:val="20"/>
              </w:rPr>
            </w:pPr>
            <w:r>
              <w:rPr>
                <w:sz w:val="22"/>
                <w:szCs w:val="22"/>
              </w:rPr>
              <w:t>The chosen delivery method of the advanced learning program that will be used,</w:t>
            </w:r>
          </w:p>
          <w:p w14:paraId="6300BAB7" w14:textId="54A2517F" w:rsidR="00DA00EB" w:rsidRPr="001042E7" w:rsidRDefault="00C67376" w:rsidP="00915CA3">
            <w:pPr>
              <w:pStyle w:val="ListParagraph"/>
              <w:numPr>
                <w:ilvl w:val="2"/>
                <w:numId w:val="30"/>
              </w:numPr>
              <w:spacing w:after="0" w:line="240" w:lineRule="auto"/>
              <w:ind w:left="705"/>
              <w:rPr>
                <w:sz w:val="22"/>
                <w:szCs w:val="22"/>
              </w:rPr>
            </w:pPr>
            <w:r w:rsidRPr="001042E7">
              <w:rPr>
                <w:sz w:val="22"/>
                <w:szCs w:val="22"/>
              </w:rPr>
              <w:t>H</w:t>
            </w:r>
            <w:r w:rsidR="00EE0778" w:rsidRPr="001042E7">
              <w:rPr>
                <w:sz w:val="22"/>
                <w:szCs w:val="22"/>
              </w:rPr>
              <w:t>ow the proposed program will reach as many students as possible,</w:t>
            </w:r>
          </w:p>
          <w:p w14:paraId="3C156AEB" w14:textId="3B8CA5EC" w:rsidR="00C67376" w:rsidRPr="001042E7" w:rsidRDefault="00C67376" w:rsidP="00915CA3">
            <w:pPr>
              <w:pStyle w:val="ListParagraph"/>
              <w:numPr>
                <w:ilvl w:val="2"/>
                <w:numId w:val="30"/>
              </w:numPr>
              <w:spacing w:after="0" w:line="240" w:lineRule="auto"/>
              <w:ind w:left="705"/>
              <w:rPr>
                <w:sz w:val="22"/>
                <w:szCs w:val="22"/>
              </w:rPr>
            </w:pPr>
            <w:r w:rsidRPr="001042E7">
              <w:rPr>
                <w:sz w:val="22"/>
                <w:szCs w:val="22"/>
              </w:rPr>
              <w:t>H</w:t>
            </w:r>
            <w:r w:rsidR="008B3EAB" w:rsidRPr="001042E7">
              <w:rPr>
                <w:sz w:val="22"/>
                <w:szCs w:val="22"/>
              </w:rPr>
              <w:t>ow the Program Lead will ensure that the program delivery method is sufficient to meet the needs of students from all district/school members</w:t>
            </w:r>
            <w:r w:rsidRPr="001042E7">
              <w:rPr>
                <w:sz w:val="22"/>
                <w:szCs w:val="22"/>
              </w:rPr>
              <w:t xml:space="preserve">, and </w:t>
            </w:r>
          </w:p>
          <w:p w14:paraId="77ABD299" w14:textId="3C4131D3" w:rsidR="00B42542" w:rsidRPr="006278D2" w:rsidRDefault="00C67376" w:rsidP="00915CA3">
            <w:pPr>
              <w:pStyle w:val="ListParagraph"/>
              <w:numPr>
                <w:ilvl w:val="2"/>
                <w:numId w:val="30"/>
              </w:numPr>
              <w:spacing w:after="0" w:line="240" w:lineRule="auto"/>
              <w:ind w:left="705"/>
              <w:rPr>
                <w:sz w:val="22"/>
                <w:szCs w:val="22"/>
              </w:rPr>
            </w:pPr>
            <w:r w:rsidRPr="001042E7">
              <w:rPr>
                <w:sz w:val="22"/>
                <w:szCs w:val="22"/>
              </w:rPr>
              <w:t>How the program will differentiate learning to ensure personalized learning for each student</w:t>
            </w:r>
            <w:r w:rsidR="00BE4C8D">
              <w:rPr>
                <w:sz w:val="22"/>
                <w:szCs w:val="22"/>
              </w:rPr>
              <w:t>.</w:t>
            </w:r>
            <w:r w:rsidR="00B42542" w:rsidRPr="006278D2">
              <w:rPr>
                <w:sz w:val="22"/>
                <w:szCs w:val="22"/>
              </w:rPr>
              <w:t xml:space="preserve"> </w:t>
            </w:r>
          </w:p>
          <w:p w14:paraId="729D4AF4" w14:textId="0FF00A87" w:rsidR="007457A1" w:rsidRPr="001042E7" w:rsidRDefault="007457A1" w:rsidP="001042E7">
            <w:pPr>
              <w:pStyle w:val="ListParagraph"/>
              <w:spacing w:after="0" w:line="240" w:lineRule="auto"/>
              <w:ind w:left="705"/>
              <w:rPr>
                <w:sz w:val="22"/>
                <w:szCs w:val="22"/>
              </w:rPr>
            </w:pPr>
          </w:p>
        </w:tc>
      </w:tr>
      <w:tr w:rsidR="009827B7" w:rsidRPr="00397E14" w14:paraId="7B92BD52" w14:textId="77777777" w:rsidTr="002911F2">
        <w:trPr>
          <w:trHeight w:val="2294"/>
        </w:trPr>
        <w:tc>
          <w:tcPr>
            <w:tcW w:w="10710" w:type="dxa"/>
            <w:gridSpan w:val="6"/>
            <w:tcBorders>
              <w:top w:val="single" w:sz="4" w:space="0" w:color="auto"/>
              <w:left w:val="single" w:sz="4" w:space="0" w:color="auto"/>
              <w:bottom w:val="single" w:sz="4" w:space="0" w:color="auto"/>
              <w:right w:val="single" w:sz="4" w:space="0" w:color="auto"/>
            </w:tcBorders>
          </w:tcPr>
          <w:p w14:paraId="0E2E8B4D" w14:textId="2249E601" w:rsidR="00FF3F8C" w:rsidRDefault="007457A1" w:rsidP="00E20228">
            <w:pPr>
              <w:tabs>
                <w:tab w:val="num" w:pos="72"/>
              </w:tabs>
              <w:spacing w:before="120" w:after="120"/>
              <w:rPr>
                <w:rFonts w:eastAsia="Times New Roman"/>
                <w:sz w:val="22"/>
                <w:szCs w:val="22"/>
              </w:rPr>
            </w:pPr>
            <w:r w:rsidRPr="006A52D2">
              <w:rPr>
                <w:rFonts w:eastAsia="Times New Roman"/>
                <w:sz w:val="22"/>
                <w:szCs w:val="22"/>
              </w:rPr>
              <w:t>Comments:</w:t>
            </w:r>
          </w:p>
          <w:p w14:paraId="23D8043F" w14:textId="0C985C26" w:rsidR="00FF3F8C" w:rsidRDefault="00FF3F8C" w:rsidP="00E20228">
            <w:pPr>
              <w:tabs>
                <w:tab w:val="num" w:pos="72"/>
              </w:tabs>
              <w:spacing w:before="120" w:after="120"/>
              <w:rPr>
                <w:rFonts w:eastAsia="Times New Roman"/>
                <w:sz w:val="22"/>
                <w:szCs w:val="22"/>
              </w:rPr>
            </w:pPr>
          </w:p>
          <w:p w14:paraId="4C13CE5C" w14:textId="2EE06DE0" w:rsidR="00A90ABA" w:rsidRDefault="00A90ABA" w:rsidP="00E20228">
            <w:pPr>
              <w:tabs>
                <w:tab w:val="num" w:pos="72"/>
              </w:tabs>
              <w:spacing w:before="120" w:after="120"/>
              <w:rPr>
                <w:rFonts w:eastAsia="Times New Roman"/>
                <w:sz w:val="22"/>
                <w:szCs w:val="22"/>
              </w:rPr>
            </w:pPr>
          </w:p>
          <w:p w14:paraId="72E3E4AB" w14:textId="77777777" w:rsidR="00A90ABA" w:rsidRDefault="00A90ABA" w:rsidP="00E20228">
            <w:pPr>
              <w:tabs>
                <w:tab w:val="num" w:pos="72"/>
              </w:tabs>
              <w:spacing w:before="120" w:after="120"/>
              <w:rPr>
                <w:rFonts w:eastAsia="Times New Roman"/>
                <w:sz w:val="22"/>
                <w:szCs w:val="22"/>
              </w:rPr>
            </w:pPr>
          </w:p>
          <w:p w14:paraId="208DD0DF" w14:textId="014F4EE1" w:rsidR="006278D2" w:rsidRPr="006A52D2" w:rsidRDefault="006278D2" w:rsidP="00E20228">
            <w:pPr>
              <w:tabs>
                <w:tab w:val="num" w:pos="72"/>
              </w:tabs>
              <w:spacing w:before="120" w:after="120"/>
              <w:rPr>
                <w:rFonts w:ascii="Calibri" w:eastAsia="Times New Roman" w:hAnsi="Calibri"/>
                <w:sz w:val="22"/>
                <w:szCs w:val="22"/>
              </w:rPr>
            </w:pPr>
          </w:p>
        </w:tc>
      </w:tr>
      <w:tr w:rsidR="009827B7" w:rsidRPr="00397E14" w14:paraId="12695431" w14:textId="436B05A1" w:rsidTr="002911F2">
        <w:trPr>
          <w:trHeight w:val="269"/>
        </w:trPr>
        <w:tc>
          <w:tcPr>
            <w:tcW w:w="7740" w:type="dxa"/>
            <w:gridSpan w:val="4"/>
            <w:tcBorders>
              <w:top w:val="single" w:sz="4" w:space="0" w:color="auto"/>
              <w:left w:val="single" w:sz="4" w:space="0" w:color="auto"/>
              <w:bottom w:val="single" w:sz="4" w:space="0" w:color="auto"/>
              <w:right w:val="single" w:sz="4" w:space="0" w:color="auto"/>
            </w:tcBorders>
            <w:vAlign w:val="center"/>
          </w:tcPr>
          <w:p w14:paraId="4775E97A" w14:textId="0435EC0B" w:rsidR="007457A1" w:rsidRPr="00397E14" w:rsidRDefault="007457A1" w:rsidP="00F95771">
            <w:pPr>
              <w:tabs>
                <w:tab w:val="num" w:pos="72"/>
              </w:tabs>
              <w:spacing w:after="0"/>
              <w:rPr>
                <w:rFonts w:eastAsia="Times New Roman"/>
                <w:sz w:val="22"/>
                <w:szCs w:val="22"/>
              </w:rPr>
            </w:pPr>
            <w:r>
              <w:rPr>
                <w:rFonts w:eastAsia="Times New Roman"/>
                <w:sz w:val="22"/>
                <w:szCs w:val="22"/>
              </w:rPr>
              <w:t>SCORE</w:t>
            </w: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118ABC5F" w14:textId="23AD1E2A" w:rsidR="007457A1" w:rsidRPr="00397E14" w:rsidRDefault="007457A1" w:rsidP="00F95771">
            <w:pPr>
              <w:tabs>
                <w:tab w:val="num" w:pos="72"/>
              </w:tabs>
              <w:spacing w:after="0"/>
              <w:jc w:val="center"/>
              <w:rPr>
                <w:rFonts w:eastAsia="Times New Roman"/>
                <w:sz w:val="22"/>
                <w:szCs w:val="22"/>
              </w:rPr>
            </w:pPr>
          </w:p>
        </w:tc>
      </w:tr>
      <w:tr w:rsidR="00CC156A" w:rsidRPr="00397E14" w14:paraId="4A24D2C3" w14:textId="77777777" w:rsidTr="002911F2">
        <w:trPr>
          <w:trHeight w:val="413"/>
        </w:trPr>
        <w:tc>
          <w:tcPr>
            <w:tcW w:w="7740" w:type="dxa"/>
            <w:gridSpan w:val="4"/>
            <w:tcBorders>
              <w:top w:val="single" w:sz="4" w:space="0" w:color="auto"/>
              <w:left w:val="single" w:sz="4" w:space="0" w:color="auto"/>
              <w:bottom w:val="single" w:sz="4" w:space="0" w:color="auto"/>
              <w:right w:val="single" w:sz="4" w:space="0" w:color="auto"/>
            </w:tcBorders>
            <w:vAlign w:val="center"/>
          </w:tcPr>
          <w:p w14:paraId="63C1AABF" w14:textId="6C52B3C0" w:rsidR="00CC156A" w:rsidRDefault="00CC156A" w:rsidP="00F95771">
            <w:pPr>
              <w:tabs>
                <w:tab w:val="num" w:pos="72"/>
              </w:tabs>
              <w:spacing w:after="0"/>
              <w:rPr>
                <w:rFonts w:eastAsia="Times New Roman"/>
                <w:sz w:val="22"/>
                <w:szCs w:val="22"/>
              </w:rPr>
            </w:pPr>
            <w:r w:rsidRPr="001042E7">
              <w:rPr>
                <w:rFonts w:eastAsia="Times New Roman"/>
                <w:b/>
                <w:bCs/>
              </w:rPr>
              <w:t>Total Score for Section B:</w:t>
            </w: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17C05FB8" w14:textId="7A5049B1" w:rsidR="00CC156A" w:rsidRPr="00397E14" w:rsidRDefault="00CC156A" w:rsidP="00F95771">
            <w:pPr>
              <w:tabs>
                <w:tab w:val="num" w:pos="72"/>
              </w:tabs>
              <w:spacing w:after="0"/>
              <w:jc w:val="center"/>
              <w:rPr>
                <w:rFonts w:eastAsia="Times New Roman"/>
                <w:sz w:val="22"/>
                <w:szCs w:val="22"/>
              </w:rPr>
            </w:pPr>
            <w:r w:rsidRPr="001042E7">
              <w:rPr>
                <w:rFonts w:eastAsia="Times New Roman"/>
                <w:b/>
                <w:bCs/>
              </w:rPr>
              <w:t>/10</w:t>
            </w:r>
          </w:p>
        </w:tc>
      </w:tr>
    </w:tbl>
    <w:p w14:paraId="6DCFA0CF" w14:textId="566717D1" w:rsidR="007457A1" w:rsidRDefault="007457A1" w:rsidP="00596121">
      <w:pPr>
        <w:spacing w:after="0"/>
      </w:pPr>
    </w:p>
    <w:tbl>
      <w:tblPr>
        <w:tblStyle w:val="TableGrid5"/>
        <w:tblW w:w="10802" w:type="dxa"/>
        <w:tblInd w:w="-6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802"/>
      </w:tblGrid>
      <w:tr w:rsidR="00854B60" w:rsidRPr="00397E14" w14:paraId="0CD2B503" w14:textId="77777777" w:rsidTr="00BE21DF">
        <w:tc>
          <w:tcPr>
            <w:tcW w:w="10802" w:type="dxa"/>
            <w:shd w:val="clear" w:color="auto" w:fill="D9D9D9" w:themeFill="background1" w:themeFillShade="D9"/>
          </w:tcPr>
          <w:p w14:paraId="1270CF70" w14:textId="327CA093" w:rsidR="007457A1" w:rsidRPr="00397E14" w:rsidRDefault="007457A1" w:rsidP="00E20228">
            <w:pPr>
              <w:spacing w:beforeLines="60" w:before="144" w:afterLines="60" w:after="144"/>
              <w:rPr>
                <w:rFonts w:eastAsia="Times New Roman"/>
                <w:b/>
              </w:rPr>
            </w:pPr>
            <w:r w:rsidRPr="00397E14">
              <w:rPr>
                <w:rFonts w:eastAsia="Times New Roman"/>
                <w:b/>
              </w:rPr>
              <w:t xml:space="preserve">Section C: </w:t>
            </w:r>
            <w:r w:rsidR="00E517F8">
              <w:rPr>
                <w:rFonts w:eastAsia="Times New Roman"/>
                <w:b/>
              </w:rPr>
              <w:t xml:space="preserve">Need and </w:t>
            </w:r>
            <w:r w:rsidR="000F6524">
              <w:rPr>
                <w:rFonts w:eastAsia="Times New Roman"/>
                <w:b/>
              </w:rPr>
              <w:t>Rationale</w:t>
            </w:r>
            <w:r w:rsidR="00E92E1C">
              <w:rPr>
                <w:rFonts w:eastAsia="Times New Roman"/>
                <w:b/>
              </w:rPr>
              <w:t xml:space="preserve"> [</w:t>
            </w:r>
            <w:r w:rsidR="007714FC">
              <w:rPr>
                <w:rFonts w:eastAsia="Times New Roman"/>
                <w:b/>
              </w:rPr>
              <w:t>20</w:t>
            </w:r>
            <w:r w:rsidR="00E92E1C">
              <w:rPr>
                <w:rFonts w:eastAsia="Times New Roman"/>
                <w:b/>
              </w:rPr>
              <w:t xml:space="preserve"> Points]</w:t>
            </w:r>
          </w:p>
        </w:tc>
      </w:tr>
    </w:tbl>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2210"/>
        <w:gridCol w:w="2110"/>
        <w:gridCol w:w="1710"/>
        <w:gridCol w:w="381"/>
        <w:gridCol w:w="2499"/>
      </w:tblGrid>
      <w:tr w:rsidR="00854B60" w:rsidRPr="00FC7E9D" w14:paraId="0C3E8DCF" w14:textId="77777777" w:rsidTr="007F1FE1">
        <w:trPr>
          <w:trHeight w:val="422"/>
        </w:trPr>
        <w:tc>
          <w:tcPr>
            <w:tcW w:w="10800" w:type="dxa"/>
            <w:gridSpan w:val="6"/>
            <w:shd w:val="clear" w:color="auto" w:fill="BFBFBF" w:themeFill="background1" w:themeFillShade="BF"/>
          </w:tcPr>
          <w:p w14:paraId="3E603784" w14:textId="7228FEEA" w:rsidR="00E92E1C" w:rsidRPr="00FC7E9D" w:rsidRDefault="00E92E1C" w:rsidP="00E20228">
            <w:pPr>
              <w:spacing w:before="40" w:after="40"/>
              <w:rPr>
                <w:rFonts w:eastAsia="Times New Roman"/>
                <w:b/>
                <w:sz w:val="22"/>
                <w:szCs w:val="22"/>
              </w:rPr>
            </w:pPr>
            <w:r>
              <w:rPr>
                <w:rFonts w:eastAsia="Times New Roman"/>
                <w:b/>
                <w:sz w:val="22"/>
                <w:szCs w:val="22"/>
              </w:rPr>
              <w:t xml:space="preserve">C.1. </w:t>
            </w:r>
            <w:r w:rsidR="00BB5312">
              <w:rPr>
                <w:rFonts w:eastAsia="Times New Roman"/>
                <w:b/>
                <w:sz w:val="22"/>
                <w:szCs w:val="22"/>
              </w:rPr>
              <w:t xml:space="preserve">Identification of </w:t>
            </w:r>
            <w:r>
              <w:rPr>
                <w:rFonts w:eastAsia="Times New Roman"/>
                <w:b/>
                <w:sz w:val="22"/>
                <w:szCs w:val="22"/>
              </w:rPr>
              <w:t>Need (</w:t>
            </w:r>
            <w:r w:rsidR="003167E2">
              <w:rPr>
                <w:rFonts w:eastAsia="Times New Roman"/>
                <w:b/>
                <w:sz w:val="22"/>
                <w:szCs w:val="22"/>
              </w:rPr>
              <w:t>10</w:t>
            </w:r>
            <w:r>
              <w:rPr>
                <w:rFonts w:eastAsia="Times New Roman"/>
                <w:b/>
                <w:sz w:val="22"/>
                <w:szCs w:val="22"/>
              </w:rPr>
              <w:t xml:space="preserve"> points)</w:t>
            </w:r>
          </w:p>
        </w:tc>
      </w:tr>
      <w:tr w:rsidR="00854B60" w:rsidRPr="00FC7E9D" w14:paraId="4E96292E" w14:textId="77777777" w:rsidTr="00BB5312">
        <w:trPr>
          <w:trHeight w:val="512"/>
        </w:trPr>
        <w:tc>
          <w:tcPr>
            <w:tcW w:w="1890" w:type="dxa"/>
          </w:tcPr>
          <w:p w14:paraId="56D30348" w14:textId="77777777" w:rsidR="00E92E1C" w:rsidRPr="00FC7E9D" w:rsidRDefault="00E92E1C" w:rsidP="00E20228">
            <w:pPr>
              <w:tabs>
                <w:tab w:val="num" w:pos="72"/>
              </w:tabs>
              <w:spacing w:before="120" w:after="120"/>
              <w:rPr>
                <w:rFonts w:eastAsia="Times New Roman"/>
                <w:sz w:val="22"/>
                <w:szCs w:val="22"/>
              </w:rPr>
            </w:pPr>
            <w:r>
              <w:rPr>
                <w:rFonts w:eastAsia="Times New Roman"/>
                <w:sz w:val="22"/>
                <w:szCs w:val="22"/>
              </w:rPr>
              <w:t xml:space="preserve">NA: </w:t>
            </w:r>
            <w:r w:rsidRPr="00FC7E9D">
              <w:rPr>
                <w:rFonts w:eastAsia="Times New Roman"/>
                <w:sz w:val="22"/>
                <w:szCs w:val="22"/>
              </w:rPr>
              <w:t>0 points</w:t>
            </w:r>
          </w:p>
        </w:tc>
        <w:tc>
          <w:tcPr>
            <w:tcW w:w="2210" w:type="dxa"/>
          </w:tcPr>
          <w:p w14:paraId="7831CD20" w14:textId="29C85D35" w:rsidR="00E92E1C" w:rsidRPr="00FC7E9D" w:rsidRDefault="00E92E1C" w:rsidP="00E20228">
            <w:pPr>
              <w:tabs>
                <w:tab w:val="num" w:pos="72"/>
              </w:tabs>
              <w:spacing w:before="120" w:after="120"/>
              <w:jc w:val="center"/>
              <w:rPr>
                <w:rFonts w:eastAsia="Times New Roman"/>
                <w:sz w:val="22"/>
                <w:szCs w:val="22"/>
              </w:rPr>
            </w:pPr>
            <w:r w:rsidRPr="00FC7E9D">
              <w:rPr>
                <w:rFonts w:eastAsia="Times New Roman"/>
                <w:sz w:val="22"/>
                <w:szCs w:val="22"/>
              </w:rPr>
              <w:t xml:space="preserve">Poor: </w:t>
            </w:r>
            <w:r w:rsidR="008A575C">
              <w:rPr>
                <w:rFonts w:eastAsia="Times New Roman"/>
                <w:sz w:val="22"/>
                <w:szCs w:val="22"/>
              </w:rPr>
              <w:t>2</w:t>
            </w:r>
            <w:r w:rsidR="007714FC">
              <w:rPr>
                <w:rFonts w:eastAsia="Times New Roman"/>
                <w:sz w:val="22"/>
                <w:szCs w:val="22"/>
              </w:rPr>
              <w:t>.</w:t>
            </w:r>
            <w:r w:rsidR="008A575C">
              <w:rPr>
                <w:rFonts w:eastAsia="Times New Roman"/>
                <w:sz w:val="22"/>
                <w:szCs w:val="22"/>
              </w:rPr>
              <w:t xml:space="preserve">5 </w:t>
            </w:r>
            <w:r>
              <w:rPr>
                <w:rFonts w:eastAsia="Times New Roman"/>
                <w:sz w:val="22"/>
                <w:szCs w:val="22"/>
              </w:rPr>
              <w:t>points</w:t>
            </w:r>
          </w:p>
        </w:tc>
        <w:tc>
          <w:tcPr>
            <w:tcW w:w="2110" w:type="dxa"/>
          </w:tcPr>
          <w:p w14:paraId="29973B03" w14:textId="06AC7A06" w:rsidR="00E92E1C" w:rsidRPr="00FC7E9D" w:rsidRDefault="00E92E1C" w:rsidP="00E20228">
            <w:pPr>
              <w:tabs>
                <w:tab w:val="num" w:pos="72"/>
              </w:tabs>
              <w:spacing w:before="120" w:after="120"/>
              <w:jc w:val="center"/>
              <w:rPr>
                <w:rFonts w:eastAsia="Times New Roman"/>
                <w:sz w:val="22"/>
                <w:szCs w:val="22"/>
              </w:rPr>
            </w:pPr>
            <w:r w:rsidRPr="00FC7E9D">
              <w:rPr>
                <w:rFonts w:eastAsia="Times New Roman"/>
                <w:sz w:val="22"/>
                <w:szCs w:val="22"/>
              </w:rPr>
              <w:t>Fair: 5</w:t>
            </w:r>
            <w:r>
              <w:rPr>
                <w:rFonts w:eastAsia="Times New Roman"/>
                <w:sz w:val="22"/>
                <w:szCs w:val="22"/>
              </w:rPr>
              <w:t xml:space="preserve"> points</w:t>
            </w:r>
          </w:p>
        </w:tc>
        <w:tc>
          <w:tcPr>
            <w:tcW w:w="2091" w:type="dxa"/>
            <w:gridSpan w:val="2"/>
          </w:tcPr>
          <w:p w14:paraId="29BFBBA1" w14:textId="21D1DB66" w:rsidR="00E92E1C" w:rsidRPr="00FC7E9D" w:rsidRDefault="00E92E1C" w:rsidP="00E20228">
            <w:pPr>
              <w:tabs>
                <w:tab w:val="num" w:pos="72"/>
              </w:tabs>
              <w:spacing w:before="120" w:after="120"/>
              <w:jc w:val="center"/>
              <w:rPr>
                <w:rFonts w:eastAsia="Times New Roman"/>
                <w:sz w:val="22"/>
                <w:szCs w:val="22"/>
              </w:rPr>
            </w:pPr>
            <w:r w:rsidRPr="00FC7E9D">
              <w:rPr>
                <w:rFonts w:eastAsia="Times New Roman"/>
                <w:sz w:val="22"/>
                <w:szCs w:val="22"/>
              </w:rPr>
              <w:t xml:space="preserve">Good: </w:t>
            </w:r>
            <w:r w:rsidR="008A575C">
              <w:rPr>
                <w:rFonts w:eastAsia="Times New Roman"/>
                <w:sz w:val="22"/>
                <w:szCs w:val="22"/>
              </w:rPr>
              <w:t>7</w:t>
            </w:r>
            <w:r w:rsidR="00FE29A5">
              <w:rPr>
                <w:rFonts w:eastAsia="Times New Roman"/>
                <w:sz w:val="22"/>
                <w:szCs w:val="22"/>
              </w:rPr>
              <w:t>.</w:t>
            </w:r>
            <w:r w:rsidR="008A575C">
              <w:rPr>
                <w:rFonts w:eastAsia="Times New Roman"/>
                <w:sz w:val="22"/>
                <w:szCs w:val="22"/>
              </w:rPr>
              <w:t>5</w:t>
            </w:r>
            <w:r>
              <w:rPr>
                <w:rFonts w:eastAsia="Times New Roman"/>
                <w:sz w:val="22"/>
                <w:szCs w:val="22"/>
              </w:rPr>
              <w:t xml:space="preserve"> points</w:t>
            </w:r>
          </w:p>
        </w:tc>
        <w:tc>
          <w:tcPr>
            <w:tcW w:w="2499" w:type="dxa"/>
          </w:tcPr>
          <w:p w14:paraId="3B8DEBA7" w14:textId="0ADA99C5" w:rsidR="00E92E1C" w:rsidRPr="00FC7E9D" w:rsidRDefault="00E92E1C" w:rsidP="00E20228">
            <w:pPr>
              <w:tabs>
                <w:tab w:val="num" w:pos="72"/>
              </w:tabs>
              <w:spacing w:before="120" w:after="120"/>
              <w:jc w:val="center"/>
              <w:rPr>
                <w:rFonts w:eastAsia="Times New Roman"/>
                <w:sz w:val="22"/>
                <w:szCs w:val="22"/>
              </w:rPr>
            </w:pPr>
            <w:r w:rsidRPr="00FC7E9D">
              <w:rPr>
                <w:rFonts w:eastAsia="Times New Roman"/>
                <w:sz w:val="22"/>
                <w:szCs w:val="22"/>
              </w:rPr>
              <w:t xml:space="preserve">Very Good: </w:t>
            </w:r>
            <w:r w:rsidR="00FE29A5">
              <w:rPr>
                <w:rFonts w:eastAsia="Times New Roman"/>
                <w:sz w:val="22"/>
                <w:szCs w:val="22"/>
              </w:rPr>
              <w:t>10</w:t>
            </w:r>
            <w:r>
              <w:rPr>
                <w:rFonts w:eastAsia="Times New Roman"/>
                <w:sz w:val="22"/>
                <w:szCs w:val="22"/>
              </w:rPr>
              <w:t xml:space="preserve"> points</w:t>
            </w:r>
          </w:p>
        </w:tc>
      </w:tr>
      <w:tr w:rsidR="00854B60" w:rsidRPr="00FC7E9D" w14:paraId="04B62088" w14:textId="77777777" w:rsidTr="00E20228">
        <w:trPr>
          <w:trHeight w:val="1727"/>
        </w:trPr>
        <w:tc>
          <w:tcPr>
            <w:tcW w:w="10800" w:type="dxa"/>
            <w:gridSpan w:val="6"/>
          </w:tcPr>
          <w:p w14:paraId="0117513E" w14:textId="376B589D" w:rsidR="00F66043" w:rsidRPr="006712A7" w:rsidRDefault="009C6EEC" w:rsidP="007B0CDE">
            <w:pPr>
              <w:spacing w:after="0" w:line="240" w:lineRule="auto"/>
              <w:rPr>
                <w:sz w:val="22"/>
              </w:rPr>
            </w:pPr>
            <w:r w:rsidRPr="006712A7">
              <w:rPr>
                <w:sz w:val="22"/>
              </w:rPr>
              <w:t>Applicant should provide a d</w:t>
            </w:r>
            <w:r w:rsidR="00F66043" w:rsidRPr="006712A7">
              <w:rPr>
                <w:sz w:val="22"/>
              </w:rPr>
              <w:t xml:space="preserve">escription of the need present in the area the applicant serves (and any additional areas the applicant could potentially serve, if applicable), particularly related to </w:t>
            </w:r>
          </w:p>
          <w:p w14:paraId="769460CE" w14:textId="29209FA4" w:rsidR="00F66043" w:rsidRPr="006712A7" w:rsidRDefault="00F66043" w:rsidP="00915CA3">
            <w:pPr>
              <w:pStyle w:val="ListParagraph"/>
              <w:numPr>
                <w:ilvl w:val="0"/>
                <w:numId w:val="28"/>
              </w:numPr>
              <w:spacing w:after="0" w:line="240" w:lineRule="auto"/>
              <w:ind w:left="720"/>
              <w:contextualSpacing w:val="0"/>
              <w:rPr>
                <w:sz w:val="22"/>
              </w:rPr>
            </w:pPr>
            <w:r w:rsidRPr="006712A7">
              <w:rPr>
                <w:sz w:val="22"/>
              </w:rPr>
              <w:t xml:space="preserve">Limited </w:t>
            </w:r>
            <w:r w:rsidR="00F309A1">
              <w:rPr>
                <w:sz w:val="22"/>
              </w:rPr>
              <w:t xml:space="preserve">or no </w:t>
            </w:r>
            <w:r w:rsidRPr="006712A7">
              <w:rPr>
                <w:sz w:val="22"/>
              </w:rPr>
              <w:t xml:space="preserve">access to advanced courses, </w:t>
            </w:r>
          </w:p>
          <w:p w14:paraId="23B90DFF" w14:textId="77777777" w:rsidR="00BB6395" w:rsidRDefault="00F66043" w:rsidP="00915CA3">
            <w:pPr>
              <w:pStyle w:val="ListParagraph"/>
              <w:numPr>
                <w:ilvl w:val="0"/>
                <w:numId w:val="28"/>
              </w:numPr>
              <w:spacing w:after="0" w:line="240" w:lineRule="auto"/>
              <w:ind w:left="720"/>
              <w:contextualSpacing w:val="0"/>
              <w:rPr>
                <w:sz w:val="22"/>
              </w:rPr>
            </w:pPr>
            <w:r w:rsidRPr="006712A7">
              <w:rPr>
                <w:sz w:val="22"/>
              </w:rPr>
              <w:t xml:space="preserve">Teacher employment concerns (shortage, </w:t>
            </w:r>
            <w:r w:rsidR="00F309A1">
              <w:rPr>
                <w:sz w:val="22"/>
              </w:rPr>
              <w:t xml:space="preserve">subject matter expertise, </w:t>
            </w:r>
            <w:r w:rsidRPr="006712A7">
              <w:rPr>
                <w:sz w:val="22"/>
              </w:rPr>
              <w:t xml:space="preserve">etc.). </w:t>
            </w:r>
          </w:p>
          <w:p w14:paraId="42F35A48" w14:textId="525191DA" w:rsidR="00F66043" w:rsidRPr="006712A7" w:rsidRDefault="00F66043" w:rsidP="00915CA3">
            <w:pPr>
              <w:pStyle w:val="ListParagraph"/>
              <w:numPr>
                <w:ilvl w:val="0"/>
                <w:numId w:val="28"/>
              </w:numPr>
              <w:spacing w:after="0" w:line="240" w:lineRule="auto"/>
              <w:ind w:left="720"/>
              <w:contextualSpacing w:val="0"/>
              <w:rPr>
                <w:sz w:val="22"/>
              </w:rPr>
            </w:pPr>
            <w:r w:rsidRPr="006712A7">
              <w:rPr>
                <w:sz w:val="22"/>
              </w:rPr>
              <w:t>Include both qualitative and quantitative data</w:t>
            </w:r>
          </w:p>
          <w:p w14:paraId="71B6966F" w14:textId="48D0A0D0" w:rsidR="00E92E1C" w:rsidRPr="00F66043" w:rsidRDefault="009C6EEC" w:rsidP="007B0CDE">
            <w:pPr>
              <w:spacing w:after="0" w:line="240" w:lineRule="auto"/>
            </w:pPr>
            <w:r w:rsidRPr="006712A7">
              <w:rPr>
                <w:sz w:val="22"/>
              </w:rPr>
              <w:t>Applicant should i</w:t>
            </w:r>
            <w:r w:rsidR="00F66043" w:rsidRPr="006712A7">
              <w:rPr>
                <w:sz w:val="22"/>
              </w:rPr>
              <w:t>nclude information on how need(s) or concern(s) were identified and how/why they were selected as a focus of this proposal.</w:t>
            </w:r>
          </w:p>
        </w:tc>
      </w:tr>
      <w:tr w:rsidR="00854B60" w:rsidRPr="00FC7E9D" w14:paraId="3FC77E1E" w14:textId="77777777" w:rsidTr="002911F2">
        <w:trPr>
          <w:trHeight w:val="2069"/>
        </w:trPr>
        <w:tc>
          <w:tcPr>
            <w:tcW w:w="10800" w:type="dxa"/>
            <w:gridSpan w:val="6"/>
          </w:tcPr>
          <w:p w14:paraId="5A0AACCA" w14:textId="77777777" w:rsidR="00E92E1C" w:rsidRPr="00FC7E9D" w:rsidRDefault="00E92E1C" w:rsidP="00E20228">
            <w:pPr>
              <w:spacing w:before="40" w:after="40"/>
              <w:rPr>
                <w:rFonts w:eastAsia="Times New Roman"/>
                <w:sz w:val="22"/>
                <w:szCs w:val="22"/>
              </w:rPr>
            </w:pPr>
            <w:r w:rsidRPr="00FC7E9D">
              <w:rPr>
                <w:rFonts w:eastAsia="Times New Roman"/>
                <w:sz w:val="22"/>
                <w:szCs w:val="22"/>
              </w:rPr>
              <w:t>Comments:</w:t>
            </w:r>
          </w:p>
          <w:p w14:paraId="6693A1BD" w14:textId="2C4D0D0D" w:rsidR="00E92E1C" w:rsidRDefault="00E92E1C" w:rsidP="00E20228">
            <w:pPr>
              <w:spacing w:before="40" w:after="40"/>
              <w:rPr>
                <w:rFonts w:eastAsia="Times New Roman"/>
                <w:sz w:val="22"/>
                <w:szCs w:val="22"/>
              </w:rPr>
            </w:pPr>
          </w:p>
          <w:p w14:paraId="22FA6A11" w14:textId="7BC3C672" w:rsidR="00A90ABA" w:rsidRDefault="00A90ABA" w:rsidP="00E20228">
            <w:pPr>
              <w:spacing w:before="40" w:after="40"/>
              <w:rPr>
                <w:rFonts w:eastAsia="Times New Roman"/>
                <w:sz w:val="22"/>
                <w:szCs w:val="22"/>
              </w:rPr>
            </w:pPr>
          </w:p>
          <w:p w14:paraId="20A0ED11" w14:textId="58B35D25" w:rsidR="00A90ABA" w:rsidRDefault="00A90ABA" w:rsidP="00E20228">
            <w:pPr>
              <w:spacing w:before="40" w:after="40"/>
              <w:rPr>
                <w:rFonts w:eastAsia="Times New Roman"/>
                <w:sz w:val="22"/>
                <w:szCs w:val="22"/>
              </w:rPr>
            </w:pPr>
          </w:p>
          <w:p w14:paraId="74094894" w14:textId="77777777" w:rsidR="00A90ABA" w:rsidRPr="00FC7E9D" w:rsidRDefault="00A90ABA" w:rsidP="00E20228">
            <w:pPr>
              <w:spacing w:before="40" w:after="40"/>
              <w:rPr>
                <w:rFonts w:eastAsia="Times New Roman"/>
                <w:sz w:val="22"/>
                <w:szCs w:val="22"/>
              </w:rPr>
            </w:pPr>
          </w:p>
          <w:p w14:paraId="48B0C021" w14:textId="77777777" w:rsidR="00E92E1C" w:rsidRPr="00FC7E9D" w:rsidRDefault="00E92E1C" w:rsidP="00E20228">
            <w:pPr>
              <w:spacing w:before="40" w:after="40"/>
              <w:rPr>
                <w:rFonts w:eastAsia="Times New Roman"/>
                <w:sz w:val="22"/>
                <w:szCs w:val="22"/>
              </w:rPr>
            </w:pPr>
          </w:p>
        </w:tc>
      </w:tr>
      <w:tr w:rsidR="009827B7" w:rsidRPr="00397E14" w14:paraId="4E7F41A2" w14:textId="77777777" w:rsidTr="002911F2">
        <w:trPr>
          <w:trHeight w:val="305"/>
        </w:trPr>
        <w:tc>
          <w:tcPr>
            <w:tcW w:w="7920" w:type="dxa"/>
            <w:gridSpan w:val="4"/>
            <w:tcBorders>
              <w:top w:val="single" w:sz="4" w:space="0" w:color="auto"/>
              <w:left w:val="single" w:sz="4" w:space="0" w:color="auto"/>
              <w:bottom w:val="single" w:sz="4" w:space="0" w:color="auto"/>
              <w:right w:val="single" w:sz="4" w:space="0" w:color="auto"/>
            </w:tcBorders>
            <w:vAlign w:val="center"/>
          </w:tcPr>
          <w:p w14:paraId="633E0D5A" w14:textId="77777777" w:rsidR="00E92E1C" w:rsidRPr="00397E14" w:rsidRDefault="00E92E1C" w:rsidP="00ED4D47">
            <w:pPr>
              <w:tabs>
                <w:tab w:val="num" w:pos="72"/>
              </w:tabs>
              <w:spacing w:after="0"/>
              <w:rPr>
                <w:rFonts w:eastAsia="Times New Roman"/>
                <w:sz w:val="22"/>
                <w:szCs w:val="22"/>
              </w:rPr>
            </w:pPr>
            <w:r>
              <w:rPr>
                <w:rFonts w:eastAsia="Times New Roman"/>
                <w:sz w:val="22"/>
                <w:szCs w:val="22"/>
              </w:rPr>
              <w:t>SCORE</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E932856" w14:textId="77777777" w:rsidR="00E92E1C" w:rsidRPr="00397E14" w:rsidRDefault="00E92E1C" w:rsidP="00ED4D47">
            <w:pPr>
              <w:tabs>
                <w:tab w:val="num" w:pos="72"/>
              </w:tabs>
              <w:spacing w:after="0"/>
              <w:jc w:val="center"/>
              <w:rPr>
                <w:rFonts w:eastAsia="Times New Roman"/>
                <w:sz w:val="22"/>
                <w:szCs w:val="22"/>
              </w:rPr>
            </w:pPr>
          </w:p>
        </w:tc>
      </w:tr>
    </w:tbl>
    <w:p w14:paraId="0305CE41" w14:textId="77777777" w:rsidR="00E92E1C" w:rsidRDefault="00E92E1C" w:rsidP="00ED4D47">
      <w:pPr>
        <w:spacing w:after="0"/>
      </w:pPr>
    </w:p>
    <w:p w14:paraId="47176B87" w14:textId="77777777" w:rsidR="00ED4D47" w:rsidRDefault="00ED4D47" w:rsidP="00ED4D47">
      <w:pPr>
        <w:spacing w:after="0"/>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250"/>
        <w:gridCol w:w="1710"/>
        <w:gridCol w:w="1710"/>
        <w:gridCol w:w="471"/>
        <w:gridCol w:w="2499"/>
      </w:tblGrid>
      <w:tr w:rsidR="00854B60" w:rsidRPr="00FC7E9D" w14:paraId="213A93B0" w14:textId="77777777" w:rsidTr="007F1FE1">
        <w:trPr>
          <w:trHeight w:val="422"/>
        </w:trPr>
        <w:tc>
          <w:tcPr>
            <w:tcW w:w="10800" w:type="dxa"/>
            <w:gridSpan w:val="6"/>
            <w:shd w:val="clear" w:color="auto" w:fill="BFBFBF" w:themeFill="background1" w:themeFillShade="BF"/>
          </w:tcPr>
          <w:p w14:paraId="10C64465" w14:textId="49067128" w:rsidR="00E92E1C" w:rsidRPr="00FC7E9D" w:rsidRDefault="00BB5312" w:rsidP="00E20228">
            <w:pPr>
              <w:tabs>
                <w:tab w:val="num" w:pos="72"/>
              </w:tabs>
              <w:spacing w:before="40" w:after="40"/>
              <w:rPr>
                <w:rFonts w:eastAsia="Times New Roman"/>
                <w:b/>
                <w:sz w:val="22"/>
                <w:szCs w:val="22"/>
              </w:rPr>
            </w:pPr>
            <w:r>
              <w:rPr>
                <w:rFonts w:eastAsia="Times New Roman"/>
                <w:b/>
                <w:sz w:val="22"/>
                <w:szCs w:val="22"/>
              </w:rPr>
              <w:t>C.2.</w:t>
            </w:r>
            <w:r w:rsidR="00E92E1C">
              <w:rPr>
                <w:rFonts w:eastAsia="Times New Roman"/>
                <w:b/>
                <w:sz w:val="22"/>
                <w:szCs w:val="22"/>
              </w:rPr>
              <w:t xml:space="preserve"> </w:t>
            </w:r>
            <w:r w:rsidR="007575D5">
              <w:rPr>
                <w:rFonts w:eastAsia="Times New Roman"/>
                <w:b/>
                <w:sz w:val="22"/>
                <w:szCs w:val="22"/>
              </w:rPr>
              <w:t>Rationale</w:t>
            </w:r>
            <w:r w:rsidR="00E92E1C">
              <w:rPr>
                <w:rFonts w:eastAsia="Times New Roman"/>
                <w:b/>
                <w:sz w:val="22"/>
                <w:szCs w:val="22"/>
              </w:rPr>
              <w:t xml:space="preserve"> (1</w:t>
            </w:r>
            <w:r w:rsidR="00BC6055">
              <w:rPr>
                <w:rFonts w:eastAsia="Times New Roman"/>
                <w:b/>
                <w:sz w:val="22"/>
                <w:szCs w:val="22"/>
              </w:rPr>
              <w:t>0</w:t>
            </w:r>
            <w:r w:rsidR="00E92E1C">
              <w:rPr>
                <w:rFonts w:eastAsia="Times New Roman"/>
                <w:b/>
                <w:sz w:val="22"/>
                <w:szCs w:val="22"/>
              </w:rPr>
              <w:t xml:space="preserve"> points)</w:t>
            </w:r>
          </w:p>
        </w:tc>
      </w:tr>
      <w:tr w:rsidR="00854B60" w:rsidRPr="00FC7E9D" w14:paraId="6914E648" w14:textId="77777777" w:rsidTr="00E20228">
        <w:trPr>
          <w:trHeight w:val="440"/>
        </w:trPr>
        <w:tc>
          <w:tcPr>
            <w:tcW w:w="2160" w:type="dxa"/>
          </w:tcPr>
          <w:p w14:paraId="5F408BDF" w14:textId="77777777" w:rsidR="00E92E1C" w:rsidRPr="00FC7E9D" w:rsidRDefault="00E92E1C" w:rsidP="00E20228">
            <w:pPr>
              <w:tabs>
                <w:tab w:val="num" w:pos="72"/>
              </w:tabs>
              <w:spacing w:before="120" w:after="120"/>
              <w:rPr>
                <w:rFonts w:eastAsia="Times New Roman"/>
                <w:sz w:val="22"/>
                <w:szCs w:val="22"/>
              </w:rPr>
            </w:pPr>
            <w:r>
              <w:rPr>
                <w:rFonts w:eastAsia="Times New Roman"/>
                <w:sz w:val="22"/>
                <w:szCs w:val="22"/>
              </w:rPr>
              <w:t xml:space="preserve">NA: </w:t>
            </w:r>
            <w:r w:rsidRPr="00FC7E9D">
              <w:rPr>
                <w:rFonts w:eastAsia="Times New Roman"/>
                <w:sz w:val="22"/>
                <w:szCs w:val="22"/>
              </w:rPr>
              <w:t>0 points</w:t>
            </w:r>
          </w:p>
        </w:tc>
        <w:tc>
          <w:tcPr>
            <w:tcW w:w="2250" w:type="dxa"/>
          </w:tcPr>
          <w:p w14:paraId="4A42C80C" w14:textId="77777777" w:rsidR="00E92E1C" w:rsidRPr="00FC7E9D" w:rsidRDefault="00E92E1C" w:rsidP="00E20228">
            <w:pPr>
              <w:tabs>
                <w:tab w:val="num" w:pos="72"/>
              </w:tabs>
              <w:spacing w:before="120" w:after="120"/>
              <w:jc w:val="center"/>
              <w:rPr>
                <w:rFonts w:eastAsia="Times New Roman"/>
                <w:sz w:val="22"/>
                <w:szCs w:val="22"/>
              </w:rPr>
            </w:pPr>
            <w:r w:rsidRPr="00FC7E9D">
              <w:rPr>
                <w:rFonts w:eastAsia="Times New Roman"/>
                <w:sz w:val="22"/>
                <w:szCs w:val="22"/>
              </w:rPr>
              <w:t>Poor: 2.5</w:t>
            </w:r>
            <w:r>
              <w:rPr>
                <w:rFonts w:eastAsia="Times New Roman"/>
                <w:sz w:val="22"/>
                <w:szCs w:val="22"/>
              </w:rPr>
              <w:t xml:space="preserve"> points</w:t>
            </w:r>
          </w:p>
        </w:tc>
        <w:tc>
          <w:tcPr>
            <w:tcW w:w="1710" w:type="dxa"/>
          </w:tcPr>
          <w:p w14:paraId="7F014C9F" w14:textId="77777777" w:rsidR="00E92E1C" w:rsidRPr="00FC7E9D" w:rsidRDefault="00E92E1C" w:rsidP="00E20228">
            <w:pPr>
              <w:tabs>
                <w:tab w:val="num" w:pos="72"/>
              </w:tabs>
              <w:spacing w:before="120" w:after="120"/>
              <w:jc w:val="center"/>
              <w:rPr>
                <w:rFonts w:eastAsia="Times New Roman"/>
                <w:sz w:val="22"/>
                <w:szCs w:val="22"/>
              </w:rPr>
            </w:pPr>
            <w:r w:rsidRPr="00FC7E9D">
              <w:rPr>
                <w:rFonts w:eastAsia="Times New Roman"/>
                <w:sz w:val="22"/>
                <w:szCs w:val="22"/>
              </w:rPr>
              <w:t>Fair: 5</w:t>
            </w:r>
            <w:r>
              <w:rPr>
                <w:rFonts w:eastAsia="Times New Roman"/>
                <w:sz w:val="22"/>
                <w:szCs w:val="22"/>
              </w:rPr>
              <w:t xml:space="preserve"> points</w:t>
            </w:r>
          </w:p>
        </w:tc>
        <w:tc>
          <w:tcPr>
            <w:tcW w:w="2181" w:type="dxa"/>
            <w:gridSpan w:val="2"/>
          </w:tcPr>
          <w:p w14:paraId="6FE56EEA" w14:textId="77777777" w:rsidR="00E92E1C" w:rsidRPr="00FC7E9D" w:rsidRDefault="00E92E1C" w:rsidP="00E20228">
            <w:pPr>
              <w:tabs>
                <w:tab w:val="num" w:pos="72"/>
              </w:tabs>
              <w:spacing w:before="120" w:after="120"/>
              <w:jc w:val="center"/>
              <w:rPr>
                <w:rFonts w:eastAsia="Times New Roman"/>
                <w:sz w:val="22"/>
                <w:szCs w:val="22"/>
              </w:rPr>
            </w:pPr>
            <w:r w:rsidRPr="00FC7E9D">
              <w:rPr>
                <w:rFonts w:eastAsia="Times New Roman"/>
                <w:sz w:val="22"/>
                <w:szCs w:val="22"/>
              </w:rPr>
              <w:t>Good: 7.5</w:t>
            </w:r>
            <w:r>
              <w:rPr>
                <w:rFonts w:eastAsia="Times New Roman"/>
                <w:sz w:val="22"/>
                <w:szCs w:val="22"/>
              </w:rPr>
              <w:t xml:space="preserve"> points</w:t>
            </w:r>
          </w:p>
        </w:tc>
        <w:tc>
          <w:tcPr>
            <w:tcW w:w="2499" w:type="dxa"/>
          </w:tcPr>
          <w:p w14:paraId="4FDCEA4A" w14:textId="77777777" w:rsidR="00E92E1C" w:rsidRPr="00FC7E9D" w:rsidRDefault="00E92E1C" w:rsidP="00E20228">
            <w:pPr>
              <w:tabs>
                <w:tab w:val="num" w:pos="72"/>
              </w:tabs>
              <w:spacing w:before="120" w:after="120"/>
              <w:jc w:val="center"/>
              <w:rPr>
                <w:rFonts w:eastAsia="Times New Roman"/>
                <w:sz w:val="22"/>
                <w:szCs w:val="22"/>
              </w:rPr>
            </w:pPr>
            <w:r w:rsidRPr="00FC7E9D">
              <w:rPr>
                <w:rFonts w:eastAsia="Times New Roman"/>
                <w:sz w:val="22"/>
                <w:szCs w:val="22"/>
              </w:rPr>
              <w:t>Very Good: 10</w:t>
            </w:r>
            <w:r>
              <w:rPr>
                <w:rFonts w:eastAsia="Times New Roman"/>
                <w:sz w:val="22"/>
                <w:szCs w:val="22"/>
              </w:rPr>
              <w:t xml:space="preserve"> points</w:t>
            </w:r>
          </w:p>
        </w:tc>
      </w:tr>
      <w:tr w:rsidR="00854B60" w:rsidRPr="00FC7E9D" w14:paraId="01D80B48" w14:textId="77777777" w:rsidTr="00E20228">
        <w:trPr>
          <w:trHeight w:val="440"/>
        </w:trPr>
        <w:tc>
          <w:tcPr>
            <w:tcW w:w="10800" w:type="dxa"/>
            <w:gridSpan w:val="6"/>
          </w:tcPr>
          <w:p w14:paraId="5CB72C32" w14:textId="3278F82A" w:rsidR="00544079" w:rsidRPr="00544079" w:rsidRDefault="009C6EEC" w:rsidP="00544079">
            <w:pPr>
              <w:spacing w:after="0" w:line="240" w:lineRule="auto"/>
              <w:rPr>
                <w:sz w:val="22"/>
              </w:rPr>
            </w:pPr>
            <w:r w:rsidRPr="00544079">
              <w:rPr>
                <w:sz w:val="22"/>
              </w:rPr>
              <w:t>Applicant should d</w:t>
            </w:r>
            <w:r w:rsidR="00F66043" w:rsidRPr="00544079">
              <w:rPr>
                <w:sz w:val="22"/>
              </w:rPr>
              <w:t xml:space="preserve">escribe in detail </w:t>
            </w:r>
            <w:r w:rsidR="007575D5" w:rsidRPr="00544079">
              <w:rPr>
                <w:sz w:val="22"/>
              </w:rPr>
              <w:t xml:space="preserve">the rationale for choosing the specific </w:t>
            </w:r>
            <w:r w:rsidR="00657C26" w:rsidRPr="00544079">
              <w:rPr>
                <w:sz w:val="22"/>
              </w:rPr>
              <w:t>learning program method, including</w:t>
            </w:r>
            <w:r w:rsidR="00544079" w:rsidRPr="00544079">
              <w:rPr>
                <w:sz w:val="22"/>
              </w:rPr>
              <w:t>:</w:t>
            </w:r>
          </w:p>
          <w:p w14:paraId="53C87836" w14:textId="2BC26C08" w:rsidR="00F66043" w:rsidRPr="007B0CDE" w:rsidRDefault="00ED4EDF" w:rsidP="00544079">
            <w:pPr>
              <w:pStyle w:val="ListParagraph"/>
              <w:numPr>
                <w:ilvl w:val="0"/>
                <w:numId w:val="29"/>
              </w:numPr>
              <w:spacing w:after="0" w:line="240" w:lineRule="auto"/>
              <w:ind w:left="696"/>
              <w:contextualSpacing w:val="0"/>
              <w:rPr>
                <w:sz w:val="22"/>
              </w:rPr>
            </w:pPr>
            <w:r>
              <w:rPr>
                <w:sz w:val="22"/>
                <w:szCs w:val="22"/>
              </w:rPr>
              <w:t>H</w:t>
            </w:r>
            <w:r w:rsidRPr="001042E7">
              <w:rPr>
                <w:sz w:val="22"/>
                <w:szCs w:val="22"/>
              </w:rPr>
              <w:t>ow and why the applicant’s learning program is uniquely situated to address the needs cited above</w:t>
            </w:r>
            <w:r w:rsidR="00F66043" w:rsidRPr="007B0CDE">
              <w:rPr>
                <w:sz w:val="22"/>
              </w:rPr>
              <w:t>;</w:t>
            </w:r>
          </w:p>
          <w:p w14:paraId="4CB890A6" w14:textId="2D383859" w:rsidR="00F66043" w:rsidRPr="00986735" w:rsidRDefault="00ED4EDF" w:rsidP="00915CA3">
            <w:pPr>
              <w:pStyle w:val="ListParagraph"/>
              <w:numPr>
                <w:ilvl w:val="0"/>
                <w:numId w:val="29"/>
              </w:numPr>
              <w:spacing w:after="0" w:line="240" w:lineRule="auto"/>
              <w:ind w:left="705"/>
              <w:contextualSpacing w:val="0"/>
              <w:rPr>
                <w:sz w:val="22"/>
                <w:szCs w:val="22"/>
              </w:rPr>
            </w:pPr>
            <w:r w:rsidRPr="00986735">
              <w:rPr>
                <w:sz w:val="22"/>
                <w:szCs w:val="22"/>
              </w:rPr>
              <w:t>Specific information about</w:t>
            </w:r>
            <w:r w:rsidR="002B7904" w:rsidRPr="00986735">
              <w:rPr>
                <w:sz w:val="22"/>
                <w:szCs w:val="22"/>
              </w:rPr>
              <w:t xml:space="preserve"> the </w:t>
            </w:r>
            <w:r w:rsidR="00EE0504" w:rsidRPr="001042E7">
              <w:rPr>
                <w:sz w:val="22"/>
                <w:szCs w:val="22"/>
              </w:rPr>
              <w:t>relevant BOCES and/or districts that makes this program a good fit for the students it will serve</w:t>
            </w:r>
            <w:r w:rsidR="00986735">
              <w:rPr>
                <w:sz w:val="22"/>
                <w:szCs w:val="22"/>
              </w:rPr>
              <w:t>; and</w:t>
            </w:r>
          </w:p>
          <w:p w14:paraId="703D433E" w14:textId="1CA6A609" w:rsidR="00E92E1C" w:rsidRPr="00986735" w:rsidRDefault="00986735" w:rsidP="00915CA3">
            <w:pPr>
              <w:pStyle w:val="ListParagraph"/>
              <w:numPr>
                <w:ilvl w:val="0"/>
                <w:numId w:val="29"/>
              </w:numPr>
              <w:spacing w:after="0" w:line="240" w:lineRule="auto"/>
              <w:ind w:left="705"/>
              <w:contextualSpacing w:val="0"/>
              <w:rPr>
                <w:sz w:val="22"/>
                <w:szCs w:val="22"/>
              </w:rPr>
            </w:pPr>
            <w:r>
              <w:rPr>
                <w:sz w:val="22"/>
                <w:szCs w:val="22"/>
              </w:rPr>
              <w:t>T</w:t>
            </w:r>
            <w:r w:rsidRPr="001042E7">
              <w:rPr>
                <w:sz w:val="22"/>
                <w:szCs w:val="22"/>
              </w:rPr>
              <w:t>he process by which the Program Lead consulted schools and/or districts to determine what the program delivery method would be.</w:t>
            </w:r>
          </w:p>
          <w:p w14:paraId="61D34A58" w14:textId="403C6DB4" w:rsidR="006B1FA3" w:rsidRPr="006B1FA3" w:rsidRDefault="006B1FA3" w:rsidP="001042E7">
            <w:pPr>
              <w:spacing w:after="0" w:line="240" w:lineRule="auto"/>
            </w:pPr>
          </w:p>
        </w:tc>
      </w:tr>
      <w:tr w:rsidR="00854B60" w:rsidRPr="00FC7E9D" w14:paraId="176B3F7C" w14:textId="77777777" w:rsidTr="002911F2">
        <w:trPr>
          <w:trHeight w:val="1151"/>
        </w:trPr>
        <w:tc>
          <w:tcPr>
            <w:tcW w:w="10800" w:type="dxa"/>
            <w:gridSpan w:val="6"/>
          </w:tcPr>
          <w:p w14:paraId="5A783B1A" w14:textId="77777777" w:rsidR="00E92E1C" w:rsidRDefault="00E92E1C" w:rsidP="00E20228">
            <w:pPr>
              <w:spacing w:before="40" w:after="40"/>
              <w:rPr>
                <w:rFonts w:eastAsia="Times New Roman"/>
                <w:sz w:val="22"/>
                <w:szCs w:val="22"/>
              </w:rPr>
            </w:pPr>
            <w:r w:rsidRPr="00FC7E9D">
              <w:rPr>
                <w:rFonts w:eastAsia="Times New Roman"/>
                <w:sz w:val="22"/>
                <w:szCs w:val="22"/>
              </w:rPr>
              <w:t>Comments:</w:t>
            </w:r>
          </w:p>
          <w:p w14:paraId="136706E7" w14:textId="77777777" w:rsidR="00354B2A" w:rsidRDefault="00354B2A" w:rsidP="00E20228">
            <w:pPr>
              <w:spacing w:before="40" w:after="40"/>
              <w:rPr>
                <w:rFonts w:eastAsia="Times New Roman"/>
                <w:sz w:val="22"/>
                <w:szCs w:val="22"/>
              </w:rPr>
            </w:pPr>
          </w:p>
          <w:p w14:paraId="58357F8E" w14:textId="510A8128" w:rsidR="00354B2A" w:rsidRPr="00FC7E9D" w:rsidRDefault="00354B2A" w:rsidP="00E20228">
            <w:pPr>
              <w:spacing w:before="40" w:after="40"/>
              <w:rPr>
                <w:rFonts w:eastAsia="Times New Roman"/>
                <w:sz w:val="22"/>
                <w:szCs w:val="22"/>
              </w:rPr>
            </w:pPr>
          </w:p>
        </w:tc>
      </w:tr>
      <w:tr w:rsidR="009827B7" w:rsidRPr="00397E14" w14:paraId="7F5608C7" w14:textId="77777777" w:rsidTr="002911F2">
        <w:trPr>
          <w:trHeight w:val="260"/>
        </w:trPr>
        <w:tc>
          <w:tcPr>
            <w:tcW w:w="7830" w:type="dxa"/>
            <w:gridSpan w:val="4"/>
            <w:tcBorders>
              <w:top w:val="single" w:sz="4" w:space="0" w:color="auto"/>
              <w:left w:val="single" w:sz="4" w:space="0" w:color="auto"/>
              <w:bottom w:val="single" w:sz="4" w:space="0" w:color="auto"/>
              <w:right w:val="single" w:sz="4" w:space="0" w:color="auto"/>
            </w:tcBorders>
            <w:vAlign w:val="center"/>
          </w:tcPr>
          <w:p w14:paraId="086F3AD0" w14:textId="77777777" w:rsidR="00E92E1C" w:rsidRPr="00397E14" w:rsidRDefault="00E92E1C" w:rsidP="00ED4D47">
            <w:pPr>
              <w:tabs>
                <w:tab w:val="num" w:pos="72"/>
              </w:tabs>
              <w:spacing w:after="0"/>
              <w:rPr>
                <w:rFonts w:eastAsia="Times New Roman"/>
                <w:sz w:val="22"/>
                <w:szCs w:val="22"/>
              </w:rPr>
            </w:pPr>
            <w:r>
              <w:rPr>
                <w:rFonts w:eastAsia="Times New Roman"/>
                <w:sz w:val="22"/>
                <w:szCs w:val="22"/>
              </w:rPr>
              <w:t>SCORE</w:t>
            </w: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2E2FEAF8" w14:textId="77777777" w:rsidR="00E92E1C" w:rsidRPr="00397E14" w:rsidRDefault="00E92E1C" w:rsidP="00ED4D47">
            <w:pPr>
              <w:tabs>
                <w:tab w:val="num" w:pos="72"/>
              </w:tabs>
              <w:spacing w:after="0"/>
              <w:jc w:val="center"/>
              <w:rPr>
                <w:rFonts w:eastAsia="Times New Roman"/>
                <w:sz w:val="22"/>
                <w:szCs w:val="22"/>
              </w:rPr>
            </w:pPr>
          </w:p>
        </w:tc>
      </w:tr>
      <w:tr w:rsidR="00ED4D47" w:rsidRPr="00397E14" w14:paraId="1789B193" w14:textId="77777777" w:rsidTr="002911F2">
        <w:trPr>
          <w:trHeight w:val="323"/>
        </w:trPr>
        <w:tc>
          <w:tcPr>
            <w:tcW w:w="7830" w:type="dxa"/>
            <w:gridSpan w:val="4"/>
            <w:tcBorders>
              <w:top w:val="single" w:sz="4" w:space="0" w:color="auto"/>
              <w:left w:val="single" w:sz="4" w:space="0" w:color="auto"/>
              <w:bottom w:val="single" w:sz="4" w:space="0" w:color="auto"/>
              <w:right w:val="single" w:sz="4" w:space="0" w:color="auto"/>
            </w:tcBorders>
            <w:vAlign w:val="center"/>
          </w:tcPr>
          <w:p w14:paraId="4FE9B929" w14:textId="279D4FC4" w:rsidR="00ED4D47" w:rsidRPr="00ED4D47" w:rsidRDefault="00ED4D47" w:rsidP="00ED4D47">
            <w:pPr>
              <w:tabs>
                <w:tab w:val="num" w:pos="72"/>
              </w:tabs>
              <w:spacing w:after="0"/>
              <w:rPr>
                <w:rFonts w:eastAsia="Times New Roman"/>
                <w:b/>
                <w:bCs/>
              </w:rPr>
            </w:pPr>
            <w:r w:rsidRPr="00ED4D47">
              <w:rPr>
                <w:rFonts w:eastAsia="Times New Roman"/>
                <w:b/>
                <w:bCs/>
              </w:rPr>
              <w:t>Total Score for Section C:</w:t>
            </w: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54713EF9" w14:textId="41A4AF59" w:rsidR="00ED4D47" w:rsidRPr="00ED4D47" w:rsidRDefault="00ED4D47" w:rsidP="00ED4D47">
            <w:pPr>
              <w:tabs>
                <w:tab w:val="num" w:pos="72"/>
              </w:tabs>
              <w:spacing w:after="0"/>
              <w:jc w:val="center"/>
              <w:rPr>
                <w:rFonts w:eastAsia="Times New Roman"/>
                <w:b/>
                <w:bCs/>
              </w:rPr>
            </w:pPr>
            <w:r w:rsidRPr="00ED4D47">
              <w:rPr>
                <w:rFonts w:eastAsia="Times New Roman"/>
                <w:b/>
                <w:bCs/>
              </w:rPr>
              <w:t>/20</w:t>
            </w:r>
          </w:p>
        </w:tc>
      </w:tr>
    </w:tbl>
    <w:p w14:paraId="65F7DC14" w14:textId="4B105127" w:rsidR="001C6724" w:rsidRDefault="001C6724" w:rsidP="00ED4D47">
      <w:pPr>
        <w:spacing w:after="0" w:line="259" w:lineRule="auto"/>
        <w:rPr>
          <w:rFonts w:ascii="Arial Narrow" w:eastAsia="Times New Roman" w:hAnsi="Arial Narrow"/>
        </w:rPr>
      </w:pPr>
    </w:p>
    <w:tbl>
      <w:tblPr>
        <w:tblStyle w:val="TableGrid5"/>
        <w:tblW w:w="10710" w:type="dxa"/>
        <w:tblInd w:w="-6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710"/>
      </w:tblGrid>
      <w:tr w:rsidR="00854B60" w:rsidRPr="00397E14" w14:paraId="0023FFFC" w14:textId="77777777" w:rsidTr="00ED33AF">
        <w:tc>
          <w:tcPr>
            <w:tcW w:w="10710" w:type="dxa"/>
            <w:shd w:val="clear" w:color="auto" w:fill="D9D9D9" w:themeFill="background1" w:themeFillShade="D9"/>
          </w:tcPr>
          <w:p w14:paraId="074BC07C" w14:textId="4F2A19E1" w:rsidR="00FF5B4B" w:rsidRPr="00397E14" w:rsidRDefault="00FF5B4B" w:rsidP="00ED33AF">
            <w:pPr>
              <w:spacing w:beforeLines="60" w:before="144" w:afterLines="60" w:after="144"/>
              <w:rPr>
                <w:rFonts w:eastAsia="Times New Roman"/>
                <w:b/>
              </w:rPr>
            </w:pPr>
            <w:r w:rsidRPr="00397E14">
              <w:rPr>
                <w:rFonts w:eastAsia="Times New Roman"/>
                <w:b/>
              </w:rPr>
              <w:t xml:space="preserve">Section </w:t>
            </w:r>
            <w:r>
              <w:rPr>
                <w:rFonts w:eastAsia="Times New Roman"/>
                <w:b/>
              </w:rPr>
              <w:t>D</w:t>
            </w:r>
            <w:r w:rsidRPr="00397E14">
              <w:rPr>
                <w:rFonts w:eastAsia="Times New Roman"/>
                <w:b/>
              </w:rPr>
              <w:t xml:space="preserve">: </w:t>
            </w:r>
            <w:r>
              <w:rPr>
                <w:rFonts w:eastAsia="Times New Roman"/>
                <w:b/>
              </w:rPr>
              <w:t>Program Design [</w:t>
            </w:r>
            <w:r w:rsidR="0069613A">
              <w:rPr>
                <w:rFonts w:eastAsia="Times New Roman"/>
                <w:b/>
              </w:rPr>
              <w:t>30</w:t>
            </w:r>
            <w:r>
              <w:rPr>
                <w:rFonts w:eastAsia="Times New Roman"/>
                <w:b/>
              </w:rPr>
              <w:t xml:space="preserve"> Points]</w:t>
            </w:r>
          </w:p>
        </w:tc>
      </w:tr>
    </w:tbl>
    <w:tbl>
      <w:tblPr>
        <w:tblStyle w:val="TableGrid6"/>
        <w:tblW w:w="10710" w:type="dxa"/>
        <w:tblInd w:w="-635" w:type="dxa"/>
        <w:tblLook w:val="04A0" w:firstRow="1" w:lastRow="0" w:firstColumn="1" w:lastColumn="0" w:noHBand="0" w:noVBand="1"/>
      </w:tblPr>
      <w:tblGrid>
        <w:gridCol w:w="2160"/>
        <w:gridCol w:w="1890"/>
        <w:gridCol w:w="1980"/>
        <w:gridCol w:w="2250"/>
        <w:gridCol w:w="2430"/>
      </w:tblGrid>
      <w:tr w:rsidR="00CA2675" w:rsidRPr="00397E14" w14:paraId="27467A2C" w14:textId="77777777" w:rsidTr="007F1FE1">
        <w:trPr>
          <w:trHeight w:val="512"/>
        </w:trPr>
        <w:tc>
          <w:tcPr>
            <w:tcW w:w="10710" w:type="dxa"/>
            <w:gridSpan w:val="5"/>
            <w:shd w:val="clear" w:color="auto" w:fill="BFBFBF" w:themeFill="background1" w:themeFillShade="BF"/>
          </w:tcPr>
          <w:p w14:paraId="233AF144" w14:textId="1D2FBBDC" w:rsidR="007457A1" w:rsidRPr="001C6724" w:rsidRDefault="007457A1" w:rsidP="001C6724">
            <w:pPr>
              <w:spacing w:line="240" w:lineRule="auto"/>
              <w:rPr>
                <w:rFonts w:eastAsia="Times New Roman"/>
                <w:b/>
                <w:sz w:val="22"/>
                <w:szCs w:val="22"/>
              </w:rPr>
            </w:pPr>
            <w:r w:rsidRPr="001C6724">
              <w:rPr>
                <w:rFonts w:eastAsia="Times New Roman"/>
                <w:b/>
                <w:sz w:val="22"/>
                <w:szCs w:val="22"/>
              </w:rPr>
              <w:t xml:space="preserve">Section D </w:t>
            </w:r>
            <w:r w:rsidR="007B5D75" w:rsidRPr="001C6724">
              <w:rPr>
                <w:rFonts w:eastAsia="Times New Roman"/>
                <w:b/>
                <w:sz w:val="22"/>
                <w:szCs w:val="22"/>
              </w:rPr>
              <w:t xml:space="preserve">Goal 1: </w:t>
            </w:r>
            <w:r w:rsidR="00DC1F4F" w:rsidRPr="001042E7">
              <w:rPr>
                <w:b/>
                <w:sz w:val="22"/>
                <w:szCs w:val="22"/>
              </w:rPr>
              <w:t>Increase access to advanced courses for students who currently have very limited or no access</w:t>
            </w:r>
            <w:r w:rsidR="00EE0A58">
              <w:rPr>
                <w:b/>
                <w:sz w:val="22"/>
                <w:szCs w:val="22"/>
              </w:rPr>
              <w:t xml:space="preserve"> to advanced course offerings</w:t>
            </w:r>
            <w:r w:rsidR="007B5D75" w:rsidRPr="001C6724">
              <w:rPr>
                <w:b/>
                <w:sz w:val="22"/>
                <w:szCs w:val="22"/>
              </w:rPr>
              <w:t>.</w:t>
            </w:r>
            <w:r w:rsidR="003F757E">
              <w:rPr>
                <w:b/>
                <w:sz w:val="22"/>
                <w:szCs w:val="22"/>
              </w:rPr>
              <w:t xml:space="preserve"> </w:t>
            </w:r>
            <w:r w:rsidR="00CE7F95">
              <w:rPr>
                <w:rFonts w:eastAsia="Times New Roman"/>
                <w:b/>
                <w:sz w:val="22"/>
                <w:szCs w:val="22"/>
              </w:rPr>
              <w:t>(</w:t>
            </w:r>
            <w:r w:rsidR="0069613A">
              <w:rPr>
                <w:rFonts w:eastAsia="Times New Roman"/>
                <w:b/>
                <w:sz w:val="22"/>
                <w:szCs w:val="22"/>
              </w:rPr>
              <w:t>6</w:t>
            </w:r>
            <w:r w:rsidR="00CE7F95">
              <w:rPr>
                <w:rFonts w:eastAsia="Times New Roman"/>
                <w:b/>
                <w:sz w:val="22"/>
                <w:szCs w:val="22"/>
              </w:rPr>
              <w:t xml:space="preserve"> points)</w:t>
            </w:r>
          </w:p>
        </w:tc>
      </w:tr>
      <w:tr w:rsidR="007457A1" w:rsidRPr="00397E14" w14:paraId="64498845" w14:textId="77777777" w:rsidTr="00705FD0">
        <w:tc>
          <w:tcPr>
            <w:tcW w:w="2160" w:type="dxa"/>
            <w:vAlign w:val="center"/>
          </w:tcPr>
          <w:p w14:paraId="55C9B3DD" w14:textId="77777777" w:rsidR="007457A1" w:rsidRPr="003D0DBC" w:rsidRDefault="007457A1" w:rsidP="001C6724">
            <w:pPr>
              <w:tabs>
                <w:tab w:val="num" w:pos="72"/>
              </w:tabs>
              <w:spacing w:before="120" w:after="120" w:line="240" w:lineRule="auto"/>
              <w:rPr>
                <w:rFonts w:eastAsia="Times New Roman"/>
                <w:sz w:val="22"/>
                <w:szCs w:val="22"/>
              </w:rPr>
            </w:pPr>
            <w:r w:rsidRPr="003D0DBC">
              <w:rPr>
                <w:rFonts w:eastAsia="Times New Roman"/>
                <w:sz w:val="22"/>
                <w:szCs w:val="22"/>
              </w:rPr>
              <w:t>NA: 0 points</w:t>
            </w:r>
          </w:p>
        </w:tc>
        <w:tc>
          <w:tcPr>
            <w:tcW w:w="1890" w:type="dxa"/>
            <w:vAlign w:val="center"/>
          </w:tcPr>
          <w:p w14:paraId="360602DF" w14:textId="4B46A8B5" w:rsidR="007457A1" w:rsidRPr="003D0DBC" w:rsidRDefault="007457A1" w:rsidP="001C6724">
            <w:pPr>
              <w:spacing w:before="120" w:after="120" w:line="240" w:lineRule="auto"/>
              <w:rPr>
                <w:rFonts w:eastAsia="Times New Roman"/>
                <w:sz w:val="22"/>
                <w:szCs w:val="22"/>
              </w:rPr>
            </w:pPr>
            <w:r w:rsidRPr="003D0DBC">
              <w:rPr>
                <w:rFonts w:eastAsia="Times New Roman"/>
                <w:sz w:val="22"/>
                <w:szCs w:val="22"/>
              </w:rPr>
              <w:t xml:space="preserve">Poor: </w:t>
            </w:r>
            <w:r w:rsidR="007B5D75" w:rsidRPr="003D0DBC">
              <w:rPr>
                <w:rFonts w:eastAsia="Times New Roman"/>
                <w:sz w:val="22"/>
                <w:szCs w:val="22"/>
              </w:rPr>
              <w:t>1</w:t>
            </w:r>
            <w:r w:rsidRPr="003D0DBC">
              <w:rPr>
                <w:rFonts w:eastAsia="Times New Roman"/>
                <w:sz w:val="22"/>
                <w:szCs w:val="22"/>
              </w:rPr>
              <w:t>.5 points</w:t>
            </w:r>
          </w:p>
        </w:tc>
        <w:tc>
          <w:tcPr>
            <w:tcW w:w="1980" w:type="dxa"/>
            <w:vAlign w:val="center"/>
          </w:tcPr>
          <w:p w14:paraId="1FA8F9D5" w14:textId="06E41615" w:rsidR="007457A1" w:rsidRPr="003D0DBC" w:rsidRDefault="007457A1" w:rsidP="001C6724">
            <w:pPr>
              <w:spacing w:before="120" w:after="120" w:line="240" w:lineRule="auto"/>
              <w:rPr>
                <w:rFonts w:eastAsia="Times New Roman"/>
                <w:sz w:val="22"/>
                <w:szCs w:val="22"/>
              </w:rPr>
            </w:pPr>
            <w:r w:rsidRPr="003D0DBC">
              <w:rPr>
                <w:rFonts w:eastAsia="Times New Roman"/>
                <w:sz w:val="22"/>
                <w:szCs w:val="22"/>
              </w:rPr>
              <w:t xml:space="preserve">Fair: </w:t>
            </w:r>
            <w:r w:rsidR="003F596C">
              <w:rPr>
                <w:rFonts w:eastAsia="Times New Roman"/>
                <w:sz w:val="22"/>
                <w:szCs w:val="22"/>
              </w:rPr>
              <w:t>3</w:t>
            </w:r>
            <w:r w:rsidRPr="003D0DBC">
              <w:rPr>
                <w:rFonts w:eastAsia="Times New Roman"/>
                <w:sz w:val="22"/>
                <w:szCs w:val="22"/>
              </w:rPr>
              <w:t xml:space="preserve"> points</w:t>
            </w:r>
          </w:p>
        </w:tc>
        <w:tc>
          <w:tcPr>
            <w:tcW w:w="2250" w:type="dxa"/>
            <w:vAlign w:val="center"/>
          </w:tcPr>
          <w:p w14:paraId="30852B89" w14:textId="7ED81572" w:rsidR="007457A1" w:rsidRPr="003D0DBC" w:rsidRDefault="007457A1" w:rsidP="001C6724">
            <w:pPr>
              <w:spacing w:before="120" w:after="120" w:line="240" w:lineRule="auto"/>
              <w:rPr>
                <w:rFonts w:eastAsia="Times New Roman"/>
                <w:sz w:val="22"/>
                <w:szCs w:val="22"/>
              </w:rPr>
            </w:pPr>
            <w:r w:rsidRPr="003D0DBC">
              <w:rPr>
                <w:rFonts w:eastAsia="Times New Roman"/>
                <w:sz w:val="22"/>
                <w:szCs w:val="22"/>
              </w:rPr>
              <w:t xml:space="preserve">Good: </w:t>
            </w:r>
            <w:r w:rsidR="003F596C">
              <w:rPr>
                <w:rFonts w:eastAsia="Times New Roman"/>
                <w:sz w:val="22"/>
                <w:szCs w:val="22"/>
              </w:rPr>
              <w:t>4.</w:t>
            </w:r>
            <w:r w:rsidR="00705FD0" w:rsidRPr="003D0DBC">
              <w:rPr>
                <w:rFonts w:eastAsia="Times New Roman"/>
                <w:sz w:val="22"/>
                <w:szCs w:val="22"/>
              </w:rPr>
              <w:t>5</w:t>
            </w:r>
            <w:r w:rsidRPr="003D0DBC">
              <w:rPr>
                <w:rFonts w:eastAsia="Times New Roman"/>
                <w:sz w:val="22"/>
                <w:szCs w:val="22"/>
              </w:rPr>
              <w:t xml:space="preserve"> points</w:t>
            </w:r>
          </w:p>
        </w:tc>
        <w:tc>
          <w:tcPr>
            <w:tcW w:w="2430" w:type="dxa"/>
            <w:vAlign w:val="center"/>
          </w:tcPr>
          <w:p w14:paraId="7FE3E15C" w14:textId="42BBB8B7" w:rsidR="007457A1" w:rsidRPr="003D0DBC" w:rsidRDefault="007457A1" w:rsidP="001C6724">
            <w:pPr>
              <w:spacing w:before="120" w:after="120" w:line="240" w:lineRule="auto"/>
              <w:rPr>
                <w:rFonts w:eastAsia="Times New Roman"/>
                <w:sz w:val="22"/>
                <w:szCs w:val="22"/>
              </w:rPr>
            </w:pPr>
            <w:r w:rsidRPr="003D0DBC">
              <w:rPr>
                <w:rFonts w:eastAsia="Times New Roman"/>
                <w:sz w:val="22"/>
                <w:szCs w:val="22"/>
              </w:rPr>
              <w:t xml:space="preserve">Very Good: </w:t>
            </w:r>
            <w:r w:rsidR="003F596C">
              <w:rPr>
                <w:rFonts w:eastAsia="Times New Roman"/>
                <w:sz w:val="22"/>
                <w:szCs w:val="22"/>
              </w:rPr>
              <w:t>6</w:t>
            </w:r>
            <w:r w:rsidRPr="003D0DBC">
              <w:rPr>
                <w:rFonts w:eastAsia="Times New Roman"/>
                <w:sz w:val="22"/>
                <w:szCs w:val="22"/>
              </w:rPr>
              <w:t xml:space="preserve"> points</w:t>
            </w:r>
          </w:p>
        </w:tc>
      </w:tr>
      <w:tr w:rsidR="007457A1" w:rsidRPr="00397E14" w14:paraId="1475AE71" w14:textId="77777777" w:rsidTr="00003B1F">
        <w:trPr>
          <w:trHeight w:val="629"/>
        </w:trPr>
        <w:tc>
          <w:tcPr>
            <w:tcW w:w="10710" w:type="dxa"/>
            <w:gridSpan w:val="5"/>
          </w:tcPr>
          <w:p w14:paraId="160D1A40" w14:textId="1095B3BF" w:rsidR="007457A1" w:rsidRPr="003616F7" w:rsidRDefault="00321E55" w:rsidP="001C6724">
            <w:pPr>
              <w:spacing w:after="0" w:afterAutospacing="0" w:line="240" w:lineRule="auto"/>
              <w:rPr>
                <w:sz w:val="22"/>
                <w:szCs w:val="22"/>
              </w:rPr>
            </w:pPr>
            <w:r w:rsidRPr="00ED33AF">
              <w:rPr>
                <w:sz w:val="22"/>
                <w:szCs w:val="22"/>
              </w:rPr>
              <w:t>Applicant should d</w:t>
            </w:r>
            <w:r w:rsidR="00F66043" w:rsidRPr="003616F7">
              <w:rPr>
                <w:sz w:val="22"/>
                <w:szCs w:val="22"/>
              </w:rPr>
              <w:t>escribe</w:t>
            </w:r>
            <w:r w:rsidR="000149F4">
              <w:rPr>
                <w:sz w:val="22"/>
                <w:szCs w:val="22"/>
              </w:rPr>
              <w:t xml:space="preserve"> how the proposed program</w:t>
            </w:r>
            <w:r w:rsidR="00CD301C">
              <w:rPr>
                <w:sz w:val="22"/>
                <w:szCs w:val="22"/>
              </w:rPr>
              <w:t xml:space="preserve"> will</w:t>
            </w:r>
            <w:r w:rsidR="007B5D75" w:rsidRPr="00ED33AF">
              <w:rPr>
                <w:sz w:val="22"/>
                <w:szCs w:val="22"/>
              </w:rPr>
              <w:t>:</w:t>
            </w:r>
            <w:r w:rsidR="00F66043" w:rsidRPr="003616F7">
              <w:rPr>
                <w:sz w:val="22"/>
                <w:szCs w:val="22"/>
              </w:rPr>
              <w:t xml:space="preserve"> </w:t>
            </w:r>
          </w:p>
          <w:p w14:paraId="27D22E0A" w14:textId="40187CA1" w:rsidR="007B5D75" w:rsidRDefault="007B5D75" w:rsidP="00915CA3">
            <w:pPr>
              <w:pStyle w:val="ListParagraph"/>
              <w:numPr>
                <w:ilvl w:val="0"/>
                <w:numId w:val="26"/>
              </w:numPr>
              <w:spacing w:after="0" w:afterAutospacing="0" w:line="240" w:lineRule="auto"/>
              <w:contextualSpacing w:val="0"/>
              <w:rPr>
                <w:sz w:val="22"/>
                <w:szCs w:val="22"/>
              </w:rPr>
            </w:pPr>
            <w:r w:rsidRPr="001C6724">
              <w:rPr>
                <w:sz w:val="22"/>
                <w:szCs w:val="22"/>
              </w:rPr>
              <w:t xml:space="preserve">work with districts/schools, targeting those that offer few-to-no advanced courses, to identify students who would benefit from the ability to take advanced courses.  </w:t>
            </w:r>
          </w:p>
          <w:p w14:paraId="34A1EB07" w14:textId="63E2759E" w:rsidR="00A50044" w:rsidRPr="001C6724" w:rsidRDefault="00A50044" w:rsidP="00915CA3">
            <w:pPr>
              <w:pStyle w:val="ListParagraph"/>
              <w:numPr>
                <w:ilvl w:val="0"/>
                <w:numId w:val="26"/>
              </w:numPr>
              <w:spacing w:after="0" w:afterAutospacing="0" w:line="240" w:lineRule="auto"/>
              <w:contextualSpacing w:val="0"/>
              <w:rPr>
                <w:sz w:val="22"/>
                <w:szCs w:val="22"/>
              </w:rPr>
            </w:pPr>
            <w:r>
              <w:rPr>
                <w:sz w:val="22"/>
                <w:szCs w:val="22"/>
              </w:rPr>
              <w:t xml:space="preserve">ensure that new students are </w:t>
            </w:r>
            <w:r w:rsidR="00DC1F4F" w:rsidRPr="001042E7">
              <w:rPr>
                <w:sz w:val="22"/>
                <w:szCs w:val="22"/>
              </w:rPr>
              <w:t>enrolled in advanced coursework as a result of this grant</w:t>
            </w:r>
          </w:p>
          <w:p w14:paraId="453D0701" w14:textId="6753328D" w:rsidR="007B5D75" w:rsidRPr="001C6724" w:rsidRDefault="007B5D75" w:rsidP="00915CA3">
            <w:pPr>
              <w:pStyle w:val="ListParagraph"/>
              <w:numPr>
                <w:ilvl w:val="0"/>
                <w:numId w:val="26"/>
              </w:numPr>
              <w:spacing w:after="0" w:afterAutospacing="0" w:line="240" w:lineRule="auto"/>
              <w:contextualSpacing w:val="0"/>
              <w:rPr>
                <w:sz w:val="22"/>
                <w:szCs w:val="22"/>
              </w:rPr>
            </w:pPr>
            <w:r w:rsidRPr="001C6724">
              <w:rPr>
                <w:sz w:val="22"/>
                <w:szCs w:val="22"/>
              </w:rPr>
              <w:t xml:space="preserve">coordinate with the students’ districts (if applicable), schools, and families to outline program specifics, expectations, and supports available, as well as to understand student needs and specific circumstances.  </w:t>
            </w:r>
          </w:p>
          <w:p w14:paraId="07902A7F" w14:textId="75C5232D" w:rsidR="001E6A7A" w:rsidRPr="001E6A7A" w:rsidRDefault="001E6A7A" w:rsidP="00915CA3">
            <w:pPr>
              <w:pStyle w:val="ListParagraph"/>
              <w:numPr>
                <w:ilvl w:val="0"/>
                <w:numId w:val="26"/>
              </w:numPr>
              <w:spacing w:after="0" w:afterAutospacing="0" w:line="240" w:lineRule="auto"/>
              <w:contextualSpacing w:val="0"/>
              <w:rPr>
                <w:sz w:val="22"/>
                <w:szCs w:val="22"/>
              </w:rPr>
            </w:pPr>
            <w:r w:rsidRPr="001042E7">
              <w:rPr>
                <w:sz w:val="22"/>
                <w:szCs w:val="22"/>
              </w:rPr>
              <w:t>provide evidence that they are accurately and thoroughly tracking student progress, are facilitating substantive interactions with a NYS teacher certified in the subject area of the course(s) the student is taking and are providing additional supports.</w:t>
            </w:r>
          </w:p>
          <w:p w14:paraId="5D1FC8DA" w14:textId="16904A1D" w:rsidR="001E6A7A" w:rsidRDefault="001E6A7A" w:rsidP="00915CA3">
            <w:pPr>
              <w:pStyle w:val="ListParagraph"/>
              <w:numPr>
                <w:ilvl w:val="0"/>
                <w:numId w:val="26"/>
              </w:numPr>
              <w:spacing w:after="0" w:afterAutospacing="0" w:line="240" w:lineRule="auto"/>
              <w:contextualSpacing w:val="0"/>
              <w:rPr>
                <w:sz w:val="22"/>
                <w:szCs w:val="22"/>
              </w:rPr>
            </w:pPr>
            <w:r>
              <w:rPr>
                <w:sz w:val="22"/>
                <w:szCs w:val="22"/>
              </w:rPr>
              <w:t>provide information about how the program will use student interest and need to determine the courses that will be offered</w:t>
            </w:r>
          </w:p>
          <w:p w14:paraId="5C80AA0D" w14:textId="09222D9A" w:rsidR="007B5D75" w:rsidRPr="001C6724" w:rsidRDefault="007B5D75" w:rsidP="00915CA3">
            <w:pPr>
              <w:pStyle w:val="ListParagraph"/>
              <w:numPr>
                <w:ilvl w:val="0"/>
                <w:numId w:val="26"/>
              </w:numPr>
              <w:spacing w:after="0" w:afterAutospacing="0" w:line="240" w:lineRule="auto"/>
              <w:contextualSpacing w:val="0"/>
              <w:rPr>
                <w:sz w:val="22"/>
                <w:szCs w:val="22"/>
              </w:rPr>
            </w:pPr>
            <w:r w:rsidRPr="001C6724">
              <w:rPr>
                <w:sz w:val="22"/>
                <w:szCs w:val="22"/>
              </w:rPr>
              <w:t xml:space="preserve">adhere to </w:t>
            </w:r>
            <w:r w:rsidR="001E6A7A" w:rsidRPr="001C6724">
              <w:rPr>
                <w:sz w:val="22"/>
                <w:szCs w:val="22"/>
              </w:rPr>
              <w:t>all applicable laws and regulations</w:t>
            </w:r>
            <w:r w:rsidR="001E6A7A">
              <w:rPr>
                <w:sz w:val="22"/>
                <w:szCs w:val="22"/>
              </w:rPr>
              <w:t xml:space="preserve">, including </w:t>
            </w:r>
            <w:r w:rsidRPr="001C6724">
              <w:rPr>
                <w:sz w:val="22"/>
                <w:szCs w:val="22"/>
              </w:rPr>
              <w:t>NY Commissioner’s Regulation 100.</w:t>
            </w:r>
            <w:r w:rsidR="001106B5">
              <w:rPr>
                <w:sz w:val="22"/>
                <w:szCs w:val="22"/>
              </w:rPr>
              <w:t>2</w:t>
            </w:r>
            <w:r w:rsidR="0012752B">
              <w:rPr>
                <w:sz w:val="22"/>
                <w:szCs w:val="22"/>
              </w:rPr>
              <w:t>(u)</w:t>
            </w:r>
            <w:r w:rsidRPr="001C6724">
              <w:rPr>
                <w:sz w:val="22"/>
                <w:szCs w:val="22"/>
              </w:rPr>
              <w:t xml:space="preserve"> </w:t>
            </w:r>
            <w:r w:rsidR="001E6A7A">
              <w:rPr>
                <w:sz w:val="22"/>
                <w:szCs w:val="22"/>
              </w:rPr>
              <w:t>for programs using</w:t>
            </w:r>
            <w:r w:rsidRPr="001C6724">
              <w:rPr>
                <w:sz w:val="22"/>
                <w:szCs w:val="22"/>
              </w:rPr>
              <w:t xml:space="preserve"> </w:t>
            </w:r>
            <w:r w:rsidR="001106B5">
              <w:rPr>
                <w:sz w:val="22"/>
                <w:szCs w:val="22"/>
              </w:rPr>
              <w:t>virtual and blended instruction</w:t>
            </w:r>
            <w:r w:rsidRPr="001C6724">
              <w:rPr>
                <w:sz w:val="22"/>
                <w:szCs w:val="22"/>
              </w:rPr>
              <w:t>.</w:t>
            </w:r>
          </w:p>
          <w:p w14:paraId="165AB29A" w14:textId="27FCE33E" w:rsidR="007B5D75" w:rsidRPr="001C6724" w:rsidRDefault="007B5D75" w:rsidP="00915CA3">
            <w:pPr>
              <w:pStyle w:val="ListParagraph"/>
              <w:numPr>
                <w:ilvl w:val="0"/>
                <w:numId w:val="26"/>
              </w:numPr>
              <w:spacing w:after="0" w:afterAutospacing="0" w:line="240" w:lineRule="auto"/>
              <w:contextualSpacing w:val="0"/>
              <w:rPr>
                <w:sz w:val="22"/>
                <w:szCs w:val="22"/>
              </w:rPr>
            </w:pPr>
            <w:r w:rsidRPr="001C6724">
              <w:rPr>
                <w:sz w:val="22"/>
                <w:szCs w:val="22"/>
              </w:rPr>
              <w:t>adhere to best practices and should be culturally and linguistically responsive.</w:t>
            </w:r>
          </w:p>
          <w:p w14:paraId="2161275C" w14:textId="667DC3BA" w:rsidR="007B5D75" w:rsidRDefault="00CD301C" w:rsidP="00915CA3">
            <w:pPr>
              <w:pStyle w:val="ListParagraph"/>
              <w:numPr>
                <w:ilvl w:val="0"/>
                <w:numId w:val="26"/>
              </w:numPr>
              <w:spacing w:after="0" w:afterAutospacing="0" w:line="240" w:lineRule="auto"/>
              <w:contextualSpacing w:val="0"/>
              <w:rPr>
                <w:sz w:val="22"/>
                <w:szCs w:val="22"/>
              </w:rPr>
            </w:pPr>
            <w:r>
              <w:rPr>
                <w:sz w:val="22"/>
                <w:szCs w:val="22"/>
              </w:rPr>
              <w:t>ensure that t</w:t>
            </w:r>
            <w:r w:rsidR="007B5D75" w:rsidRPr="001C6724">
              <w:rPr>
                <w:sz w:val="22"/>
                <w:szCs w:val="22"/>
              </w:rPr>
              <w:t>he credit-granting institution approve</w:t>
            </w:r>
            <w:r>
              <w:rPr>
                <w:sz w:val="22"/>
                <w:szCs w:val="22"/>
              </w:rPr>
              <w:t>s</w:t>
            </w:r>
            <w:r w:rsidR="007B5D75" w:rsidRPr="001C6724">
              <w:rPr>
                <w:sz w:val="22"/>
                <w:szCs w:val="22"/>
              </w:rPr>
              <w:t xml:space="preserve"> of the student’s enrollment in a course and </w:t>
            </w:r>
            <w:r>
              <w:rPr>
                <w:sz w:val="22"/>
                <w:szCs w:val="22"/>
              </w:rPr>
              <w:t xml:space="preserve">agrees to </w:t>
            </w:r>
            <w:r w:rsidR="007B5D75" w:rsidRPr="001C6724">
              <w:rPr>
                <w:sz w:val="22"/>
                <w:szCs w:val="22"/>
              </w:rPr>
              <w:t>grant credit for the course.</w:t>
            </w:r>
          </w:p>
          <w:p w14:paraId="4EA469A5" w14:textId="27847B7D" w:rsidR="005E72B7" w:rsidRPr="00003B1F" w:rsidRDefault="00712529" w:rsidP="00915CA3">
            <w:pPr>
              <w:pStyle w:val="ListParagraph"/>
              <w:numPr>
                <w:ilvl w:val="0"/>
                <w:numId w:val="26"/>
              </w:numPr>
              <w:spacing w:after="0" w:afterAutospacing="0" w:line="240" w:lineRule="auto"/>
              <w:contextualSpacing w:val="0"/>
              <w:rPr>
                <w:sz w:val="22"/>
                <w:szCs w:val="22"/>
              </w:rPr>
            </w:pPr>
            <w:r>
              <w:rPr>
                <w:sz w:val="22"/>
                <w:szCs w:val="22"/>
              </w:rPr>
              <w:t xml:space="preserve">coordinate with the Institute of Higher </w:t>
            </w:r>
            <w:r w:rsidR="003A4236">
              <w:rPr>
                <w:sz w:val="22"/>
                <w:szCs w:val="22"/>
              </w:rPr>
              <w:t xml:space="preserve">Education </w:t>
            </w:r>
            <w:r w:rsidR="003513E2">
              <w:rPr>
                <w:sz w:val="22"/>
                <w:szCs w:val="22"/>
              </w:rPr>
              <w:t>(if applicable) to increase opportunities for students to enroll in courses that, upon successful completion, would result in college credit.</w:t>
            </w:r>
          </w:p>
        </w:tc>
      </w:tr>
      <w:tr w:rsidR="007457A1" w:rsidRPr="00397E14" w14:paraId="22F134FF" w14:textId="77777777" w:rsidTr="002911F2">
        <w:trPr>
          <w:trHeight w:val="1547"/>
        </w:trPr>
        <w:tc>
          <w:tcPr>
            <w:tcW w:w="10710" w:type="dxa"/>
            <w:gridSpan w:val="5"/>
          </w:tcPr>
          <w:p w14:paraId="341041EB" w14:textId="3A2DA6D5" w:rsidR="00354B2A" w:rsidRDefault="007457A1" w:rsidP="00981EB4">
            <w:pPr>
              <w:spacing w:after="0" w:afterAutospacing="0"/>
              <w:rPr>
                <w:rFonts w:eastAsia="Times New Roman"/>
                <w:sz w:val="22"/>
                <w:szCs w:val="22"/>
              </w:rPr>
            </w:pPr>
            <w:r>
              <w:rPr>
                <w:rFonts w:eastAsia="Times New Roman"/>
                <w:sz w:val="22"/>
                <w:szCs w:val="22"/>
              </w:rPr>
              <w:t>Comments:</w:t>
            </w:r>
          </w:p>
          <w:p w14:paraId="01B1F42E" w14:textId="558395A2" w:rsidR="00354B2A" w:rsidRPr="00397E14" w:rsidRDefault="00354B2A" w:rsidP="00E20228">
            <w:pPr>
              <w:spacing w:before="120" w:after="120"/>
              <w:rPr>
                <w:rFonts w:eastAsia="Times New Roman"/>
                <w:sz w:val="22"/>
                <w:szCs w:val="22"/>
              </w:rPr>
            </w:pPr>
          </w:p>
        </w:tc>
      </w:tr>
    </w:tbl>
    <w:tbl>
      <w:tblPr>
        <w:tblW w:w="107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3330"/>
      </w:tblGrid>
      <w:tr w:rsidR="009827B7" w:rsidRPr="00397E14" w14:paraId="1E4D4D5F" w14:textId="006E45A3" w:rsidTr="00981EB4">
        <w:trPr>
          <w:trHeight w:val="323"/>
        </w:trPr>
        <w:tc>
          <w:tcPr>
            <w:tcW w:w="7380" w:type="dxa"/>
            <w:tcBorders>
              <w:top w:val="single" w:sz="4" w:space="0" w:color="auto"/>
              <w:left w:val="single" w:sz="4" w:space="0" w:color="auto"/>
              <w:bottom w:val="single" w:sz="4" w:space="0" w:color="auto"/>
              <w:right w:val="single" w:sz="4" w:space="0" w:color="auto"/>
            </w:tcBorders>
            <w:vAlign w:val="center"/>
          </w:tcPr>
          <w:p w14:paraId="1A8ADB88" w14:textId="17E71A6B" w:rsidR="007457A1" w:rsidRPr="00397E14" w:rsidRDefault="007457A1" w:rsidP="00981EB4">
            <w:pPr>
              <w:tabs>
                <w:tab w:val="num" w:pos="72"/>
              </w:tabs>
              <w:spacing w:after="0"/>
              <w:rPr>
                <w:rFonts w:eastAsia="Times New Roman"/>
                <w:sz w:val="22"/>
                <w:szCs w:val="22"/>
              </w:rPr>
            </w:pPr>
            <w:r>
              <w:rPr>
                <w:rFonts w:eastAsia="Times New Roman"/>
                <w:sz w:val="22"/>
                <w:szCs w:val="22"/>
              </w:rPr>
              <w:t>SCORE</w:t>
            </w:r>
          </w:p>
        </w:tc>
        <w:tc>
          <w:tcPr>
            <w:tcW w:w="3330" w:type="dxa"/>
            <w:tcBorders>
              <w:top w:val="single" w:sz="4" w:space="0" w:color="auto"/>
              <w:left w:val="single" w:sz="4" w:space="0" w:color="auto"/>
              <w:bottom w:val="single" w:sz="4" w:space="0" w:color="auto"/>
              <w:right w:val="single" w:sz="4" w:space="0" w:color="auto"/>
            </w:tcBorders>
            <w:vAlign w:val="center"/>
          </w:tcPr>
          <w:p w14:paraId="5C14A00F" w14:textId="17ED29EE" w:rsidR="007457A1" w:rsidRPr="00397E14" w:rsidRDefault="007457A1" w:rsidP="00981EB4">
            <w:pPr>
              <w:tabs>
                <w:tab w:val="num" w:pos="72"/>
              </w:tabs>
              <w:spacing w:after="0"/>
              <w:jc w:val="center"/>
              <w:rPr>
                <w:rFonts w:eastAsia="Times New Roman"/>
                <w:sz w:val="22"/>
                <w:szCs w:val="22"/>
              </w:rPr>
            </w:pPr>
          </w:p>
        </w:tc>
      </w:tr>
    </w:tbl>
    <w:p w14:paraId="79FA0B84" w14:textId="698E8710" w:rsidR="00BC6055" w:rsidRDefault="00BC6055" w:rsidP="00981EB4">
      <w:pPr>
        <w:spacing w:after="0" w:line="259" w:lineRule="auto"/>
        <w:rPr>
          <w:rFonts w:eastAsia="Times New Roman"/>
        </w:rPr>
      </w:pPr>
    </w:p>
    <w:tbl>
      <w:tblPr>
        <w:tblStyle w:val="TableGrid6"/>
        <w:tblW w:w="10710" w:type="dxa"/>
        <w:tblInd w:w="-635" w:type="dxa"/>
        <w:tblLook w:val="04A0" w:firstRow="1" w:lastRow="0" w:firstColumn="1" w:lastColumn="0" w:noHBand="0" w:noVBand="1"/>
      </w:tblPr>
      <w:tblGrid>
        <w:gridCol w:w="2160"/>
        <w:gridCol w:w="1890"/>
        <w:gridCol w:w="1980"/>
        <w:gridCol w:w="2250"/>
        <w:gridCol w:w="2430"/>
      </w:tblGrid>
      <w:tr w:rsidR="00CA2675" w:rsidRPr="003D0DBC" w14:paraId="42022CF5" w14:textId="77777777" w:rsidTr="007F1FE1">
        <w:tc>
          <w:tcPr>
            <w:tcW w:w="10710" w:type="dxa"/>
            <w:gridSpan w:val="5"/>
            <w:shd w:val="clear" w:color="auto" w:fill="BFBFBF" w:themeFill="background1" w:themeFillShade="BF"/>
          </w:tcPr>
          <w:p w14:paraId="70DBF991" w14:textId="36AA1986" w:rsidR="007B5D75" w:rsidRPr="001C6724" w:rsidRDefault="007B5D75" w:rsidP="00754228">
            <w:pPr>
              <w:rPr>
                <w:b/>
                <w:sz w:val="22"/>
                <w:szCs w:val="22"/>
              </w:rPr>
            </w:pPr>
            <w:r w:rsidRPr="001C6724">
              <w:rPr>
                <w:rFonts w:eastAsia="Times New Roman"/>
                <w:b/>
                <w:sz w:val="22"/>
                <w:szCs w:val="22"/>
              </w:rPr>
              <w:t xml:space="preserve">Section D: </w:t>
            </w:r>
            <w:r w:rsidRPr="001C6724">
              <w:rPr>
                <w:b/>
                <w:sz w:val="22"/>
                <w:szCs w:val="22"/>
              </w:rPr>
              <w:t xml:space="preserve">Goal 2: Decrease financial and administrative burden on schools and districts for providing access to advanced coursework. </w:t>
            </w:r>
            <w:r w:rsidR="00CE7F95">
              <w:rPr>
                <w:rFonts w:eastAsia="Times New Roman"/>
                <w:b/>
                <w:sz w:val="22"/>
                <w:szCs w:val="22"/>
              </w:rPr>
              <w:t>(</w:t>
            </w:r>
            <w:r w:rsidR="003F596C">
              <w:rPr>
                <w:rFonts w:eastAsia="Times New Roman"/>
                <w:b/>
                <w:sz w:val="22"/>
                <w:szCs w:val="22"/>
              </w:rPr>
              <w:t>6</w:t>
            </w:r>
            <w:r w:rsidR="00CE7F95">
              <w:rPr>
                <w:rFonts w:eastAsia="Times New Roman"/>
                <w:b/>
                <w:sz w:val="22"/>
                <w:szCs w:val="22"/>
              </w:rPr>
              <w:t xml:space="preserve"> points)</w:t>
            </w:r>
          </w:p>
        </w:tc>
      </w:tr>
      <w:tr w:rsidR="007B5D75" w:rsidRPr="003D0DBC" w14:paraId="50AC3F32" w14:textId="77777777" w:rsidTr="00165708">
        <w:tc>
          <w:tcPr>
            <w:tcW w:w="2160" w:type="dxa"/>
            <w:vAlign w:val="center"/>
          </w:tcPr>
          <w:p w14:paraId="68838174" w14:textId="77777777" w:rsidR="007B5D75" w:rsidRPr="003D0DBC" w:rsidRDefault="007B5D75" w:rsidP="00165708">
            <w:pPr>
              <w:tabs>
                <w:tab w:val="num" w:pos="72"/>
              </w:tabs>
              <w:spacing w:before="120" w:after="120"/>
              <w:rPr>
                <w:rFonts w:eastAsia="Times New Roman"/>
                <w:sz w:val="22"/>
                <w:szCs w:val="22"/>
              </w:rPr>
            </w:pPr>
            <w:r w:rsidRPr="003D0DBC">
              <w:rPr>
                <w:rFonts w:eastAsia="Times New Roman"/>
                <w:sz w:val="22"/>
                <w:szCs w:val="22"/>
              </w:rPr>
              <w:t>NA: 0 points</w:t>
            </w:r>
          </w:p>
        </w:tc>
        <w:tc>
          <w:tcPr>
            <w:tcW w:w="1890" w:type="dxa"/>
            <w:vAlign w:val="center"/>
          </w:tcPr>
          <w:p w14:paraId="180A1FCD" w14:textId="36A209BD" w:rsidR="007B5D75" w:rsidRPr="003D0DBC" w:rsidRDefault="007B5D75" w:rsidP="00165708">
            <w:pPr>
              <w:spacing w:before="120" w:after="120"/>
              <w:rPr>
                <w:rFonts w:eastAsia="Times New Roman"/>
                <w:sz w:val="22"/>
                <w:szCs w:val="22"/>
              </w:rPr>
            </w:pPr>
            <w:r w:rsidRPr="003D0DBC">
              <w:rPr>
                <w:rFonts w:eastAsia="Times New Roman"/>
                <w:sz w:val="22"/>
                <w:szCs w:val="22"/>
              </w:rPr>
              <w:t>Poor: 1.5 points</w:t>
            </w:r>
          </w:p>
        </w:tc>
        <w:tc>
          <w:tcPr>
            <w:tcW w:w="1980" w:type="dxa"/>
            <w:vAlign w:val="center"/>
          </w:tcPr>
          <w:p w14:paraId="5772BB16" w14:textId="015C6C42" w:rsidR="007B5D75" w:rsidRPr="003D0DBC" w:rsidRDefault="007B5D75" w:rsidP="00165708">
            <w:pPr>
              <w:spacing w:before="120" w:after="120"/>
              <w:rPr>
                <w:rFonts w:eastAsia="Times New Roman"/>
                <w:sz w:val="22"/>
                <w:szCs w:val="22"/>
              </w:rPr>
            </w:pPr>
            <w:r w:rsidRPr="003D0DBC">
              <w:rPr>
                <w:rFonts w:eastAsia="Times New Roman"/>
                <w:sz w:val="22"/>
                <w:szCs w:val="22"/>
              </w:rPr>
              <w:t xml:space="preserve">Fair: </w:t>
            </w:r>
            <w:r w:rsidR="003F596C">
              <w:rPr>
                <w:rFonts w:eastAsia="Times New Roman"/>
                <w:sz w:val="22"/>
                <w:szCs w:val="22"/>
              </w:rPr>
              <w:t>3</w:t>
            </w:r>
            <w:r w:rsidRPr="003D0DBC">
              <w:rPr>
                <w:rFonts w:eastAsia="Times New Roman"/>
                <w:sz w:val="22"/>
                <w:szCs w:val="22"/>
              </w:rPr>
              <w:t xml:space="preserve"> points</w:t>
            </w:r>
          </w:p>
        </w:tc>
        <w:tc>
          <w:tcPr>
            <w:tcW w:w="2250" w:type="dxa"/>
            <w:vAlign w:val="center"/>
          </w:tcPr>
          <w:p w14:paraId="67801CFF" w14:textId="51B1D639" w:rsidR="007B5D75" w:rsidRPr="003D0DBC" w:rsidRDefault="007B5D75" w:rsidP="00165708">
            <w:pPr>
              <w:spacing w:before="120" w:after="120"/>
              <w:rPr>
                <w:rFonts w:eastAsia="Times New Roman"/>
                <w:sz w:val="22"/>
                <w:szCs w:val="22"/>
              </w:rPr>
            </w:pPr>
            <w:r w:rsidRPr="003D0DBC">
              <w:rPr>
                <w:rFonts w:eastAsia="Times New Roman"/>
                <w:sz w:val="22"/>
                <w:szCs w:val="22"/>
              </w:rPr>
              <w:t xml:space="preserve">Good: </w:t>
            </w:r>
            <w:r w:rsidR="003F596C">
              <w:rPr>
                <w:rFonts w:eastAsia="Times New Roman"/>
                <w:sz w:val="22"/>
                <w:szCs w:val="22"/>
              </w:rPr>
              <w:t>4.</w:t>
            </w:r>
            <w:r w:rsidRPr="003D0DBC">
              <w:rPr>
                <w:rFonts w:eastAsia="Times New Roman"/>
                <w:sz w:val="22"/>
                <w:szCs w:val="22"/>
              </w:rPr>
              <w:t>5 points</w:t>
            </w:r>
          </w:p>
        </w:tc>
        <w:tc>
          <w:tcPr>
            <w:tcW w:w="2430" w:type="dxa"/>
            <w:vAlign w:val="center"/>
          </w:tcPr>
          <w:p w14:paraId="38E552F4" w14:textId="2E743608" w:rsidR="007B5D75" w:rsidRPr="003D0DBC" w:rsidRDefault="007B5D75" w:rsidP="00165708">
            <w:pPr>
              <w:spacing w:before="120" w:after="120"/>
              <w:rPr>
                <w:rFonts w:eastAsia="Times New Roman"/>
                <w:sz w:val="22"/>
                <w:szCs w:val="22"/>
              </w:rPr>
            </w:pPr>
            <w:r w:rsidRPr="003D0DBC">
              <w:rPr>
                <w:rFonts w:eastAsia="Times New Roman"/>
                <w:sz w:val="22"/>
                <w:szCs w:val="22"/>
              </w:rPr>
              <w:t xml:space="preserve">Very Good: </w:t>
            </w:r>
            <w:r w:rsidR="003F596C">
              <w:rPr>
                <w:rFonts w:eastAsia="Times New Roman"/>
                <w:sz w:val="22"/>
                <w:szCs w:val="22"/>
              </w:rPr>
              <w:t>6</w:t>
            </w:r>
            <w:r w:rsidRPr="003D0DBC">
              <w:rPr>
                <w:rFonts w:eastAsia="Times New Roman"/>
                <w:sz w:val="22"/>
                <w:szCs w:val="22"/>
              </w:rPr>
              <w:t xml:space="preserve"> points</w:t>
            </w:r>
          </w:p>
        </w:tc>
      </w:tr>
      <w:tr w:rsidR="007B5D75" w:rsidRPr="003D0DBC" w14:paraId="77E2B6CF" w14:textId="77777777" w:rsidTr="00165708">
        <w:tc>
          <w:tcPr>
            <w:tcW w:w="10710" w:type="dxa"/>
            <w:gridSpan w:val="5"/>
          </w:tcPr>
          <w:p w14:paraId="6982EB32" w14:textId="77777777" w:rsidR="007D3963" w:rsidRPr="001C6724" w:rsidRDefault="007D3963" w:rsidP="007D3963">
            <w:pPr>
              <w:spacing w:after="0" w:afterAutospacing="0" w:line="240" w:lineRule="auto"/>
              <w:contextualSpacing/>
              <w:rPr>
                <w:sz w:val="22"/>
                <w:szCs w:val="22"/>
              </w:rPr>
            </w:pPr>
            <w:r>
              <w:rPr>
                <w:sz w:val="22"/>
                <w:szCs w:val="22"/>
              </w:rPr>
              <w:t xml:space="preserve">Applicant will describe how the proposed program will provide a program that decreases the financial and administrative burden on schools and districts. </w:t>
            </w:r>
          </w:p>
          <w:p w14:paraId="5E85BBCC" w14:textId="77777777" w:rsidR="007D3963" w:rsidRDefault="007D3963" w:rsidP="00915CA3">
            <w:pPr>
              <w:pStyle w:val="ListParagraph"/>
              <w:numPr>
                <w:ilvl w:val="1"/>
                <w:numId w:val="22"/>
              </w:numPr>
              <w:spacing w:after="0" w:afterAutospacing="0" w:line="240" w:lineRule="auto"/>
              <w:ind w:left="701"/>
              <w:contextualSpacing w:val="0"/>
              <w:rPr>
                <w:sz w:val="22"/>
                <w:szCs w:val="22"/>
              </w:rPr>
            </w:pPr>
            <w:r w:rsidRPr="004803DD">
              <w:rPr>
                <w:sz w:val="22"/>
                <w:szCs w:val="22"/>
              </w:rPr>
              <w:t>Programs should clearly demonstrate how grant funds will be used to directly provide access to advanced courses for students.</w:t>
            </w:r>
          </w:p>
          <w:p w14:paraId="7FAE7B87" w14:textId="117E3345" w:rsidR="002E046E" w:rsidRDefault="007D3963" w:rsidP="00915CA3">
            <w:pPr>
              <w:pStyle w:val="ListParagraph"/>
              <w:numPr>
                <w:ilvl w:val="1"/>
                <w:numId w:val="22"/>
              </w:numPr>
              <w:spacing w:after="0" w:afterAutospacing="0" w:line="240" w:lineRule="auto"/>
              <w:ind w:left="701"/>
              <w:rPr>
                <w:sz w:val="22"/>
                <w:szCs w:val="22"/>
              </w:rPr>
            </w:pPr>
            <w:r w:rsidRPr="000E5256">
              <w:rPr>
                <w:sz w:val="22"/>
                <w:szCs w:val="22"/>
              </w:rPr>
              <w:t xml:space="preserve">Programs must demonstrate that they have limited funds expended </w:t>
            </w:r>
            <w:r w:rsidR="006C5E48">
              <w:rPr>
                <w:sz w:val="22"/>
                <w:szCs w:val="22"/>
              </w:rPr>
              <w:t>on</w:t>
            </w:r>
            <w:r w:rsidRPr="000E5256">
              <w:rPr>
                <w:sz w:val="22"/>
                <w:szCs w:val="22"/>
              </w:rPr>
              <w:t xml:space="preserve"> administrative processes in favor of providing services to more students utilizing existing infrastructure and successful models</w:t>
            </w:r>
            <w:r>
              <w:rPr>
                <w:sz w:val="22"/>
                <w:szCs w:val="22"/>
              </w:rPr>
              <w:t>.</w:t>
            </w:r>
          </w:p>
          <w:p w14:paraId="63C5DE08" w14:textId="77777777" w:rsidR="00D72028" w:rsidRPr="00F94612" w:rsidRDefault="00D72028" w:rsidP="00915CA3">
            <w:pPr>
              <w:pStyle w:val="ListParagraph"/>
              <w:numPr>
                <w:ilvl w:val="0"/>
                <w:numId w:val="22"/>
              </w:numPr>
              <w:rPr>
                <w:sz w:val="22"/>
                <w:szCs w:val="22"/>
              </w:rPr>
            </w:pPr>
            <w:r w:rsidRPr="00F94612">
              <w:rPr>
                <w:sz w:val="22"/>
                <w:szCs w:val="22"/>
              </w:rPr>
              <w:t>Proposed programs should clearly demonstrate how they will support the work of guidance counselors and any other district or BOCES staff that will be responsible for ensuring that students are enrolled and supported in the proposed advanced courses.</w:t>
            </w:r>
          </w:p>
          <w:p w14:paraId="7B0131DC" w14:textId="35E523BA" w:rsidR="00D72028" w:rsidRPr="00F94612" w:rsidRDefault="00D72028" w:rsidP="00915CA3">
            <w:pPr>
              <w:pStyle w:val="ListParagraph"/>
              <w:numPr>
                <w:ilvl w:val="1"/>
                <w:numId w:val="22"/>
              </w:numPr>
              <w:ind w:left="1151"/>
              <w:rPr>
                <w:sz w:val="22"/>
                <w:szCs w:val="22"/>
              </w:rPr>
            </w:pPr>
            <w:r w:rsidRPr="00F94612">
              <w:rPr>
                <w:sz w:val="22"/>
                <w:szCs w:val="22"/>
              </w:rPr>
              <w:t>This section should include evidence that the proposed program has consulted with district administration and guidance counselors, or has alternative plans for recruiting, enrolling, and retaining students in advanced coursework.</w:t>
            </w:r>
          </w:p>
        </w:tc>
      </w:tr>
      <w:tr w:rsidR="007B5D75" w:rsidRPr="003D0DBC" w14:paraId="4EC0F1F5" w14:textId="77777777" w:rsidTr="002911F2">
        <w:trPr>
          <w:trHeight w:val="1457"/>
        </w:trPr>
        <w:tc>
          <w:tcPr>
            <w:tcW w:w="10710" w:type="dxa"/>
            <w:gridSpan w:val="5"/>
          </w:tcPr>
          <w:p w14:paraId="421E8D65" w14:textId="5B58EA51" w:rsidR="00A90ABA" w:rsidRDefault="007B5D75" w:rsidP="00165708">
            <w:pPr>
              <w:spacing w:before="120" w:after="120"/>
              <w:rPr>
                <w:rFonts w:eastAsia="Times New Roman"/>
                <w:sz w:val="22"/>
                <w:szCs w:val="22"/>
              </w:rPr>
            </w:pPr>
            <w:r w:rsidRPr="003D0DBC">
              <w:rPr>
                <w:rFonts w:eastAsia="Times New Roman"/>
                <w:sz w:val="22"/>
                <w:szCs w:val="22"/>
              </w:rPr>
              <w:t>Comments:</w:t>
            </w:r>
          </w:p>
          <w:p w14:paraId="4F8C26FF" w14:textId="43748278" w:rsidR="00CB056F" w:rsidRPr="003D0DBC" w:rsidRDefault="00CB056F" w:rsidP="00165708">
            <w:pPr>
              <w:spacing w:before="120" w:after="120"/>
              <w:rPr>
                <w:rFonts w:eastAsia="Times New Roman"/>
                <w:sz w:val="22"/>
                <w:szCs w:val="22"/>
              </w:rPr>
            </w:pPr>
          </w:p>
        </w:tc>
      </w:tr>
    </w:tbl>
    <w:tbl>
      <w:tblPr>
        <w:tblW w:w="107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3330"/>
      </w:tblGrid>
      <w:tr w:rsidR="009827B7" w:rsidRPr="003D0DBC" w14:paraId="0C8A36D2" w14:textId="77777777" w:rsidTr="002911F2">
        <w:trPr>
          <w:trHeight w:val="260"/>
        </w:trPr>
        <w:tc>
          <w:tcPr>
            <w:tcW w:w="7380" w:type="dxa"/>
            <w:tcBorders>
              <w:top w:val="single" w:sz="4" w:space="0" w:color="auto"/>
              <w:left w:val="single" w:sz="4" w:space="0" w:color="auto"/>
              <w:bottom w:val="single" w:sz="4" w:space="0" w:color="auto"/>
              <w:right w:val="single" w:sz="4" w:space="0" w:color="auto"/>
            </w:tcBorders>
            <w:vAlign w:val="center"/>
          </w:tcPr>
          <w:p w14:paraId="5BD6C8D6" w14:textId="77777777" w:rsidR="008E669C" w:rsidRPr="003D0DBC" w:rsidRDefault="008E669C" w:rsidP="00981EB4">
            <w:pPr>
              <w:tabs>
                <w:tab w:val="num" w:pos="72"/>
              </w:tabs>
              <w:spacing w:after="0"/>
              <w:rPr>
                <w:rFonts w:eastAsia="Times New Roman"/>
                <w:sz w:val="22"/>
                <w:szCs w:val="22"/>
              </w:rPr>
            </w:pPr>
            <w:r w:rsidRPr="003D0DBC">
              <w:rPr>
                <w:rFonts w:eastAsia="Times New Roman"/>
                <w:sz w:val="22"/>
                <w:szCs w:val="22"/>
              </w:rPr>
              <w:t>SCORE</w:t>
            </w:r>
          </w:p>
        </w:tc>
        <w:tc>
          <w:tcPr>
            <w:tcW w:w="3330" w:type="dxa"/>
            <w:tcBorders>
              <w:top w:val="single" w:sz="4" w:space="0" w:color="auto"/>
              <w:left w:val="single" w:sz="4" w:space="0" w:color="auto"/>
              <w:bottom w:val="single" w:sz="4" w:space="0" w:color="auto"/>
              <w:right w:val="single" w:sz="4" w:space="0" w:color="auto"/>
            </w:tcBorders>
            <w:vAlign w:val="center"/>
          </w:tcPr>
          <w:p w14:paraId="59E3A051" w14:textId="77777777" w:rsidR="008E669C" w:rsidRPr="003D0DBC" w:rsidRDefault="008E669C" w:rsidP="00981EB4">
            <w:pPr>
              <w:tabs>
                <w:tab w:val="num" w:pos="72"/>
              </w:tabs>
              <w:spacing w:after="0"/>
              <w:jc w:val="center"/>
              <w:rPr>
                <w:rFonts w:eastAsia="Times New Roman"/>
                <w:sz w:val="22"/>
                <w:szCs w:val="22"/>
              </w:rPr>
            </w:pPr>
          </w:p>
        </w:tc>
      </w:tr>
    </w:tbl>
    <w:p w14:paraId="5385F728" w14:textId="621657A5" w:rsidR="007B5D75" w:rsidRPr="00A77052" w:rsidRDefault="007B5D75" w:rsidP="00596121">
      <w:pPr>
        <w:spacing w:after="0"/>
        <w:rPr>
          <w:rFonts w:eastAsia="Times New Roman"/>
          <w:sz w:val="22"/>
          <w:szCs w:val="22"/>
        </w:rPr>
      </w:pPr>
    </w:p>
    <w:tbl>
      <w:tblPr>
        <w:tblStyle w:val="TableGrid6"/>
        <w:tblW w:w="10710" w:type="dxa"/>
        <w:tblInd w:w="-635" w:type="dxa"/>
        <w:tblLook w:val="04A0" w:firstRow="1" w:lastRow="0" w:firstColumn="1" w:lastColumn="0" w:noHBand="0" w:noVBand="1"/>
      </w:tblPr>
      <w:tblGrid>
        <w:gridCol w:w="2160"/>
        <w:gridCol w:w="1890"/>
        <w:gridCol w:w="1980"/>
        <w:gridCol w:w="2250"/>
        <w:gridCol w:w="2430"/>
      </w:tblGrid>
      <w:tr w:rsidR="00CA2675" w:rsidRPr="004107B3" w14:paraId="258060B7" w14:textId="77777777" w:rsidTr="00A77052">
        <w:trPr>
          <w:trHeight w:val="413"/>
        </w:trPr>
        <w:tc>
          <w:tcPr>
            <w:tcW w:w="10710" w:type="dxa"/>
            <w:gridSpan w:val="5"/>
            <w:shd w:val="clear" w:color="auto" w:fill="BFBFBF" w:themeFill="background1" w:themeFillShade="BF"/>
          </w:tcPr>
          <w:p w14:paraId="7967FDCB" w14:textId="3B49905F" w:rsidR="00242F6F" w:rsidRPr="00A77052" w:rsidRDefault="00242F6F" w:rsidP="00355142">
            <w:pPr>
              <w:spacing w:after="100"/>
              <w:rPr>
                <w:b/>
                <w:sz w:val="22"/>
                <w:szCs w:val="22"/>
              </w:rPr>
            </w:pPr>
            <w:r w:rsidRPr="00A77052">
              <w:rPr>
                <w:rFonts w:eastAsia="Times New Roman"/>
                <w:b/>
                <w:sz w:val="22"/>
                <w:szCs w:val="22"/>
              </w:rPr>
              <w:t xml:space="preserve">Section D: </w:t>
            </w:r>
            <w:r w:rsidRPr="00A77052">
              <w:rPr>
                <w:b/>
                <w:sz w:val="22"/>
                <w:szCs w:val="22"/>
              </w:rPr>
              <w:t xml:space="preserve">Goal 3: Provide high quality, targeted support for Certified NYS Teachers. </w:t>
            </w:r>
            <w:r w:rsidR="00CE7F95" w:rsidRPr="007F0935">
              <w:rPr>
                <w:rFonts w:eastAsia="Times New Roman"/>
                <w:b/>
                <w:sz w:val="22"/>
                <w:szCs w:val="22"/>
              </w:rPr>
              <w:t>(</w:t>
            </w:r>
            <w:r w:rsidR="003F596C">
              <w:rPr>
                <w:rFonts w:eastAsia="Times New Roman"/>
                <w:b/>
                <w:sz w:val="22"/>
                <w:szCs w:val="22"/>
              </w:rPr>
              <w:t>6</w:t>
            </w:r>
            <w:r w:rsidR="00CE7F95" w:rsidRPr="007F0935">
              <w:rPr>
                <w:rFonts w:eastAsia="Times New Roman"/>
                <w:b/>
                <w:sz w:val="22"/>
                <w:szCs w:val="22"/>
              </w:rPr>
              <w:t xml:space="preserve"> points)</w:t>
            </w:r>
          </w:p>
        </w:tc>
      </w:tr>
      <w:tr w:rsidR="00242F6F" w:rsidRPr="00CF7FB7" w14:paraId="5C599C39" w14:textId="77777777" w:rsidTr="001000CE">
        <w:tc>
          <w:tcPr>
            <w:tcW w:w="2160" w:type="dxa"/>
            <w:vAlign w:val="center"/>
          </w:tcPr>
          <w:p w14:paraId="490B0BA5" w14:textId="77777777" w:rsidR="00242F6F" w:rsidRPr="00CF7FB7" w:rsidRDefault="00242F6F" w:rsidP="001000CE">
            <w:pPr>
              <w:tabs>
                <w:tab w:val="num" w:pos="72"/>
              </w:tabs>
              <w:spacing w:before="120" w:after="120"/>
              <w:rPr>
                <w:rFonts w:eastAsia="Times New Roman"/>
                <w:sz w:val="22"/>
                <w:szCs w:val="22"/>
              </w:rPr>
            </w:pPr>
            <w:r w:rsidRPr="00CF7FB7">
              <w:rPr>
                <w:rFonts w:eastAsia="Times New Roman"/>
                <w:sz w:val="22"/>
                <w:szCs w:val="22"/>
              </w:rPr>
              <w:t>NA: 0 points</w:t>
            </w:r>
          </w:p>
        </w:tc>
        <w:tc>
          <w:tcPr>
            <w:tcW w:w="1890" w:type="dxa"/>
            <w:vAlign w:val="center"/>
          </w:tcPr>
          <w:p w14:paraId="47CA9780" w14:textId="10346096" w:rsidR="00242F6F" w:rsidRPr="00CF7FB7" w:rsidRDefault="00242F6F" w:rsidP="001000CE">
            <w:pPr>
              <w:spacing w:before="120" w:after="120"/>
              <w:rPr>
                <w:rFonts w:eastAsia="Times New Roman"/>
                <w:sz w:val="22"/>
                <w:szCs w:val="22"/>
              </w:rPr>
            </w:pPr>
            <w:r w:rsidRPr="00CF7FB7">
              <w:rPr>
                <w:rFonts w:eastAsia="Times New Roman"/>
                <w:sz w:val="22"/>
                <w:szCs w:val="22"/>
              </w:rPr>
              <w:t xml:space="preserve">Poor: </w:t>
            </w:r>
            <w:r w:rsidR="00DE4CB5">
              <w:rPr>
                <w:rFonts w:eastAsia="Times New Roman"/>
                <w:sz w:val="22"/>
                <w:szCs w:val="22"/>
              </w:rPr>
              <w:t>1.5</w:t>
            </w:r>
            <w:r w:rsidRPr="00CF7FB7">
              <w:rPr>
                <w:rFonts w:eastAsia="Times New Roman"/>
                <w:sz w:val="22"/>
                <w:szCs w:val="22"/>
              </w:rPr>
              <w:t xml:space="preserve"> points</w:t>
            </w:r>
          </w:p>
        </w:tc>
        <w:tc>
          <w:tcPr>
            <w:tcW w:w="1980" w:type="dxa"/>
            <w:vAlign w:val="center"/>
          </w:tcPr>
          <w:p w14:paraId="4222EC2E" w14:textId="446A0653" w:rsidR="00242F6F" w:rsidRPr="00CF7FB7" w:rsidRDefault="00242F6F" w:rsidP="001000CE">
            <w:pPr>
              <w:spacing w:before="120" w:after="120"/>
              <w:rPr>
                <w:rFonts w:eastAsia="Times New Roman"/>
                <w:sz w:val="22"/>
                <w:szCs w:val="22"/>
              </w:rPr>
            </w:pPr>
            <w:r w:rsidRPr="00CF7FB7">
              <w:rPr>
                <w:rFonts w:eastAsia="Times New Roman"/>
                <w:sz w:val="22"/>
                <w:szCs w:val="22"/>
              </w:rPr>
              <w:t xml:space="preserve">Fair: </w:t>
            </w:r>
            <w:r w:rsidR="003F596C">
              <w:rPr>
                <w:rFonts w:eastAsia="Times New Roman"/>
                <w:sz w:val="22"/>
                <w:szCs w:val="22"/>
              </w:rPr>
              <w:t>3</w:t>
            </w:r>
            <w:r w:rsidRPr="00CF7FB7">
              <w:rPr>
                <w:rFonts w:eastAsia="Times New Roman"/>
                <w:sz w:val="22"/>
                <w:szCs w:val="22"/>
              </w:rPr>
              <w:t xml:space="preserve"> points</w:t>
            </w:r>
          </w:p>
        </w:tc>
        <w:tc>
          <w:tcPr>
            <w:tcW w:w="2250" w:type="dxa"/>
            <w:vAlign w:val="center"/>
          </w:tcPr>
          <w:p w14:paraId="50CB8304" w14:textId="5A294CC3" w:rsidR="00242F6F" w:rsidRPr="00CF7FB7" w:rsidRDefault="00242F6F" w:rsidP="001000CE">
            <w:pPr>
              <w:spacing w:before="120" w:after="120"/>
              <w:rPr>
                <w:rFonts w:eastAsia="Times New Roman"/>
                <w:sz w:val="22"/>
                <w:szCs w:val="22"/>
              </w:rPr>
            </w:pPr>
            <w:r w:rsidRPr="00CF7FB7">
              <w:rPr>
                <w:rFonts w:eastAsia="Times New Roman"/>
                <w:sz w:val="22"/>
                <w:szCs w:val="22"/>
              </w:rPr>
              <w:t xml:space="preserve">Good: </w:t>
            </w:r>
            <w:r w:rsidR="001F4F22">
              <w:rPr>
                <w:rFonts w:eastAsia="Times New Roman"/>
                <w:sz w:val="22"/>
                <w:szCs w:val="22"/>
              </w:rPr>
              <w:t>4.</w:t>
            </w:r>
            <w:r w:rsidR="00DE4CB5">
              <w:rPr>
                <w:rFonts w:eastAsia="Times New Roman"/>
                <w:sz w:val="22"/>
                <w:szCs w:val="22"/>
              </w:rPr>
              <w:t>5</w:t>
            </w:r>
            <w:r w:rsidRPr="00CF7FB7">
              <w:rPr>
                <w:rFonts w:eastAsia="Times New Roman"/>
                <w:sz w:val="22"/>
                <w:szCs w:val="22"/>
              </w:rPr>
              <w:t xml:space="preserve"> points</w:t>
            </w:r>
          </w:p>
        </w:tc>
        <w:tc>
          <w:tcPr>
            <w:tcW w:w="2430" w:type="dxa"/>
            <w:vAlign w:val="center"/>
          </w:tcPr>
          <w:p w14:paraId="2A6E1648" w14:textId="7D72AE87" w:rsidR="00242F6F" w:rsidRPr="00CF7FB7" w:rsidRDefault="00242F6F" w:rsidP="001000CE">
            <w:pPr>
              <w:spacing w:before="120" w:after="120"/>
              <w:rPr>
                <w:rFonts w:eastAsia="Times New Roman"/>
                <w:sz w:val="22"/>
                <w:szCs w:val="22"/>
              </w:rPr>
            </w:pPr>
            <w:r w:rsidRPr="00CF7FB7">
              <w:rPr>
                <w:rFonts w:eastAsia="Times New Roman"/>
                <w:sz w:val="22"/>
                <w:szCs w:val="22"/>
              </w:rPr>
              <w:t xml:space="preserve">Very Good: </w:t>
            </w:r>
            <w:r w:rsidR="001F4F22">
              <w:rPr>
                <w:rFonts w:eastAsia="Times New Roman"/>
                <w:sz w:val="22"/>
                <w:szCs w:val="22"/>
              </w:rPr>
              <w:t>6</w:t>
            </w:r>
            <w:r>
              <w:rPr>
                <w:rFonts w:eastAsia="Times New Roman"/>
                <w:sz w:val="22"/>
                <w:szCs w:val="22"/>
              </w:rPr>
              <w:t xml:space="preserve"> </w:t>
            </w:r>
            <w:r w:rsidRPr="00CF7FB7">
              <w:rPr>
                <w:rFonts w:eastAsia="Times New Roman"/>
                <w:sz w:val="22"/>
                <w:szCs w:val="22"/>
              </w:rPr>
              <w:t>points</w:t>
            </w:r>
          </w:p>
        </w:tc>
      </w:tr>
      <w:tr w:rsidR="00242F6F" w:rsidRPr="00CF7FB7" w14:paraId="5911253E" w14:textId="77777777" w:rsidTr="00024FF3">
        <w:trPr>
          <w:trHeight w:val="3509"/>
        </w:trPr>
        <w:tc>
          <w:tcPr>
            <w:tcW w:w="10710" w:type="dxa"/>
            <w:gridSpan w:val="5"/>
          </w:tcPr>
          <w:p w14:paraId="74CB2F44" w14:textId="77777777" w:rsidR="00242F6F" w:rsidRPr="001C6724" w:rsidRDefault="00242F6F" w:rsidP="001000CE">
            <w:pPr>
              <w:spacing w:after="0" w:afterAutospacing="0" w:line="240" w:lineRule="auto"/>
              <w:rPr>
                <w:sz w:val="22"/>
                <w:szCs w:val="22"/>
              </w:rPr>
            </w:pPr>
            <w:r>
              <w:rPr>
                <w:sz w:val="22"/>
                <w:szCs w:val="22"/>
              </w:rPr>
              <w:t>Applicant will describe how the proposed program</w:t>
            </w:r>
            <w:r w:rsidRPr="001C6724">
              <w:rPr>
                <w:sz w:val="22"/>
                <w:szCs w:val="22"/>
              </w:rPr>
              <w:t xml:space="preserve"> </w:t>
            </w:r>
            <w:r>
              <w:rPr>
                <w:sz w:val="22"/>
                <w:szCs w:val="22"/>
              </w:rPr>
              <w:t>w</w:t>
            </w:r>
            <w:r w:rsidRPr="001C6724">
              <w:rPr>
                <w:sz w:val="22"/>
                <w:szCs w:val="22"/>
              </w:rPr>
              <w:t>ould employ/utilize Certified NYS teachers in every instance p</w:t>
            </w:r>
            <w:r>
              <w:rPr>
                <w:sz w:val="22"/>
                <w:szCs w:val="22"/>
              </w:rPr>
              <w:t>racticable</w:t>
            </w:r>
            <w:r w:rsidRPr="001C6724">
              <w:rPr>
                <w:sz w:val="22"/>
                <w:szCs w:val="22"/>
              </w:rPr>
              <w:t xml:space="preserve">, such as to develop courses, teach courses, and provide support to students.  </w:t>
            </w:r>
            <w:r>
              <w:rPr>
                <w:sz w:val="22"/>
                <w:szCs w:val="22"/>
              </w:rPr>
              <w:t>Applicant will also explain how teachers will</w:t>
            </w:r>
            <w:r w:rsidRPr="001C6724">
              <w:rPr>
                <w:sz w:val="22"/>
                <w:szCs w:val="22"/>
              </w:rPr>
              <w:t xml:space="preserve"> be provided with the following, in order that they may best meet student needs:</w:t>
            </w:r>
          </w:p>
          <w:p w14:paraId="31E12782" w14:textId="4E774912" w:rsidR="00242F6F" w:rsidRPr="00A94CB0" w:rsidRDefault="003B6626" w:rsidP="002B76B5">
            <w:pPr>
              <w:pStyle w:val="ListParagraph"/>
              <w:numPr>
                <w:ilvl w:val="1"/>
                <w:numId w:val="23"/>
              </w:numPr>
              <w:spacing w:after="0" w:afterAutospacing="0" w:line="240" w:lineRule="auto"/>
              <w:ind w:left="696"/>
              <w:contextualSpacing w:val="0"/>
            </w:pPr>
            <w:r w:rsidRPr="002B76B5">
              <w:rPr>
                <w:sz w:val="22"/>
                <w:szCs w:val="22"/>
              </w:rPr>
              <w:t>Appropriate, targeted, high-quality professional development</w:t>
            </w:r>
            <w:r w:rsidR="00CB1DD6">
              <w:rPr>
                <w:sz w:val="22"/>
                <w:szCs w:val="22"/>
              </w:rPr>
              <w:t>,</w:t>
            </w:r>
            <w:r w:rsidRPr="002B76B5">
              <w:rPr>
                <w:sz w:val="22"/>
                <w:szCs w:val="22"/>
              </w:rPr>
              <w:t xml:space="preserve"> research-based instructional practice</w:t>
            </w:r>
            <w:r w:rsidR="00CB1DD6">
              <w:rPr>
                <w:sz w:val="22"/>
                <w:szCs w:val="22"/>
              </w:rPr>
              <w:t>,</w:t>
            </w:r>
            <w:r w:rsidRPr="002B76B5">
              <w:rPr>
                <w:sz w:val="22"/>
                <w:szCs w:val="22"/>
              </w:rPr>
              <w:t xml:space="preserve"> and/or course design for advanced courses, including virtual or blended instruction, if applicable, as well as how to effectively teach culturally and linguistically responsive advanced courses;</w:t>
            </w:r>
          </w:p>
          <w:p w14:paraId="25B57DF8" w14:textId="77777777" w:rsidR="00242F6F" w:rsidRPr="001C6724" w:rsidRDefault="00242F6F" w:rsidP="00915CA3">
            <w:pPr>
              <w:pStyle w:val="ListParagraph"/>
              <w:numPr>
                <w:ilvl w:val="1"/>
                <w:numId w:val="32"/>
              </w:numPr>
              <w:spacing w:line="240" w:lineRule="auto"/>
              <w:ind w:left="705"/>
              <w:contextualSpacing w:val="0"/>
              <w:rPr>
                <w:sz w:val="22"/>
                <w:szCs w:val="22"/>
              </w:rPr>
            </w:pPr>
            <w:r w:rsidRPr="001C6724">
              <w:rPr>
                <w:sz w:val="22"/>
                <w:szCs w:val="22"/>
              </w:rPr>
              <w:t xml:space="preserve">Support that can be accessed in multiple ways and be available during non-traditional hours; </w:t>
            </w:r>
          </w:p>
          <w:p w14:paraId="3EAE6178" w14:textId="39E043E4" w:rsidR="00242F6F" w:rsidRPr="001C6724" w:rsidRDefault="00242F6F" w:rsidP="00915CA3">
            <w:pPr>
              <w:pStyle w:val="ListParagraph"/>
              <w:numPr>
                <w:ilvl w:val="1"/>
                <w:numId w:val="32"/>
              </w:numPr>
              <w:spacing w:after="0" w:afterAutospacing="0" w:line="240" w:lineRule="auto"/>
              <w:ind w:left="705"/>
              <w:contextualSpacing w:val="0"/>
              <w:rPr>
                <w:sz w:val="22"/>
                <w:szCs w:val="22"/>
              </w:rPr>
            </w:pPr>
            <w:r w:rsidRPr="001C6724">
              <w:rPr>
                <w:sz w:val="22"/>
                <w:szCs w:val="22"/>
              </w:rPr>
              <w:t xml:space="preserve">Adequate technological resources, including laptop computers and </w:t>
            </w:r>
            <w:r w:rsidR="00DB1D58" w:rsidRPr="001C6724">
              <w:rPr>
                <w:sz w:val="22"/>
                <w:szCs w:val="22"/>
              </w:rPr>
              <w:t>Wi-Fi</w:t>
            </w:r>
            <w:r w:rsidRPr="001C6724">
              <w:rPr>
                <w:sz w:val="22"/>
                <w:szCs w:val="22"/>
              </w:rPr>
              <w:t xml:space="preserve"> devices, if applicable;</w:t>
            </w:r>
          </w:p>
          <w:p w14:paraId="42DE1248" w14:textId="40F1CFCB" w:rsidR="00242F6F" w:rsidRDefault="00242F6F" w:rsidP="00915CA3">
            <w:pPr>
              <w:pStyle w:val="ListParagraph"/>
              <w:numPr>
                <w:ilvl w:val="0"/>
                <w:numId w:val="31"/>
              </w:numPr>
              <w:spacing w:line="240" w:lineRule="auto"/>
              <w:contextualSpacing w:val="0"/>
              <w:rPr>
                <w:sz w:val="22"/>
                <w:szCs w:val="22"/>
              </w:rPr>
            </w:pPr>
            <w:r w:rsidRPr="001C6724">
              <w:rPr>
                <w:sz w:val="22"/>
                <w:szCs w:val="22"/>
              </w:rPr>
              <w:t xml:space="preserve">Access to and support from a NYS Certified Administrator who has knowledge of best practices for </w:t>
            </w:r>
            <w:r w:rsidR="00DB1D58">
              <w:rPr>
                <w:sz w:val="22"/>
                <w:szCs w:val="22"/>
              </w:rPr>
              <w:t>advanced</w:t>
            </w:r>
            <w:r w:rsidRPr="001C6724">
              <w:rPr>
                <w:sz w:val="22"/>
                <w:szCs w:val="22"/>
              </w:rPr>
              <w:t xml:space="preserve"> course design and instruction</w:t>
            </w:r>
            <w:r w:rsidR="001A7E4A">
              <w:rPr>
                <w:sz w:val="22"/>
                <w:szCs w:val="22"/>
              </w:rPr>
              <w:t>; and</w:t>
            </w:r>
          </w:p>
          <w:p w14:paraId="5C703E41" w14:textId="622DBB47" w:rsidR="00242F6F" w:rsidRPr="00DB1D58" w:rsidRDefault="00DB1D58" w:rsidP="00915CA3">
            <w:pPr>
              <w:pStyle w:val="ListParagraph"/>
              <w:numPr>
                <w:ilvl w:val="0"/>
                <w:numId w:val="31"/>
              </w:numPr>
              <w:spacing w:line="240" w:lineRule="auto"/>
              <w:contextualSpacing w:val="0"/>
              <w:rPr>
                <w:sz w:val="22"/>
                <w:szCs w:val="22"/>
              </w:rPr>
            </w:pPr>
            <w:r w:rsidRPr="001042E7">
              <w:rPr>
                <w:sz w:val="22"/>
                <w:szCs w:val="22"/>
              </w:rPr>
              <w:t>Professional development targeted to ensure that Advanced Course teachers have the skills to support students from groups that are traditionally under-represented in advanced coursework.</w:t>
            </w:r>
          </w:p>
        </w:tc>
      </w:tr>
      <w:tr w:rsidR="00242F6F" w:rsidRPr="00CF7FB7" w14:paraId="712A5594" w14:textId="77777777" w:rsidTr="002911F2">
        <w:trPr>
          <w:trHeight w:val="1619"/>
        </w:trPr>
        <w:tc>
          <w:tcPr>
            <w:tcW w:w="10710" w:type="dxa"/>
            <w:gridSpan w:val="5"/>
          </w:tcPr>
          <w:p w14:paraId="4C504611" w14:textId="77777777" w:rsidR="00242F6F" w:rsidRDefault="00242F6F" w:rsidP="001000CE">
            <w:pPr>
              <w:spacing w:before="120" w:after="120"/>
              <w:rPr>
                <w:rFonts w:eastAsia="Times New Roman"/>
                <w:sz w:val="22"/>
                <w:szCs w:val="22"/>
              </w:rPr>
            </w:pPr>
            <w:r w:rsidRPr="00CF7FB7">
              <w:rPr>
                <w:rFonts w:eastAsia="Times New Roman"/>
                <w:sz w:val="22"/>
                <w:szCs w:val="22"/>
              </w:rPr>
              <w:t>Comments:</w:t>
            </w:r>
          </w:p>
          <w:p w14:paraId="2244C634" w14:textId="77777777" w:rsidR="00CB056F" w:rsidRDefault="00CB056F" w:rsidP="001000CE">
            <w:pPr>
              <w:spacing w:before="120" w:after="120"/>
              <w:rPr>
                <w:rFonts w:eastAsia="Times New Roman"/>
                <w:sz w:val="22"/>
                <w:szCs w:val="22"/>
              </w:rPr>
            </w:pPr>
          </w:p>
          <w:p w14:paraId="01CEAF5E" w14:textId="3E9CD92F" w:rsidR="00CB056F" w:rsidRPr="00CF7FB7" w:rsidRDefault="00CB056F" w:rsidP="001000CE">
            <w:pPr>
              <w:spacing w:before="120" w:after="120"/>
              <w:rPr>
                <w:rFonts w:eastAsia="Times New Roman"/>
                <w:sz w:val="22"/>
                <w:szCs w:val="22"/>
              </w:rPr>
            </w:pPr>
          </w:p>
        </w:tc>
      </w:tr>
    </w:tbl>
    <w:tbl>
      <w:tblPr>
        <w:tblW w:w="107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3330"/>
      </w:tblGrid>
      <w:tr w:rsidR="009827B7" w:rsidRPr="00CF7FB7" w14:paraId="49ADEFD5" w14:textId="77777777" w:rsidTr="002911F2">
        <w:trPr>
          <w:trHeight w:val="242"/>
        </w:trPr>
        <w:tc>
          <w:tcPr>
            <w:tcW w:w="7380" w:type="dxa"/>
            <w:tcBorders>
              <w:top w:val="single" w:sz="4" w:space="0" w:color="auto"/>
              <w:left w:val="single" w:sz="4" w:space="0" w:color="auto"/>
              <w:bottom w:val="single" w:sz="4" w:space="0" w:color="auto"/>
              <w:right w:val="single" w:sz="4" w:space="0" w:color="auto"/>
            </w:tcBorders>
            <w:vAlign w:val="center"/>
          </w:tcPr>
          <w:p w14:paraId="002203F6" w14:textId="77777777" w:rsidR="00242F6F" w:rsidRPr="00CF7FB7" w:rsidRDefault="00242F6F" w:rsidP="00981EB4">
            <w:pPr>
              <w:tabs>
                <w:tab w:val="num" w:pos="72"/>
              </w:tabs>
              <w:spacing w:after="0"/>
              <w:rPr>
                <w:rFonts w:eastAsia="Times New Roman"/>
                <w:sz w:val="22"/>
                <w:szCs w:val="22"/>
              </w:rPr>
            </w:pPr>
            <w:r w:rsidRPr="00CF7FB7">
              <w:rPr>
                <w:rFonts w:eastAsia="Times New Roman"/>
                <w:sz w:val="22"/>
                <w:szCs w:val="22"/>
              </w:rPr>
              <w:t>SCORE</w:t>
            </w:r>
          </w:p>
        </w:tc>
        <w:tc>
          <w:tcPr>
            <w:tcW w:w="3330" w:type="dxa"/>
            <w:tcBorders>
              <w:top w:val="single" w:sz="4" w:space="0" w:color="auto"/>
              <w:left w:val="single" w:sz="4" w:space="0" w:color="auto"/>
              <w:bottom w:val="single" w:sz="4" w:space="0" w:color="auto"/>
              <w:right w:val="single" w:sz="4" w:space="0" w:color="auto"/>
            </w:tcBorders>
            <w:vAlign w:val="center"/>
          </w:tcPr>
          <w:p w14:paraId="33FE9BDB" w14:textId="77777777" w:rsidR="00242F6F" w:rsidRPr="00CF7FB7" w:rsidRDefault="00242F6F" w:rsidP="00981EB4">
            <w:pPr>
              <w:tabs>
                <w:tab w:val="num" w:pos="72"/>
              </w:tabs>
              <w:spacing w:after="0"/>
              <w:jc w:val="center"/>
              <w:rPr>
                <w:rFonts w:eastAsia="Times New Roman"/>
                <w:sz w:val="22"/>
                <w:szCs w:val="22"/>
              </w:rPr>
            </w:pPr>
          </w:p>
        </w:tc>
      </w:tr>
    </w:tbl>
    <w:p w14:paraId="468E0B00" w14:textId="77777777" w:rsidR="00242F6F" w:rsidRDefault="00242F6F" w:rsidP="00596121">
      <w:pPr>
        <w:spacing w:after="0"/>
        <w:rPr>
          <w:rFonts w:eastAsia="Times New Roman"/>
        </w:rPr>
      </w:pPr>
    </w:p>
    <w:tbl>
      <w:tblPr>
        <w:tblStyle w:val="TableGrid6"/>
        <w:tblW w:w="10710" w:type="dxa"/>
        <w:tblInd w:w="-635" w:type="dxa"/>
        <w:tblLook w:val="04A0" w:firstRow="1" w:lastRow="0" w:firstColumn="1" w:lastColumn="0" w:noHBand="0" w:noVBand="1"/>
      </w:tblPr>
      <w:tblGrid>
        <w:gridCol w:w="2160"/>
        <w:gridCol w:w="1890"/>
        <w:gridCol w:w="1980"/>
        <w:gridCol w:w="2250"/>
        <w:gridCol w:w="2430"/>
      </w:tblGrid>
      <w:tr w:rsidR="00CA2675" w:rsidRPr="004107B3" w14:paraId="70953A99" w14:textId="77777777" w:rsidTr="00A77052">
        <w:trPr>
          <w:trHeight w:val="422"/>
        </w:trPr>
        <w:tc>
          <w:tcPr>
            <w:tcW w:w="10710" w:type="dxa"/>
            <w:gridSpan w:val="5"/>
            <w:shd w:val="clear" w:color="auto" w:fill="BFBFBF" w:themeFill="background1" w:themeFillShade="BF"/>
          </w:tcPr>
          <w:p w14:paraId="0E0F0090" w14:textId="339E5B24" w:rsidR="007B5D75" w:rsidRPr="00A77052" w:rsidRDefault="007B5D75" w:rsidP="007B5D75">
            <w:pPr>
              <w:rPr>
                <w:b/>
                <w:sz w:val="22"/>
                <w:szCs w:val="22"/>
              </w:rPr>
            </w:pPr>
            <w:r w:rsidRPr="00A77052">
              <w:rPr>
                <w:rFonts w:eastAsia="Times New Roman"/>
                <w:b/>
                <w:sz w:val="22"/>
                <w:szCs w:val="22"/>
              </w:rPr>
              <w:t xml:space="preserve">Section D: </w:t>
            </w:r>
            <w:r w:rsidRPr="00A77052">
              <w:rPr>
                <w:b/>
                <w:sz w:val="22"/>
                <w:szCs w:val="22"/>
              </w:rPr>
              <w:t xml:space="preserve">Goal 4: Provide high-quality, targeted support to students to ensure success. </w:t>
            </w:r>
            <w:r w:rsidR="00CE7F95" w:rsidRPr="007F0935">
              <w:rPr>
                <w:rFonts w:eastAsia="Times New Roman"/>
                <w:b/>
                <w:sz w:val="22"/>
                <w:szCs w:val="22"/>
              </w:rPr>
              <w:t>(</w:t>
            </w:r>
            <w:r w:rsidR="001F4F22">
              <w:rPr>
                <w:rFonts w:eastAsia="Times New Roman"/>
                <w:b/>
                <w:sz w:val="22"/>
                <w:szCs w:val="22"/>
              </w:rPr>
              <w:t>6</w:t>
            </w:r>
            <w:r w:rsidR="00CE7F95" w:rsidRPr="007F0935">
              <w:rPr>
                <w:rFonts w:eastAsia="Times New Roman"/>
                <w:b/>
                <w:sz w:val="22"/>
                <w:szCs w:val="22"/>
              </w:rPr>
              <w:t xml:space="preserve"> points)</w:t>
            </w:r>
          </w:p>
        </w:tc>
      </w:tr>
      <w:tr w:rsidR="007B5D75" w:rsidRPr="00CF7FB7" w14:paraId="27AABE87" w14:textId="77777777" w:rsidTr="00165708">
        <w:tc>
          <w:tcPr>
            <w:tcW w:w="2160" w:type="dxa"/>
            <w:vAlign w:val="center"/>
          </w:tcPr>
          <w:p w14:paraId="27F5F8D1" w14:textId="77777777" w:rsidR="007B5D75" w:rsidRPr="00CF7FB7" w:rsidRDefault="007B5D75" w:rsidP="00165708">
            <w:pPr>
              <w:tabs>
                <w:tab w:val="num" w:pos="72"/>
              </w:tabs>
              <w:spacing w:before="120" w:after="120"/>
              <w:rPr>
                <w:rFonts w:eastAsia="Times New Roman"/>
                <w:sz w:val="22"/>
                <w:szCs w:val="22"/>
              </w:rPr>
            </w:pPr>
            <w:r w:rsidRPr="00CF7FB7">
              <w:rPr>
                <w:rFonts w:eastAsia="Times New Roman"/>
                <w:sz w:val="22"/>
                <w:szCs w:val="22"/>
              </w:rPr>
              <w:t>NA: 0 points</w:t>
            </w:r>
          </w:p>
        </w:tc>
        <w:tc>
          <w:tcPr>
            <w:tcW w:w="1890" w:type="dxa"/>
            <w:vAlign w:val="center"/>
          </w:tcPr>
          <w:p w14:paraId="22573FDF" w14:textId="5D1B55B5" w:rsidR="007B5D75" w:rsidRPr="00CF7FB7" w:rsidRDefault="007B5D75" w:rsidP="00165708">
            <w:pPr>
              <w:spacing w:before="120" w:after="120"/>
              <w:rPr>
                <w:rFonts w:eastAsia="Times New Roman"/>
                <w:sz w:val="22"/>
                <w:szCs w:val="22"/>
              </w:rPr>
            </w:pPr>
            <w:r w:rsidRPr="00CF7FB7">
              <w:rPr>
                <w:rFonts w:eastAsia="Times New Roman"/>
                <w:sz w:val="22"/>
                <w:szCs w:val="22"/>
              </w:rPr>
              <w:t>Poor: 1.5 points</w:t>
            </w:r>
          </w:p>
        </w:tc>
        <w:tc>
          <w:tcPr>
            <w:tcW w:w="1980" w:type="dxa"/>
            <w:vAlign w:val="center"/>
          </w:tcPr>
          <w:p w14:paraId="083A0E9B" w14:textId="7CB3F497" w:rsidR="007B5D75" w:rsidRPr="00CF7FB7" w:rsidRDefault="007B5D75" w:rsidP="00165708">
            <w:pPr>
              <w:spacing w:before="120" w:after="120"/>
              <w:rPr>
                <w:rFonts w:eastAsia="Times New Roman"/>
                <w:sz w:val="22"/>
                <w:szCs w:val="22"/>
              </w:rPr>
            </w:pPr>
            <w:r w:rsidRPr="00CF7FB7">
              <w:rPr>
                <w:rFonts w:eastAsia="Times New Roman"/>
                <w:sz w:val="22"/>
                <w:szCs w:val="22"/>
              </w:rPr>
              <w:t xml:space="preserve">Fair: </w:t>
            </w:r>
            <w:r w:rsidR="001F4F22">
              <w:rPr>
                <w:rFonts w:eastAsia="Times New Roman"/>
                <w:sz w:val="22"/>
                <w:szCs w:val="22"/>
              </w:rPr>
              <w:t>3</w:t>
            </w:r>
            <w:r w:rsidRPr="00CF7FB7">
              <w:rPr>
                <w:rFonts w:eastAsia="Times New Roman"/>
                <w:sz w:val="22"/>
                <w:szCs w:val="22"/>
              </w:rPr>
              <w:t xml:space="preserve"> points</w:t>
            </w:r>
          </w:p>
        </w:tc>
        <w:tc>
          <w:tcPr>
            <w:tcW w:w="2250" w:type="dxa"/>
            <w:vAlign w:val="center"/>
          </w:tcPr>
          <w:p w14:paraId="364EF373" w14:textId="1EBB3E04" w:rsidR="007B5D75" w:rsidRPr="00CF7FB7" w:rsidRDefault="007B5D75" w:rsidP="00165708">
            <w:pPr>
              <w:spacing w:before="120" w:after="120"/>
              <w:rPr>
                <w:rFonts w:eastAsia="Times New Roman"/>
                <w:sz w:val="22"/>
                <w:szCs w:val="22"/>
              </w:rPr>
            </w:pPr>
            <w:r w:rsidRPr="00CF7FB7">
              <w:rPr>
                <w:rFonts w:eastAsia="Times New Roman"/>
                <w:sz w:val="22"/>
                <w:szCs w:val="22"/>
              </w:rPr>
              <w:t xml:space="preserve">Good: </w:t>
            </w:r>
            <w:r w:rsidR="001F4F22">
              <w:rPr>
                <w:rFonts w:eastAsia="Times New Roman"/>
                <w:sz w:val="22"/>
                <w:szCs w:val="22"/>
              </w:rPr>
              <w:t>4.</w:t>
            </w:r>
            <w:r w:rsidRPr="00CF7FB7">
              <w:rPr>
                <w:rFonts w:eastAsia="Times New Roman"/>
                <w:sz w:val="22"/>
                <w:szCs w:val="22"/>
              </w:rPr>
              <w:t>5 points</w:t>
            </w:r>
          </w:p>
        </w:tc>
        <w:tc>
          <w:tcPr>
            <w:tcW w:w="2430" w:type="dxa"/>
            <w:vAlign w:val="center"/>
          </w:tcPr>
          <w:p w14:paraId="0DDE63E3" w14:textId="1046EE5B" w:rsidR="007B5D75" w:rsidRPr="00CF7FB7" w:rsidRDefault="007B5D75" w:rsidP="00165708">
            <w:pPr>
              <w:spacing w:before="120" w:after="120"/>
              <w:rPr>
                <w:rFonts w:eastAsia="Times New Roman"/>
                <w:sz w:val="22"/>
                <w:szCs w:val="22"/>
              </w:rPr>
            </w:pPr>
            <w:r w:rsidRPr="00CF7FB7">
              <w:rPr>
                <w:rFonts w:eastAsia="Times New Roman"/>
                <w:sz w:val="22"/>
                <w:szCs w:val="22"/>
              </w:rPr>
              <w:t xml:space="preserve">Very Good: </w:t>
            </w:r>
            <w:r w:rsidR="001F4F22">
              <w:rPr>
                <w:rFonts w:eastAsia="Times New Roman"/>
                <w:sz w:val="22"/>
                <w:szCs w:val="22"/>
              </w:rPr>
              <w:t>6</w:t>
            </w:r>
            <w:r w:rsidRPr="00CF7FB7">
              <w:rPr>
                <w:rFonts w:eastAsia="Times New Roman"/>
                <w:sz w:val="22"/>
                <w:szCs w:val="22"/>
              </w:rPr>
              <w:t xml:space="preserve"> points</w:t>
            </w:r>
          </w:p>
        </w:tc>
      </w:tr>
      <w:tr w:rsidR="007B5D75" w:rsidRPr="00CF7FB7" w14:paraId="1FD3187C" w14:textId="77777777" w:rsidTr="00165708">
        <w:tc>
          <w:tcPr>
            <w:tcW w:w="10710" w:type="dxa"/>
            <w:gridSpan w:val="5"/>
          </w:tcPr>
          <w:p w14:paraId="7744498A" w14:textId="052BCC73" w:rsidR="00754228" w:rsidRPr="001C6724" w:rsidRDefault="00CF7FB7" w:rsidP="005032B3">
            <w:pPr>
              <w:spacing w:after="0" w:afterAutospacing="0" w:line="240" w:lineRule="auto"/>
              <w:contextualSpacing/>
              <w:rPr>
                <w:sz w:val="22"/>
                <w:szCs w:val="22"/>
              </w:rPr>
            </w:pPr>
            <w:r>
              <w:rPr>
                <w:sz w:val="22"/>
                <w:szCs w:val="22"/>
              </w:rPr>
              <w:t>Applicant will describe the</w:t>
            </w:r>
            <w:r w:rsidR="00754228" w:rsidRPr="001C6724">
              <w:rPr>
                <w:sz w:val="22"/>
                <w:szCs w:val="22"/>
              </w:rPr>
              <w:t xml:space="preserve"> student support program </w:t>
            </w:r>
            <w:r>
              <w:rPr>
                <w:sz w:val="22"/>
                <w:szCs w:val="22"/>
              </w:rPr>
              <w:t xml:space="preserve">that would be implemented </w:t>
            </w:r>
            <w:r w:rsidR="00754228" w:rsidRPr="001C6724">
              <w:rPr>
                <w:sz w:val="22"/>
                <w:szCs w:val="22"/>
              </w:rPr>
              <w:t>to ensure students have or develop the habits of mind and skills necessary to successfully complete advanced courses.</w:t>
            </w:r>
            <w:r w:rsidR="00DB1D58">
              <w:rPr>
                <w:sz w:val="22"/>
                <w:szCs w:val="22"/>
              </w:rPr>
              <w:t xml:space="preserve"> </w:t>
            </w:r>
          </w:p>
          <w:p w14:paraId="11C636DC" w14:textId="35A86038" w:rsidR="00754228" w:rsidRPr="004D2009" w:rsidRDefault="00DB1D58" w:rsidP="00915CA3">
            <w:pPr>
              <w:pStyle w:val="ListParagraph"/>
              <w:numPr>
                <w:ilvl w:val="0"/>
                <w:numId w:val="42"/>
              </w:numPr>
              <w:spacing w:after="0" w:line="240" w:lineRule="auto"/>
              <w:rPr>
                <w:sz w:val="22"/>
                <w:szCs w:val="22"/>
              </w:rPr>
            </w:pPr>
            <w:r w:rsidRPr="004D2009">
              <w:rPr>
                <w:sz w:val="22"/>
                <w:szCs w:val="22"/>
              </w:rPr>
              <w:t>How s</w:t>
            </w:r>
            <w:r w:rsidR="00754228" w:rsidRPr="004D2009">
              <w:rPr>
                <w:sz w:val="22"/>
                <w:szCs w:val="22"/>
              </w:rPr>
              <w:t xml:space="preserve">upport programs </w:t>
            </w:r>
            <w:r w:rsidRPr="004D2009">
              <w:rPr>
                <w:sz w:val="22"/>
                <w:szCs w:val="22"/>
              </w:rPr>
              <w:t>will</w:t>
            </w:r>
            <w:r w:rsidR="00754228" w:rsidRPr="004D2009">
              <w:rPr>
                <w:sz w:val="22"/>
                <w:szCs w:val="22"/>
              </w:rPr>
              <w:t xml:space="preserve"> be tailored and targeted to meet the needs of students.</w:t>
            </w:r>
          </w:p>
          <w:p w14:paraId="1D1CEA23" w14:textId="36CFF774" w:rsidR="00AB6809" w:rsidRDefault="00AB6809" w:rsidP="00915CA3">
            <w:pPr>
              <w:pStyle w:val="ListParagraph"/>
              <w:numPr>
                <w:ilvl w:val="1"/>
                <w:numId w:val="33"/>
              </w:numPr>
              <w:spacing w:line="240" w:lineRule="auto"/>
              <w:ind w:left="705"/>
              <w:contextualSpacing w:val="0"/>
              <w:rPr>
                <w:sz w:val="22"/>
                <w:szCs w:val="22"/>
              </w:rPr>
            </w:pPr>
            <w:r>
              <w:rPr>
                <w:sz w:val="22"/>
                <w:szCs w:val="22"/>
              </w:rPr>
              <w:t xml:space="preserve">How </w:t>
            </w:r>
            <w:r w:rsidR="00147155">
              <w:rPr>
                <w:sz w:val="22"/>
                <w:szCs w:val="22"/>
              </w:rPr>
              <w:t>programs will ensure that students have the habits of mind and skills necessary to be successful</w:t>
            </w:r>
          </w:p>
          <w:p w14:paraId="7630B5C1" w14:textId="77777777" w:rsidR="007B5D75" w:rsidRDefault="00DB1D58" w:rsidP="00915CA3">
            <w:pPr>
              <w:pStyle w:val="ListParagraph"/>
              <w:numPr>
                <w:ilvl w:val="1"/>
                <w:numId w:val="33"/>
              </w:numPr>
              <w:spacing w:after="0" w:afterAutospacing="0" w:line="240" w:lineRule="auto"/>
              <w:ind w:left="705"/>
              <w:contextualSpacing w:val="0"/>
              <w:rPr>
                <w:sz w:val="22"/>
                <w:szCs w:val="22"/>
              </w:rPr>
            </w:pPr>
            <w:r>
              <w:rPr>
                <w:sz w:val="22"/>
                <w:szCs w:val="22"/>
              </w:rPr>
              <w:t>How s</w:t>
            </w:r>
            <w:r w:rsidR="00754228" w:rsidRPr="001C6724">
              <w:rPr>
                <w:sz w:val="22"/>
                <w:szCs w:val="22"/>
              </w:rPr>
              <w:t xml:space="preserve">upport </w:t>
            </w:r>
            <w:r>
              <w:rPr>
                <w:sz w:val="22"/>
                <w:szCs w:val="22"/>
              </w:rPr>
              <w:t>will</w:t>
            </w:r>
            <w:r w:rsidR="00754228" w:rsidRPr="001C6724">
              <w:rPr>
                <w:sz w:val="22"/>
                <w:szCs w:val="22"/>
              </w:rPr>
              <w:t xml:space="preserve"> be offered in multiple ways and be available during non-traditional hours.</w:t>
            </w:r>
          </w:p>
          <w:p w14:paraId="5E6B9AC1" w14:textId="02456995" w:rsidR="00A53029" w:rsidRPr="00F94612" w:rsidRDefault="00A53029" w:rsidP="005032B3">
            <w:pPr>
              <w:spacing w:after="0" w:afterAutospacing="0" w:line="240" w:lineRule="auto"/>
              <w:contextualSpacing/>
              <w:rPr>
                <w:sz w:val="22"/>
                <w:szCs w:val="22"/>
              </w:rPr>
            </w:pPr>
            <w:r w:rsidRPr="000D28B9">
              <w:rPr>
                <w:sz w:val="22"/>
                <w:szCs w:val="22"/>
              </w:rPr>
              <w:t>In addition, p</w:t>
            </w:r>
            <w:r w:rsidR="00274D96" w:rsidRPr="000D28B9">
              <w:rPr>
                <w:sz w:val="22"/>
                <w:szCs w:val="22"/>
              </w:rPr>
              <w:t xml:space="preserve">roposals should include a </w:t>
            </w:r>
            <w:r w:rsidRPr="00F94612">
              <w:rPr>
                <w:sz w:val="22"/>
                <w:szCs w:val="22"/>
              </w:rPr>
              <w:t>retention plan that describes how the program will identify students who are struggling, provide academic supports, and offer non-academic assistance, including:</w:t>
            </w:r>
          </w:p>
          <w:p w14:paraId="611CC73C" w14:textId="77777777" w:rsidR="00A53029" w:rsidRPr="00F94612" w:rsidRDefault="00A53029" w:rsidP="00915CA3">
            <w:pPr>
              <w:pStyle w:val="CommentText"/>
              <w:numPr>
                <w:ilvl w:val="2"/>
                <w:numId w:val="43"/>
              </w:numPr>
              <w:spacing w:after="0" w:afterAutospacing="0"/>
              <w:ind w:left="705"/>
              <w:contextualSpacing/>
              <w:rPr>
                <w:sz w:val="22"/>
                <w:szCs w:val="22"/>
              </w:rPr>
            </w:pPr>
            <w:r w:rsidRPr="00F94612">
              <w:rPr>
                <w:sz w:val="22"/>
                <w:szCs w:val="22"/>
              </w:rPr>
              <w:t>What proactive measures are put in place to retain students?</w:t>
            </w:r>
          </w:p>
          <w:p w14:paraId="281442EF" w14:textId="77777777" w:rsidR="00A53029" w:rsidRPr="00F94612" w:rsidRDefault="00A53029" w:rsidP="00915CA3">
            <w:pPr>
              <w:pStyle w:val="CommentText"/>
              <w:numPr>
                <w:ilvl w:val="2"/>
                <w:numId w:val="43"/>
              </w:numPr>
              <w:spacing w:after="0" w:afterAutospacing="0"/>
              <w:ind w:left="705"/>
              <w:rPr>
                <w:sz w:val="22"/>
                <w:szCs w:val="22"/>
              </w:rPr>
            </w:pPr>
            <w:r w:rsidRPr="00F94612">
              <w:rPr>
                <w:sz w:val="22"/>
                <w:szCs w:val="22"/>
              </w:rPr>
              <w:t>What process will identify students at-risk of dropping courses?</w:t>
            </w:r>
          </w:p>
          <w:p w14:paraId="5204DE5B" w14:textId="1BED416D" w:rsidR="00E55519" w:rsidRPr="00F94612" w:rsidRDefault="00A53029" w:rsidP="00915CA3">
            <w:pPr>
              <w:pStyle w:val="CommentText"/>
              <w:numPr>
                <w:ilvl w:val="2"/>
                <w:numId w:val="43"/>
              </w:numPr>
              <w:spacing w:after="0"/>
              <w:ind w:left="705"/>
              <w:rPr>
                <w:sz w:val="22"/>
                <w:szCs w:val="22"/>
              </w:rPr>
            </w:pPr>
            <w:r w:rsidRPr="00F94612">
              <w:rPr>
                <w:sz w:val="22"/>
                <w:szCs w:val="22"/>
              </w:rPr>
              <w:t>What is the intervention plan for students who are at-risk of dropping courses?</w:t>
            </w:r>
          </w:p>
        </w:tc>
      </w:tr>
      <w:tr w:rsidR="007B5D75" w:rsidRPr="00CF7FB7" w14:paraId="5ABD42A8" w14:textId="77777777" w:rsidTr="003F0F9D">
        <w:trPr>
          <w:trHeight w:val="1691"/>
        </w:trPr>
        <w:tc>
          <w:tcPr>
            <w:tcW w:w="10710" w:type="dxa"/>
            <w:gridSpan w:val="5"/>
          </w:tcPr>
          <w:p w14:paraId="005F1535" w14:textId="77777777" w:rsidR="007B5D75" w:rsidRPr="00CF7FB7" w:rsidRDefault="007B5D75" w:rsidP="00165708">
            <w:pPr>
              <w:spacing w:before="120" w:after="120"/>
              <w:rPr>
                <w:rFonts w:eastAsia="Times New Roman"/>
                <w:sz w:val="22"/>
                <w:szCs w:val="22"/>
              </w:rPr>
            </w:pPr>
            <w:r w:rsidRPr="00CF7FB7">
              <w:rPr>
                <w:rFonts w:eastAsia="Times New Roman"/>
                <w:sz w:val="22"/>
                <w:szCs w:val="22"/>
              </w:rPr>
              <w:t>Comments:</w:t>
            </w:r>
          </w:p>
        </w:tc>
      </w:tr>
    </w:tbl>
    <w:tbl>
      <w:tblPr>
        <w:tblW w:w="107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3330"/>
      </w:tblGrid>
      <w:tr w:rsidR="00C35008" w:rsidRPr="00CF7FB7" w14:paraId="740F18A1" w14:textId="77777777" w:rsidTr="003F0F9D">
        <w:trPr>
          <w:trHeight w:val="251"/>
        </w:trPr>
        <w:tc>
          <w:tcPr>
            <w:tcW w:w="7380" w:type="dxa"/>
            <w:tcBorders>
              <w:top w:val="single" w:sz="4" w:space="0" w:color="auto"/>
              <w:left w:val="single" w:sz="4" w:space="0" w:color="auto"/>
              <w:bottom w:val="single" w:sz="4" w:space="0" w:color="auto"/>
              <w:right w:val="single" w:sz="4" w:space="0" w:color="auto"/>
            </w:tcBorders>
            <w:vAlign w:val="center"/>
          </w:tcPr>
          <w:p w14:paraId="6D9B700A" w14:textId="77777777" w:rsidR="008E669C" w:rsidRPr="00CF7FB7" w:rsidRDefault="008E669C" w:rsidP="00981EB4">
            <w:pPr>
              <w:tabs>
                <w:tab w:val="num" w:pos="72"/>
              </w:tabs>
              <w:spacing w:after="0"/>
              <w:rPr>
                <w:rFonts w:eastAsia="Times New Roman"/>
                <w:sz w:val="22"/>
                <w:szCs w:val="22"/>
              </w:rPr>
            </w:pPr>
            <w:r w:rsidRPr="00CF7FB7">
              <w:rPr>
                <w:rFonts w:eastAsia="Times New Roman"/>
                <w:sz w:val="22"/>
                <w:szCs w:val="22"/>
              </w:rPr>
              <w:t>SCORE</w:t>
            </w:r>
          </w:p>
        </w:tc>
        <w:tc>
          <w:tcPr>
            <w:tcW w:w="3330" w:type="dxa"/>
            <w:tcBorders>
              <w:top w:val="single" w:sz="4" w:space="0" w:color="auto"/>
              <w:left w:val="single" w:sz="4" w:space="0" w:color="auto"/>
              <w:bottom w:val="single" w:sz="4" w:space="0" w:color="auto"/>
              <w:right w:val="single" w:sz="4" w:space="0" w:color="auto"/>
            </w:tcBorders>
            <w:vAlign w:val="center"/>
          </w:tcPr>
          <w:p w14:paraId="7F261C0D" w14:textId="77777777" w:rsidR="008E669C" w:rsidRPr="00CF7FB7" w:rsidRDefault="008E669C" w:rsidP="00981EB4">
            <w:pPr>
              <w:tabs>
                <w:tab w:val="num" w:pos="72"/>
              </w:tabs>
              <w:spacing w:after="0"/>
              <w:jc w:val="center"/>
              <w:rPr>
                <w:rFonts w:eastAsia="Times New Roman"/>
                <w:sz w:val="22"/>
                <w:szCs w:val="22"/>
              </w:rPr>
            </w:pPr>
          </w:p>
        </w:tc>
      </w:tr>
    </w:tbl>
    <w:p w14:paraId="14C10587" w14:textId="77777777" w:rsidR="007F0935" w:rsidRPr="007F0935" w:rsidRDefault="007F0935" w:rsidP="00596121">
      <w:pPr>
        <w:spacing w:after="0"/>
        <w:rPr>
          <w:rFonts w:eastAsia="Times New Roman"/>
          <w:sz w:val="22"/>
          <w:szCs w:val="22"/>
        </w:rPr>
      </w:pPr>
    </w:p>
    <w:tbl>
      <w:tblPr>
        <w:tblStyle w:val="TableGrid6"/>
        <w:tblW w:w="10710" w:type="dxa"/>
        <w:tblInd w:w="-635" w:type="dxa"/>
        <w:tblLook w:val="04A0" w:firstRow="1" w:lastRow="0" w:firstColumn="1" w:lastColumn="0" w:noHBand="0" w:noVBand="1"/>
      </w:tblPr>
      <w:tblGrid>
        <w:gridCol w:w="2160"/>
        <w:gridCol w:w="1890"/>
        <w:gridCol w:w="1980"/>
        <w:gridCol w:w="2250"/>
        <w:gridCol w:w="2430"/>
      </w:tblGrid>
      <w:tr w:rsidR="00CA2675" w:rsidRPr="004107B3" w14:paraId="516C8805" w14:textId="6BD0F629" w:rsidTr="007F0935">
        <w:trPr>
          <w:trHeight w:val="440"/>
        </w:trPr>
        <w:tc>
          <w:tcPr>
            <w:tcW w:w="10710" w:type="dxa"/>
            <w:gridSpan w:val="5"/>
            <w:shd w:val="clear" w:color="auto" w:fill="BFBFBF" w:themeFill="background1" w:themeFillShade="BF"/>
          </w:tcPr>
          <w:p w14:paraId="1EC046E5" w14:textId="46A96296" w:rsidR="007B5D75" w:rsidRPr="007F0935" w:rsidRDefault="007B5D75" w:rsidP="005E72B7">
            <w:pPr>
              <w:rPr>
                <w:b/>
                <w:sz w:val="22"/>
                <w:szCs w:val="22"/>
              </w:rPr>
            </w:pPr>
            <w:r w:rsidRPr="007F0935">
              <w:rPr>
                <w:rFonts w:eastAsia="Times New Roman"/>
                <w:b/>
                <w:sz w:val="22"/>
                <w:szCs w:val="22"/>
              </w:rPr>
              <w:t xml:space="preserve">Section D: </w:t>
            </w:r>
            <w:r w:rsidR="00EC3AC5" w:rsidRPr="005B1311">
              <w:rPr>
                <w:b/>
                <w:sz w:val="22"/>
                <w:szCs w:val="22"/>
              </w:rPr>
              <w:t>Goal 5: Identify, evaluate, and share experiences in effective practices for increasing student access to, and success in, advanced courses.</w:t>
            </w:r>
            <w:r w:rsidR="003620B5">
              <w:rPr>
                <w:rFonts w:eastAsia="Times New Roman"/>
                <w:b/>
                <w:sz w:val="22"/>
                <w:szCs w:val="22"/>
              </w:rPr>
              <w:t xml:space="preserve"> (</w:t>
            </w:r>
            <w:r w:rsidR="001F4F22">
              <w:rPr>
                <w:rFonts w:eastAsia="Times New Roman"/>
                <w:b/>
                <w:sz w:val="22"/>
                <w:szCs w:val="22"/>
              </w:rPr>
              <w:t>6</w:t>
            </w:r>
            <w:r w:rsidR="003620B5">
              <w:rPr>
                <w:rFonts w:eastAsia="Times New Roman"/>
                <w:b/>
                <w:sz w:val="22"/>
                <w:szCs w:val="22"/>
              </w:rPr>
              <w:t xml:space="preserve"> points)</w:t>
            </w:r>
          </w:p>
        </w:tc>
      </w:tr>
      <w:tr w:rsidR="007B5D75" w:rsidRPr="00CF7FB7" w14:paraId="07CC80DC" w14:textId="13B2AA72" w:rsidTr="00165708">
        <w:tc>
          <w:tcPr>
            <w:tcW w:w="2160" w:type="dxa"/>
            <w:vAlign w:val="center"/>
          </w:tcPr>
          <w:p w14:paraId="4BAB16EF" w14:textId="3A2A61C4" w:rsidR="007B5D75" w:rsidRPr="00CF7FB7" w:rsidRDefault="007B5D75" w:rsidP="00165708">
            <w:pPr>
              <w:tabs>
                <w:tab w:val="num" w:pos="72"/>
              </w:tabs>
              <w:spacing w:before="120" w:after="120"/>
              <w:rPr>
                <w:rFonts w:eastAsia="Times New Roman"/>
                <w:sz w:val="22"/>
                <w:szCs w:val="22"/>
              </w:rPr>
            </w:pPr>
            <w:r w:rsidRPr="00CF7FB7">
              <w:rPr>
                <w:rFonts w:eastAsia="Times New Roman"/>
                <w:sz w:val="22"/>
                <w:szCs w:val="22"/>
              </w:rPr>
              <w:t>NA: 0 points</w:t>
            </w:r>
          </w:p>
        </w:tc>
        <w:tc>
          <w:tcPr>
            <w:tcW w:w="1890" w:type="dxa"/>
            <w:vAlign w:val="center"/>
          </w:tcPr>
          <w:p w14:paraId="7D9BB6F9" w14:textId="0C32D6CE" w:rsidR="007B5D75" w:rsidRPr="00CF7FB7" w:rsidRDefault="007B5D75" w:rsidP="00165708">
            <w:pPr>
              <w:spacing w:before="120" w:after="120"/>
              <w:rPr>
                <w:rFonts w:eastAsia="Times New Roman"/>
                <w:sz w:val="22"/>
                <w:szCs w:val="22"/>
              </w:rPr>
            </w:pPr>
            <w:r w:rsidRPr="00CF7FB7">
              <w:rPr>
                <w:rFonts w:eastAsia="Times New Roman"/>
                <w:sz w:val="22"/>
                <w:szCs w:val="22"/>
              </w:rPr>
              <w:t>Poor: 1.5 points</w:t>
            </w:r>
          </w:p>
        </w:tc>
        <w:tc>
          <w:tcPr>
            <w:tcW w:w="1980" w:type="dxa"/>
            <w:vAlign w:val="center"/>
          </w:tcPr>
          <w:p w14:paraId="59C75ABA" w14:textId="156743BA" w:rsidR="007B5D75" w:rsidRPr="00CF7FB7" w:rsidRDefault="007B5D75" w:rsidP="00165708">
            <w:pPr>
              <w:spacing w:before="120" w:after="120"/>
              <w:rPr>
                <w:rFonts w:eastAsia="Times New Roman"/>
                <w:sz w:val="22"/>
                <w:szCs w:val="22"/>
              </w:rPr>
            </w:pPr>
            <w:r w:rsidRPr="00CF7FB7">
              <w:rPr>
                <w:rFonts w:eastAsia="Times New Roman"/>
                <w:sz w:val="22"/>
                <w:szCs w:val="22"/>
              </w:rPr>
              <w:t xml:space="preserve">Fair: </w:t>
            </w:r>
            <w:r w:rsidR="00A95E60">
              <w:rPr>
                <w:rFonts w:eastAsia="Times New Roman"/>
                <w:sz w:val="22"/>
                <w:szCs w:val="22"/>
              </w:rPr>
              <w:t>3</w:t>
            </w:r>
            <w:r w:rsidRPr="00CF7FB7">
              <w:rPr>
                <w:rFonts w:eastAsia="Times New Roman"/>
                <w:sz w:val="22"/>
                <w:szCs w:val="22"/>
              </w:rPr>
              <w:t xml:space="preserve"> points</w:t>
            </w:r>
          </w:p>
        </w:tc>
        <w:tc>
          <w:tcPr>
            <w:tcW w:w="2250" w:type="dxa"/>
            <w:vAlign w:val="center"/>
          </w:tcPr>
          <w:p w14:paraId="4FF07D8B" w14:textId="359DF476" w:rsidR="007B5D75" w:rsidRPr="00CF7FB7" w:rsidRDefault="007B5D75" w:rsidP="00165708">
            <w:pPr>
              <w:spacing w:before="120" w:after="120"/>
              <w:rPr>
                <w:rFonts w:eastAsia="Times New Roman"/>
                <w:sz w:val="22"/>
                <w:szCs w:val="22"/>
              </w:rPr>
            </w:pPr>
            <w:r w:rsidRPr="00CF7FB7">
              <w:rPr>
                <w:rFonts w:eastAsia="Times New Roman"/>
                <w:sz w:val="22"/>
                <w:szCs w:val="22"/>
              </w:rPr>
              <w:t xml:space="preserve">Good: </w:t>
            </w:r>
            <w:r w:rsidR="00A95E60">
              <w:rPr>
                <w:rFonts w:eastAsia="Times New Roman"/>
                <w:sz w:val="22"/>
                <w:szCs w:val="22"/>
              </w:rPr>
              <w:t>4.</w:t>
            </w:r>
            <w:r w:rsidRPr="00CF7FB7">
              <w:rPr>
                <w:rFonts w:eastAsia="Times New Roman"/>
                <w:sz w:val="22"/>
                <w:szCs w:val="22"/>
              </w:rPr>
              <w:t>5 points</w:t>
            </w:r>
          </w:p>
        </w:tc>
        <w:tc>
          <w:tcPr>
            <w:tcW w:w="2430" w:type="dxa"/>
            <w:vAlign w:val="center"/>
          </w:tcPr>
          <w:p w14:paraId="580D0D85" w14:textId="07B82E0F" w:rsidR="007B5D75" w:rsidRPr="00CF7FB7" w:rsidRDefault="007B5D75" w:rsidP="00165708">
            <w:pPr>
              <w:spacing w:before="120" w:after="120"/>
              <w:rPr>
                <w:rFonts w:eastAsia="Times New Roman"/>
                <w:sz w:val="22"/>
                <w:szCs w:val="22"/>
              </w:rPr>
            </w:pPr>
            <w:r w:rsidRPr="00CF7FB7">
              <w:rPr>
                <w:rFonts w:eastAsia="Times New Roman"/>
                <w:sz w:val="22"/>
                <w:szCs w:val="22"/>
              </w:rPr>
              <w:t xml:space="preserve">Very Good: </w:t>
            </w:r>
            <w:r w:rsidR="00A95E60">
              <w:rPr>
                <w:rFonts w:eastAsia="Times New Roman"/>
                <w:sz w:val="22"/>
                <w:szCs w:val="22"/>
              </w:rPr>
              <w:t>6</w:t>
            </w:r>
            <w:r w:rsidRPr="00CF7FB7">
              <w:rPr>
                <w:rFonts w:eastAsia="Times New Roman"/>
                <w:sz w:val="22"/>
                <w:szCs w:val="22"/>
              </w:rPr>
              <w:t xml:space="preserve"> points</w:t>
            </w:r>
          </w:p>
        </w:tc>
      </w:tr>
      <w:tr w:rsidR="007B5D75" w:rsidRPr="00CF7FB7" w14:paraId="08D9C093" w14:textId="4AFBE853" w:rsidTr="00165708">
        <w:tc>
          <w:tcPr>
            <w:tcW w:w="10710" w:type="dxa"/>
            <w:gridSpan w:val="5"/>
          </w:tcPr>
          <w:p w14:paraId="1C2B6A45" w14:textId="244101D0" w:rsidR="00A13D72" w:rsidRDefault="00F172F9" w:rsidP="001042E7">
            <w:pPr>
              <w:spacing w:after="0" w:afterAutospacing="0" w:line="240" w:lineRule="auto"/>
              <w:rPr>
                <w:sz w:val="22"/>
                <w:szCs w:val="22"/>
              </w:rPr>
            </w:pPr>
            <w:r>
              <w:rPr>
                <w:sz w:val="22"/>
                <w:szCs w:val="22"/>
              </w:rPr>
              <w:t xml:space="preserve">Applicant will describe </w:t>
            </w:r>
            <w:r w:rsidR="0080745B">
              <w:rPr>
                <w:sz w:val="22"/>
                <w:szCs w:val="22"/>
              </w:rPr>
              <w:t>the evaluation process, including</w:t>
            </w:r>
          </w:p>
          <w:p w14:paraId="3753953E" w14:textId="5B15A344" w:rsidR="0080745B" w:rsidRDefault="00060923" w:rsidP="00915CA3">
            <w:pPr>
              <w:pStyle w:val="ListParagraph"/>
              <w:numPr>
                <w:ilvl w:val="1"/>
                <w:numId w:val="33"/>
              </w:numPr>
              <w:spacing w:after="0" w:line="240" w:lineRule="auto"/>
              <w:ind w:left="705"/>
              <w:rPr>
                <w:sz w:val="22"/>
                <w:szCs w:val="22"/>
              </w:rPr>
            </w:pPr>
            <w:r>
              <w:rPr>
                <w:sz w:val="22"/>
                <w:szCs w:val="22"/>
              </w:rPr>
              <w:t>How the applicant will ensure a</w:t>
            </w:r>
            <w:r w:rsidR="0049079A" w:rsidRPr="001042E7">
              <w:rPr>
                <w:sz w:val="22"/>
                <w:szCs w:val="22"/>
              </w:rPr>
              <w:t xml:space="preserve"> thorough evaluation</w:t>
            </w:r>
            <w:r w:rsidR="00E01811">
              <w:rPr>
                <w:sz w:val="22"/>
                <w:szCs w:val="22"/>
              </w:rPr>
              <w:t xml:space="preserve"> every 6 months</w:t>
            </w:r>
            <w:r w:rsidR="0049079A" w:rsidRPr="001042E7">
              <w:rPr>
                <w:sz w:val="22"/>
                <w:szCs w:val="22"/>
              </w:rPr>
              <w:t>, with both quantitative and qualitative evidence, of the program’s effectiveness in meeting the goals of the ACA Grant Program</w:t>
            </w:r>
            <w:r>
              <w:rPr>
                <w:sz w:val="22"/>
                <w:szCs w:val="22"/>
              </w:rPr>
              <w:t>;</w:t>
            </w:r>
          </w:p>
          <w:p w14:paraId="705893DE" w14:textId="28A08AE8" w:rsidR="00060923" w:rsidRDefault="007521CB" w:rsidP="00915CA3">
            <w:pPr>
              <w:pStyle w:val="ListParagraph"/>
              <w:numPr>
                <w:ilvl w:val="1"/>
                <w:numId w:val="33"/>
              </w:numPr>
              <w:spacing w:after="0" w:line="240" w:lineRule="auto"/>
              <w:ind w:left="705"/>
              <w:rPr>
                <w:sz w:val="22"/>
                <w:szCs w:val="22"/>
              </w:rPr>
            </w:pPr>
            <w:r>
              <w:rPr>
                <w:sz w:val="22"/>
                <w:szCs w:val="22"/>
              </w:rPr>
              <w:t xml:space="preserve">How the applicant </w:t>
            </w:r>
            <w:r w:rsidR="00977E14">
              <w:rPr>
                <w:sz w:val="22"/>
                <w:szCs w:val="22"/>
              </w:rPr>
              <w:t xml:space="preserve">will identify </w:t>
            </w:r>
            <w:r w:rsidR="00977E14" w:rsidRPr="001042E7">
              <w:rPr>
                <w:sz w:val="22"/>
                <w:szCs w:val="22"/>
              </w:rPr>
              <w:t>Program strengths, weaknesses, and suggestions for improvement</w:t>
            </w:r>
            <w:r w:rsidR="00977E14">
              <w:rPr>
                <w:sz w:val="22"/>
                <w:szCs w:val="22"/>
              </w:rPr>
              <w:t>;</w:t>
            </w:r>
          </w:p>
          <w:p w14:paraId="272B7A92" w14:textId="24C0DBB7" w:rsidR="00CF72CA" w:rsidRDefault="00CF72CA" w:rsidP="00915CA3">
            <w:pPr>
              <w:pStyle w:val="ListParagraph"/>
              <w:numPr>
                <w:ilvl w:val="1"/>
                <w:numId w:val="33"/>
              </w:numPr>
              <w:spacing w:after="0" w:line="240" w:lineRule="auto"/>
              <w:ind w:left="705"/>
              <w:rPr>
                <w:sz w:val="22"/>
                <w:szCs w:val="22"/>
              </w:rPr>
            </w:pPr>
            <w:r>
              <w:rPr>
                <w:sz w:val="22"/>
                <w:szCs w:val="22"/>
              </w:rPr>
              <w:t xml:space="preserve">How the </w:t>
            </w:r>
            <w:r w:rsidR="00454537">
              <w:rPr>
                <w:sz w:val="22"/>
                <w:szCs w:val="22"/>
              </w:rPr>
              <w:t xml:space="preserve">evaluation will provide a description of data collection, data security, </w:t>
            </w:r>
            <w:r w:rsidR="007A19D1">
              <w:rPr>
                <w:sz w:val="22"/>
                <w:szCs w:val="22"/>
              </w:rPr>
              <w:t>data validity and qualifying the results of the evaluation.</w:t>
            </w:r>
          </w:p>
          <w:p w14:paraId="31FDA9DE" w14:textId="37C8911A" w:rsidR="00977E14" w:rsidRPr="001042E7" w:rsidRDefault="00C52D52" w:rsidP="001042E7">
            <w:pPr>
              <w:spacing w:after="0" w:line="240" w:lineRule="auto"/>
              <w:rPr>
                <w:sz w:val="22"/>
                <w:szCs w:val="22"/>
              </w:rPr>
            </w:pPr>
            <w:r w:rsidRPr="00493DF6">
              <w:rPr>
                <w:sz w:val="22"/>
                <w:szCs w:val="22"/>
              </w:rPr>
              <w:t>Applicant will</w:t>
            </w:r>
            <w:r w:rsidR="00F16E2D" w:rsidRPr="00493DF6">
              <w:rPr>
                <w:sz w:val="22"/>
                <w:szCs w:val="22"/>
              </w:rPr>
              <w:t xml:space="preserve"> expl</w:t>
            </w:r>
            <w:r w:rsidR="00F16E2D" w:rsidRPr="00C576DC">
              <w:rPr>
                <w:sz w:val="22"/>
                <w:szCs w:val="22"/>
              </w:rPr>
              <w:t xml:space="preserve">ain how they will ensure that </w:t>
            </w:r>
            <w:r w:rsidR="007B0344" w:rsidRPr="001042E7">
              <w:rPr>
                <w:sz w:val="22"/>
                <w:szCs w:val="22"/>
              </w:rPr>
              <w:t>funds are being used to directly increase the total number of students enrolled in, and successfully completing, advanced courses.</w:t>
            </w:r>
          </w:p>
          <w:p w14:paraId="5C7ED5B7" w14:textId="4DD827BA" w:rsidR="007B5D75" w:rsidRPr="001C6724" w:rsidRDefault="000149F4" w:rsidP="001042E7">
            <w:pPr>
              <w:spacing w:after="0" w:afterAutospacing="0" w:line="240" w:lineRule="auto"/>
              <w:rPr>
                <w:sz w:val="22"/>
                <w:szCs w:val="22"/>
              </w:rPr>
            </w:pPr>
            <w:r>
              <w:rPr>
                <w:sz w:val="22"/>
                <w:szCs w:val="22"/>
              </w:rPr>
              <w:t>A</w:t>
            </w:r>
            <w:r w:rsidR="00754228" w:rsidRPr="001C6724">
              <w:rPr>
                <w:sz w:val="22"/>
                <w:szCs w:val="22"/>
              </w:rPr>
              <w:t xml:space="preserve">pplicant will </w:t>
            </w:r>
            <w:r w:rsidR="00A60747">
              <w:rPr>
                <w:sz w:val="22"/>
                <w:szCs w:val="22"/>
              </w:rPr>
              <w:t xml:space="preserve">identify a method in which they plan to </w:t>
            </w:r>
            <w:r w:rsidR="00A417B1">
              <w:rPr>
                <w:sz w:val="22"/>
                <w:szCs w:val="22"/>
              </w:rPr>
              <w:t xml:space="preserve">share their programs </w:t>
            </w:r>
            <w:r w:rsidR="0005676E" w:rsidRPr="00F94612">
              <w:rPr>
                <w:sz w:val="22"/>
                <w:szCs w:val="22"/>
              </w:rPr>
              <w:t>publicly with schools and/or districts wishing to receive more information about the details of the program, such as presenting at conferences, posting materials to a website, creating a promotional video, etc.</w:t>
            </w:r>
          </w:p>
        </w:tc>
      </w:tr>
      <w:tr w:rsidR="007B5D75" w:rsidRPr="00CF7FB7" w14:paraId="141FDB6A" w14:textId="37CA4138" w:rsidTr="003F0F9D">
        <w:trPr>
          <w:trHeight w:val="1628"/>
        </w:trPr>
        <w:tc>
          <w:tcPr>
            <w:tcW w:w="10710" w:type="dxa"/>
            <w:gridSpan w:val="5"/>
          </w:tcPr>
          <w:p w14:paraId="24BD7AE1" w14:textId="6DEA53E0" w:rsidR="00A90ABA" w:rsidRPr="00CF7FB7" w:rsidRDefault="007B5D75" w:rsidP="00165708">
            <w:pPr>
              <w:spacing w:before="120" w:after="120"/>
              <w:rPr>
                <w:rFonts w:eastAsia="Times New Roman"/>
                <w:sz w:val="22"/>
                <w:szCs w:val="22"/>
              </w:rPr>
            </w:pPr>
            <w:r w:rsidRPr="00CF7FB7">
              <w:rPr>
                <w:rFonts w:eastAsia="Times New Roman"/>
                <w:sz w:val="22"/>
                <w:szCs w:val="22"/>
              </w:rPr>
              <w:t>Comments:</w:t>
            </w:r>
          </w:p>
        </w:tc>
      </w:tr>
    </w:tbl>
    <w:tbl>
      <w:tblPr>
        <w:tblW w:w="107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0"/>
        <w:gridCol w:w="2970"/>
      </w:tblGrid>
      <w:tr w:rsidR="009827B7" w:rsidRPr="00CF7FB7" w14:paraId="7C4B1201" w14:textId="43FF37DD" w:rsidTr="003F0F9D">
        <w:trPr>
          <w:trHeight w:val="296"/>
        </w:trPr>
        <w:tc>
          <w:tcPr>
            <w:tcW w:w="7740" w:type="dxa"/>
            <w:tcBorders>
              <w:top w:val="single" w:sz="4" w:space="0" w:color="auto"/>
              <w:left w:val="single" w:sz="4" w:space="0" w:color="auto"/>
              <w:bottom w:val="single" w:sz="4" w:space="0" w:color="auto"/>
              <w:right w:val="single" w:sz="4" w:space="0" w:color="auto"/>
            </w:tcBorders>
            <w:vAlign w:val="center"/>
          </w:tcPr>
          <w:p w14:paraId="21C2442C" w14:textId="0E456CF1" w:rsidR="00754228" w:rsidRPr="00CF7FB7" w:rsidRDefault="00754228" w:rsidP="00981EB4">
            <w:pPr>
              <w:tabs>
                <w:tab w:val="num" w:pos="72"/>
              </w:tabs>
              <w:spacing w:after="0"/>
              <w:rPr>
                <w:rFonts w:eastAsia="Times New Roman"/>
                <w:sz w:val="22"/>
                <w:szCs w:val="22"/>
              </w:rPr>
            </w:pPr>
            <w:bookmarkStart w:id="117" w:name="_Hlk26794027"/>
            <w:r w:rsidRPr="00CF7FB7">
              <w:rPr>
                <w:rFonts w:eastAsia="Times New Roman"/>
                <w:sz w:val="22"/>
                <w:szCs w:val="22"/>
              </w:rPr>
              <w:t>SCORE</w:t>
            </w:r>
          </w:p>
        </w:tc>
        <w:tc>
          <w:tcPr>
            <w:tcW w:w="2970" w:type="dxa"/>
            <w:tcBorders>
              <w:top w:val="single" w:sz="4" w:space="0" w:color="auto"/>
              <w:left w:val="single" w:sz="4" w:space="0" w:color="auto"/>
              <w:bottom w:val="single" w:sz="4" w:space="0" w:color="auto"/>
              <w:right w:val="single" w:sz="4" w:space="0" w:color="auto"/>
            </w:tcBorders>
            <w:vAlign w:val="center"/>
          </w:tcPr>
          <w:p w14:paraId="34BE1C29" w14:textId="18710CA8" w:rsidR="00754228" w:rsidRPr="00CF7FB7" w:rsidRDefault="00754228" w:rsidP="00981EB4">
            <w:pPr>
              <w:tabs>
                <w:tab w:val="num" w:pos="72"/>
              </w:tabs>
              <w:spacing w:after="0"/>
              <w:jc w:val="center"/>
              <w:rPr>
                <w:rFonts w:eastAsia="Times New Roman"/>
                <w:sz w:val="22"/>
                <w:szCs w:val="22"/>
              </w:rPr>
            </w:pPr>
          </w:p>
        </w:tc>
      </w:tr>
      <w:bookmarkEnd w:id="117"/>
      <w:tr w:rsidR="009827B7" w:rsidRPr="00CF7FB7" w14:paraId="5D37F6F5" w14:textId="3C198D91" w:rsidTr="00981EB4">
        <w:trPr>
          <w:trHeight w:val="350"/>
        </w:trPr>
        <w:tc>
          <w:tcPr>
            <w:tcW w:w="7740" w:type="dxa"/>
            <w:tcBorders>
              <w:top w:val="single" w:sz="4" w:space="0" w:color="auto"/>
              <w:left w:val="single" w:sz="4" w:space="0" w:color="auto"/>
              <w:bottom w:val="single" w:sz="4" w:space="0" w:color="auto"/>
              <w:right w:val="single" w:sz="4" w:space="0" w:color="auto"/>
            </w:tcBorders>
            <w:vAlign w:val="center"/>
          </w:tcPr>
          <w:p w14:paraId="0230C6B6" w14:textId="310EE0EB" w:rsidR="008E669C" w:rsidRPr="001C6724" w:rsidRDefault="003D0DBC" w:rsidP="00981EB4">
            <w:pPr>
              <w:tabs>
                <w:tab w:val="num" w:pos="72"/>
              </w:tabs>
              <w:spacing w:after="0"/>
              <w:rPr>
                <w:rFonts w:eastAsia="Times New Roman"/>
                <w:b/>
              </w:rPr>
            </w:pPr>
            <w:r w:rsidRPr="00CF7FB7">
              <w:rPr>
                <w:rFonts w:eastAsia="Times New Roman"/>
                <w:b/>
              </w:rPr>
              <w:t>Total Score for Section D:</w:t>
            </w:r>
          </w:p>
        </w:tc>
        <w:tc>
          <w:tcPr>
            <w:tcW w:w="2970" w:type="dxa"/>
            <w:tcBorders>
              <w:top w:val="single" w:sz="4" w:space="0" w:color="auto"/>
              <w:left w:val="single" w:sz="4" w:space="0" w:color="auto"/>
              <w:bottom w:val="single" w:sz="4" w:space="0" w:color="auto"/>
              <w:right w:val="single" w:sz="4" w:space="0" w:color="auto"/>
            </w:tcBorders>
            <w:vAlign w:val="center"/>
          </w:tcPr>
          <w:p w14:paraId="2443EF16" w14:textId="7878F74A" w:rsidR="008E669C" w:rsidRPr="001C6724" w:rsidRDefault="008E669C" w:rsidP="00981EB4">
            <w:pPr>
              <w:tabs>
                <w:tab w:val="num" w:pos="72"/>
              </w:tabs>
              <w:spacing w:after="0"/>
              <w:jc w:val="center"/>
              <w:rPr>
                <w:rFonts w:eastAsia="Times New Roman"/>
                <w:b/>
              </w:rPr>
            </w:pPr>
            <w:r w:rsidRPr="001C6724">
              <w:rPr>
                <w:rFonts w:eastAsia="Times New Roman"/>
                <w:b/>
              </w:rPr>
              <w:t>/</w:t>
            </w:r>
            <w:r w:rsidR="00A95E60">
              <w:rPr>
                <w:rFonts w:eastAsia="Times New Roman"/>
                <w:b/>
              </w:rPr>
              <w:t>30</w:t>
            </w:r>
          </w:p>
        </w:tc>
      </w:tr>
    </w:tbl>
    <w:p w14:paraId="2F7D342A" w14:textId="461F484F" w:rsidR="00C822B9" w:rsidRDefault="00C822B9" w:rsidP="00B71DDA">
      <w:pPr>
        <w:spacing w:after="0"/>
        <w:rPr>
          <w:rFonts w:eastAsia="Times New Roman"/>
        </w:rPr>
      </w:pPr>
    </w:p>
    <w:tbl>
      <w:tblPr>
        <w:tblStyle w:val="TableGrid6"/>
        <w:tblW w:w="10711" w:type="dxa"/>
        <w:tblInd w:w="-635" w:type="dxa"/>
        <w:tblLook w:val="04A0" w:firstRow="1" w:lastRow="0" w:firstColumn="1" w:lastColumn="0" w:noHBand="0" w:noVBand="1"/>
      </w:tblPr>
      <w:tblGrid>
        <w:gridCol w:w="2160"/>
        <w:gridCol w:w="2072"/>
        <w:gridCol w:w="1894"/>
        <w:gridCol w:w="2064"/>
        <w:gridCol w:w="186"/>
        <w:gridCol w:w="2335"/>
      </w:tblGrid>
      <w:tr w:rsidR="00CA2675" w:rsidRPr="00397E14" w14:paraId="6C745941" w14:textId="77777777" w:rsidTr="00B71DDA">
        <w:tc>
          <w:tcPr>
            <w:tcW w:w="10711" w:type="dxa"/>
            <w:gridSpan w:val="6"/>
            <w:shd w:val="clear" w:color="auto" w:fill="D9D9D9" w:themeFill="background1" w:themeFillShade="D9"/>
          </w:tcPr>
          <w:p w14:paraId="74F81617" w14:textId="308E4492" w:rsidR="0057218A" w:rsidRPr="00397E14" w:rsidRDefault="0057218A" w:rsidP="008A4870">
            <w:pPr>
              <w:spacing w:before="120" w:after="120"/>
              <w:rPr>
                <w:rFonts w:eastAsia="Times New Roman"/>
                <w:b/>
              </w:rPr>
            </w:pPr>
            <w:r w:rsidRPr="00397E14">
              <w:rPr>
                <w:rFonts w:eastAsia="Times New Roman"/>
                <w:b/>
              </w:rPr>
              <w:t xml:space="preserve">Section </w:t>
            </w:r>
            <w:r>
              <w:rPr>
                <w:rFonts w:eastAsia="Times New Roman"/>
                <w:b/>
              </w:rPr>
              <w:t>E</w:t>
            </w:r>
            <w:r w:rsidRPr="00397E14">
              <w:rPr>
                <w:rFonts w:eastAsia="Times New Roman"/>
                <w:b/>
              </w:rPr>
              <w:t>:</w:t>
            </w:r>
            <w:r>
              <w:rPr>
                <w:rFonts w:eastAsia="Times New Roman"/>
                <w:b/>
              </w:rPr>
              <w:t xml:space="preserve"> </w:t>
            </w:r>
            <w:r w:rsidR="001D590B">
              <w:rPr>
                <w:rFonts w:eastAsia="Times New Roman"/>
                <w:b/>
              </w:rPr>
              <w:t xml:space="preserve">Applicant Capacity </w:t>
            </w:r>
            <w:r>
              <w:rPr>
                <w:rFonts w:eastAsia="Times New Roman"/>
                <w:b/>
              </w:rPr>
              <w:t>[20 Points]</w:t>
            </w:r>
          </w:p>
        </w:tc>
      </w:tr>
      <w:tr w:rsidR="00CA2675" w:rsidRPr="00397E14" w14:paraId="4280DC3B" w14:textId="77777777" w:rsidTr="007F0935">
        <w:trPr>
          <w:trHeight w:val="422"/>
        </w:trPr>
        <w:tc>
          <w:tcPr>
            <w:tcW w:w="10711" w:type="dxa"/>
            <w:gridSpan w:val="6"/>
            <w:shd w:val="clear" w:color="auto" w:fill="BFBFBF" w:themeFill="background1" w:themeFillShade="BF"/>
          </w:tcPr>
          <w:p w14:paraId="4690F7D7" w14:textId="6F0B79C3" w:rsidR="0057218A" w:rsidRPr="00BC1222" w:rsidRDefault="00883A39" w:rsidP="00BC1222">
            <w:pPr>
              <w:rPr>
                <w:b/>
                <w:sz w:val="22"/>
                <w:szCs w:val="22"/>
              </w:rPr>
            </w:pPr>
            <w:r w:rsidRPr="00BC1222">
              <w:rPr>
                <w:b/>
                <w:sz w:val="22"/>
                <w:szCs w:val="22"/>
              </w:rPr>
              <w:t>E.1. Program Lead(s) (10 points)</w:t>
            </w:r>
          </w:p>
        </w:tc>
      </w:tr>
      <w:tr w:rsidR="0057218A" w:rsidRPr="00397E14" w14:paraId="372ECB63" w14:textId="77777777" w:rsidTr="00B71DDA">
        <w:tc>
          <w:tcPr>
            <w:tcW w:w="2160" w:type="dxa"/>
            <w:vAlign w:val="center"/>
          </w:tcPr>
          <w:p w14:paraId="648D9734" w14:textId="77777777" w:rsidR="0057218A" w:rsidRPr="00397E14" w:rsidRDefault="0057218A" w:rsidP="008A4870">
            <w:pPr>
              <w:tabs>
                <w:tab w:val="num" w:pos="72"/>
              </w:tabs>
              <w:spacing w:before="120" w:after="120"/>
              <w:rPr>
                <w:rFonts w:eastAsia="Times New Roman"/>
                <w:sz w:val="22"/>
                <w:szCs w:val="22"/>
              </w:rPr>
            </w:pPr>
            <w:r w:rsidRPr="00397E14">
              <w:rPr>
                <w:rFonts w:eastAsia="Times New Roman"/>
                <w:sz w:val="22"/>
                <w:szCs w:val="22"/>
              </w:rPr>
              <w:t>NA:</w:t>
            </w:r>
            <w:r>
              <w:rPr>
                <w:rFonts w:eastAsia="Times New Roman"/>
                <w:sz w:val="22"/>
                <w:szCs w:val="22"/>
              </w:rPr>
              <w:t xml:space="preserve"> </w:t>
            </w:r>
            <w:r w:rsidRPr="00397E14">
              <w:rPr>
                <w:rFonts w:eastAsia="Times New Roman"/>
                <w:sz w:val="22"/>
                <w:szCs w:val="22"/>
              </w:rPr>
              <w:t>0 points</w:t>
            </w:r>
          </w:p>
        </w:tc>
        <w:tc>
          <w:tcPr>
            <w:tcW w:w="2072" w:type="dxa"/>
            <w:vAlign w:val="center"/>
          </w:tcPr>
          <w:p w14:paraId="26EE8294" w14:textId="77777777" w:rsidR="0057218A" w:rsidRPr="00397E14" w:rsidRDefault="0057218A" w:rsidP="008A4870">
            <w:pPr>
              <w:spacing w:before="120" w:after="120"/>
              <w:rPr>
                <w:rFonts w:eastAsia="Times New Roman"/>
                <w:sz w:val="22"/>
                <w:szCs w:val="22"/>
              </w:rPr>
            </w:pPr>
            <w:r w:rsidRPr="00397E14">
              <w:rPr>
                <w:rFonts w:eastAsia="Times New Roman"/>
                <w:sz w:val="22"/>
                <w:szCs w:val="22"/>
              </w:rPr>
              <w:t xml:space="preserve">Poor: </w:t>
            </w:r>
            <w:r>
              <w:rPr>
                <w:rFonts w:eastAsia="Times New Roman"/>
                <w:sz w:val="22"/>
                <w:szCs w:val="22"/>
              </w:rPr>
              <w:t>2.5</w:t>
            </w:r>
            <w:r w:rsidRPr="00397E14">
              <w:rPr>
                <w:rFonts w:eastAsia="Times New Roman"/>
                <w:sz w:val="22"/>
                <w:szCs w:val="22"/>
              </w:rPr>
              <w:t xml:space="preserve"> points</w:t>
            </w:r>
          </w:p>
        </w:tc>
        <w:tc>
          <w:tcPr>
            <w:tcW w:w="1894" w:type="dxa"/>
            <w:vAlign w:val="center"/>
          </w:tcPr>
          <w:p w14:paraId="271435B1" w14:textId="77777777" w:rsidR="0057218A" w:rsidRPr="00397E14" w:rsidRDefault="0057218A" w:rsidP="008A4870">
            <w:pPr>
              <w:spacing w:before="120" w:after="120"/>
              <w:rPr>
                <w:rFonts w:eastAsia="Times New Roman"/>
                <w:sz w:val="22"/>
                <w:szCs w:val="22"/>
              </w:rPr>
            </w:pPr>
            <w:r w:rsidRPr="00397E14">
              <w:rPr>
                <w:rFonts w:eastAsia="Times New Roman"/>
                <w:sz w:val="22"/>
                <w:szCs w:val="22"/>
              </w:rPr>
              <w:t xml:space="preserve">Fair: </w:t>
            </w:r>
            <w:r>
              <w:rPr>
                <w:rFonts w:eastAsia="Times New Roman"/>
                <w:sz w:val="22"/>
                <w:szCs w:val="22"/>
              </w:rPr>
              <w:t>5</w:t>
            </w:r>
            <w:r w:rsidRPr="00397E14">
              <w:rPr>
                <w:rFonts w:eastAsia="Times New Roman"/>
                <w:sz w:val="22"/>
                <w:szCs w:val="22"/>
              </w:rPr>
              <w:t xml:space="preserve"> points</w:t>
            </w:r>
          </w:p>
        </w:tc>
        <w:tc>
          <w:tcPr>
            <w:tcW w:w="2250" w:type="dxa"/>
            <w:gridSpan w:val="2"/>
            <w:vAlign w:val="center"/>
          </w:tcPr>
          <w:p w14:paraId="4D5C9D8B" w14:textId="77777777" w:rsidR="0057218A" w:rsidRPr="00397E14" w:rsidRDefault="0057218A" w:rsidP="008A4870">
            <w:pPr>
              <w:spacing w:before="120" w:after="120"/>
              <w:rPr>
                <w:rFonts w:eastAsia="Times New Roman"/>
                <w:sz w:val="22"/>
                <w:szCs w:val="22"/>
              </w:rPr>
            </w:pPr>
            <w:r w:rsidRPr="00397E14">
              <w:rPr>
                <w:rFonts w:eastAsia="Times New Roman"/>
                <w:sz w:val="22"/>
                <w:szCs w:val="22"/>
              </w:rPr>
              <w:t xml:space="preserve">Good: </w:t>
            </w:r>
            <w:r>
              <w:rPr>
                <w:rFonts w:eastAsia="Times New Roman"/>
                <w:sz w:val="22"/>
                <w:szCs w:val="22"/>
              </w:rPr>
              <w:t>7.5</w:t>
            </w:r>
            <w:r w:rsidRPr="00397E14">
              <w:rPr>
                <w:rFonts w:eastAsia="Times New Roman"/>
                <w:sz w:val="22"/>
                <w:szCs w:val="22"/>
              </w:rPr>
              <w:t xml:space="preserve"> points</w:t>
            </w:r>
          </w:p>
        </w:tc>
        <w:tc>
          <w:tcPr>
            <w:tcW w:w="2335" w:type="dxa"/>
            <w:vAlign w:val="center"/>
          </w:tcPr>
          <w:p w14:paraId="7514B9F4" w14:textId="77777777" w:rsidR="0057218A" w:rsidRPr="00397E14" w:rsidRDefault="0057218A" w:rsidP="008A4870">
            <w:pPr>
              <w:spacing w:before="120" w:after="120"/>
              <w:ind w:left="-104"/>
              <w:rPr>
                <w:rFonts w:eastAsia="Times New Roman"/>
                <w:sz w:val="22"/>
                <w:szCs w:val="22"/>
              </w:rPr>
            </w:pPr>
            <w:r w:rsidRPr="00397E14">
              <w:rPr>
                <w:rFonts w:eastAsia="Times New Roman"/>
                <w:sz w:val="22"/>
                <w:szCs w:val="22"/>
              </w:rPr>
              <w:t xml:space="preserve">Very Good: </w:t>
            </w:r>
            <w:r>
              <w:rPr>
                <w:rFonts w:eastAsia="Times New Roman"/>
                <w:sz w:val="22"/>
                <w:szCs w:val="22"/>
              </w:rPr>
              <w:t>10</w:t>
            </w:r>
            <w:r w:rsidRPr="00397E14">
              <w:rPr>
                <w:rFonts w:eastAsia="Times New Roman"/>
                <w:sz w:val="22"/>
                <w:szCs w:val="22"/>
              </w:rPr>
              <w:t xml:space="preserve"> points</w:t>
            </w:r>
          </w:p>
        </w:tc>
      </w:tr>
      <w:tr w:rsidR="0057218A" w:rsidRPr="00C04748" w14:paraId="6623D73F" w14:textId="77777777" w:rsidTr="00B71DDA">
        <w:trPr>
          <w:trHeight w:val="827"/>
        </w:trPr>
        <w:tc>
          <w:tcPr>
            <w:tcW w:w="10711" w:type="dxa"/>
            <w:gridSpan w:val="6"/>
          </w:tcPr>
          <w:p w14:paraId="1F5C9AB5" w14:textId="77777777" w:rsidR="0057218A" w:rsidRDefault="0057218A" w:rsidP="001042E7">
            <w:pPr>
              <w:spacing w:after="0" w:afterAutospacing="0" w:line="240" w:lineRule="auto"/>
              <w:rPr>
                <w:sz w:val="22"/>
              </w:rPr>
            </w:pPr>
            <w:r w:rsidRPr="00C04748">
              <w:rPr>
                <w:sz w:val="22"/>
              </w:rPr>
              <w:t xml:space="preserve">Applicant </w:t>
            </w:r>
            <w:r w:rsidR="001E5267">
              <w:rPr>
                <w:sz w:val="22"/>
              </w:rPr>
              <w:t>will pro</w:t>
            </w:r>
            <w:r w:rsidR="00886E3E">
              <w:rPr>
                <w:sz w:val="22"/>
              </w:rPr>
              <w:t>vide:</w:t>
            </w:r>
          </w:p>
          <w:p w14:paraId="70D79D76" w14:textId="77777777" w:rsidR="00886E3E" w:rsidRPr="001042E7" w:rsidRDefault="00703F60" w:rsidP="00915CA3">
            <w:pPr>
              <w:pStyle w:val="ListParagraph"/>
              <w:numPr>
                <w:ilvl w:val="1"/>
                <w:numId w:val="33"/>
              </w:numPr>
              <w:spacing w:after="0" w:line="240" w:lineRule="auto"/>
              <w:ind w:left="705"/>
              <w:rPr>
                <w:sz w:val="22"/>
                <w:szCs w:val="22"/>
              </w:rPr>
            </w:pPr>
            <w:r w:rsidRPr="001042E7">
              <w:rPr>
                <w:sz w:val="22"/>
                <w:szCs w:val="22"/>
              </w:rPr>
              <w:t>the name(s), qualifications, and relevant experience of the person(s) responsible for coordinating the Advanced Course Access Program;</w:t>
            </w:r>
          </w:p>
          <w:p w14:paraId="02D915DF" w14:textId="77777777" w:rsidR="002227F8" w:rsidRPr="001042E7" w:rsidRDefault="002227F8" w:rsidP="00915CA3">
            <w:pPr>
              <w:pStyle w:val="ListParagraph"/>
              <w:numPr>
                <w:ilvl w:val="1"/>
                <w:numId w:val="33"/>
              </w:numPr>
              <w:spacing w:after="0" w:line="240" w:lineRule="auto"/>
              <w:ind w:left="705"/>
              <w:rPr>
                <w:sz w:val="22"/>
                <w:szCs w:val="22"/>
              </w:rPr>
            </w:pPr>
            <w:r w:rsidRPr="001042E7">
              <w:rPr>
                <w:sz w:val="22"/>
                <w:szCs w:val="22"/>
              </w:rPr>
              <w:t>resumes for the individual(s) listed above;</w:t>
            </w:r>
          </w:p>
          <w:p w14:paraId="3D52898E" w14:textId="2C0630BE" w:rsidR="002227F8" w:rsidRPr="001042E7" w:rsidRDefault="00AB04C2" w:rsidP="00915CA3">
            <w:pPr>
              <w:pStyle w:val="ListParagraph"/>
              <w:numPr>
                <w:ilvl w:val="1"/>
                <w:numId w:val="33"/>
              </w:numPr>
              <w:spacing w:after="0" w:line="240" w:lineRule="auto"/>
              <w:ind w:left="705"/>
              <w:rPr>
                <w:sz w:val="22"/>
                <w:szCs w:val="22"/>
              </w:rPr>
            </w:pPr>
            <w:r w:rsidRPr="001042E7">
              <w:rPr>
                <w:sz w:val="22"/>
                <w:szCs w:val="22"/>
              </w:rPr>
              <w:t>a description of the Program Lead(s) ability to communicate with and respond to NYSED staff regarding the program activities;</w:t>
            </w:r>
            <w:r w:rsidR="00B50AA8" w:rsidRPr="001042E7">
              <w:rPr>
                <w:sz w:val="22"/>
                <w:szCs w:val="22"/>
              </w:rPr>
              <w:t xml:space="preserve"> and</w:t>
            </w:r>
          </w:p>
          <w:p w14:paraId="193D77A6" w14:textId="6CC803E9" w:rsidR="00AB04C2" w:rsidRPr="00C04748" w:rsidRDefault="00B50AA8" w:rsidP="00915CA3">
            <w:pPr>
              <w:pStyle w:val="ListParagraph"/>
              <w:numPr>
                <w:ilvl w:val="1"/>
                <w:numId w:val="33"/>
              </w:numPr>
              <w:spacing w:after="0" w:line="240" w:lineRule="auto"/>
              <w:ind w:left="705"/>
              <w:rPr>
                <w:rFonts w:asciiTheme="minorHAnsi" w:eastAsiaTheme="minorEastAsia" w:hAnsiTheme="minorHAnsi" w:cstheme="minorBidi"/>
                <w:sz w:val="22"/>
                <w:szCs w:val="22"/>
              </w:rPr>
            </w:pPr>
            <w:r w:rsidRPr="001042E7">
              <w:rPr>
                <w:sz w:val="22"/>
                <w:szCs w:val="22"/>
              </w:rPr>
              <w:t>include information about how the Program Lead(s) will coordinate with administrators from participant schools and/or districts to ensure program success</w:t>
            </w:r>
            <w:r w:rsidR="51F32788" w:rsidRPr="7FF09828">
              <w:rPr>
                <w:sz w:val="22"/>
                <w:szCs w:val="22"/>
              </w:rPr>
              <w:t xml:space="preserve">, </w:t>
            </w:r>
            <w:r w:rsidR="51F32788" w:rsidRPr="00F94612">
              <w:rPr>
                <w:sz w:val="22"/>
                <w:szCs w:val="22"/>
              </w:rPr>
              <w:t xml:space="preserve">including an assurance that the higher education partner is able to participate in </w:t>
            </w:r>
            <w:r w:rsidR="006A5294">
              <w:rPr>
                <w:sz w:val="22"/>
                <w:szCs w:val="22"/>
              </w:rPr>
              <w:t>virtual and/or blended instruction</w:t>
            </w:r>
            <w:r w:rsidR="51F32788" w:rsidRPr="00F94612">
              <w:rPr>
                <w:sz w:val="22"/>
                <w:szCs w:val="22"/>
              </w:rPr>
              <w:t>.</w:t>
            </w:r>
          </w:p>
        </w:tc>
      </w:tr>
      <w:tr w:rsidR="0057218A" w:rsidRPr="00596F44" w14:paraId="0170CC98" w14:textId="77777777" w:rsidTr="00B71DDA">
        <w:trPr>
          <w:trHeight w:val="1520"/>
        </w:trPr>
        <w:tc>
          <w:tcPr>
            <w:tcW w:w="10711" w:type="dxa"/>
            <w:gridSpan w:val="6"/>
          </w:tcPr>
          <w:p w14:paraId="080571B8" w14:textId="77777777" w:rsidR="0057218A" w:rsidRDefault="0057218A" w:rsidP="008A4870">
            <w:pPr>
              <w:spacing w:before="120" w:after="120"/>
              <w:rPr>
                <w:rFonts w:eastAsia="Times New Roman"/>
                <w:sz w:val="22"/>
                <w:szCs w:val="22"/>
              </w:rPr>
            </w:pPr>
            <w:r w:rsidRPr="00596F44">
              <w:rPr>
                <w:rFonts w:eastAsia="Times New Roman"/>
                <w:sz w:val="22"/>
                <w:szCs w:val="22"/>
              </w:rPr>
              <w:t>Comments:</w:t>
            </w:r>
          </w:p>
          <w:p w14:paraId="53E84D8D" w14:textId="77777777" w:rsidR="0057218A" w:rsidRDefault="0057218A" w:rsidP="008A4870">
            <w:pPr>
              <w:spacing w:before="120" w:after="120"/>
              <w:rPr>
                <w:rFonts w:eastAsia="Times New Roman"/>
                <w:sz w:val="22"/>
                <w:szCs w:val="22"/>
              </w:rPr>
            </w:pPr>
          </w:p>
          <w:p w14:paraId="55C1A8AD" w14:textId="77777777" w:rsidR="0057218A" w:rsidRPr="00596F44" w:rsidRDefault="0057218A" w:rsidP="008A4870">
            <w:pPr>
              <w:spacing w:before="120" w:after="120"/>
              <w:rPr>
                <w:rFonts w:eastAsia="Times New Roman"/>
                <w:sz w:val="22"/>
                <w:szCs w:val="22"/>
              </w:rPr>
            </w:pPr>
          </w:p>
        </w:tc>
      </w:tr>
      <w:tr w:rsidR="00A33F6F" w:rsidRPr="008D0E5A" w14:paraId="4C67CE35" w14:textId="77777777" w:rsidTr="00981EB4">
        <w:trPr>
          <w:trHeight w:val="314"/>
        </w:trPr>
        <w:tc>
          <w:tcPr>
            <w:tcW w:w="8190" w:type="dxa"/>
            <w:gridSpan w:val="4"/>
            <w:vAlign w:val="center"/>
          </w:tcPr>
          <w:p w14:paraId="7E93FC66" w14:textId="78A3470B" w:rsidR="00A33F6F" w:rsidRPr="00B71DDA" w:rsidRDefault="00A33F6F" w:rsidP="00981EB4">
            <w:pPr>
              <w:spacing w:after="0" w:afterAutospacing="0"/>
              <w:rPr>
                <w:rFonts w:eastAsia="Times New Roman"/>
                <w:sz w:val="22"/>
                <w:szCs w:val="22"/>
              </w:rPr>
            </w:pPr>
            <w:r w:rsidRPr="00B71DDA">
              <w:rPr>
                <w:rFonts w:eastAsia="Times New Roman"/>
                <w:sz w:val="22"/>
                <w:szCs w:val="22"/>
              </w:rPr>
              <w:t>SCORE</w:t>
            </w:r>
          </w:p>
        </w:tc>
        <w:tc>
          <w:tcPr>
            <w:tcW w:w="2520" w:type="dxa"/>
            <w:gridSpan w:val="2"/>
            <w:vAlign w:val="center"/>
          </w:tcPr>
          <w:p w14:paraId="0E46C7B3" w14:textId="6D714AB4" w:rsidR="00A33F6F" w:rsidRPr="008D0E5A" w:rsidRDefault="00A33F6F" w:rsidP="00981EB4">
            <w:pPr>
              <w:spacing w:after="0" w:afterAutospacing="0"/>
              <w:jc w:val="center"/>
              <w:rPr>
                <w:rFonts w:eastAsia="Times New Roman"/>
                <w:b/>
                <w:sz w:val="22"/>
                <w:szCs w:val="22"/>
              </w:rPr>
            </w:pPr>
          </w:p>
        </w:tc>
      </w:tr>
    </w:tbl>
    <w:p w14:paraId="1E5F0A42" w14:textId="77777777" w:rsidR="0057218A" w:rsidRPr="00DA0359" w:rsidRDefault="0057218A" w:rsidP="00B71DDA">
      <w:pPr>
        <w:spacing w:after="0"/>
        <w:rPr>
          <w:rFonts w:eastAsia="Times New Roman"/>
          <w:sz w:val="16"/>
          <w:szCs w:val="16"/>
        </w:rPr>
      </w:pPr>
    </w:p>
    <w:tbl>
      <w:tblPr>
        <w:tblStyle w:val="TableGrid6"/>
        <w:tblW w:w="10710" w:type="dxa"/>
        <w:tblInd w:w="-635" w:type="dxa"/>
        <w:tblLook w:val="04A0" w:firstRow="1" w:lastRow="0" w:firstColumn="1" w:lastColumn="0" w:noHBand="0" w:noVBand="1"/>
      </w:tblPr>
      <w:tblGrid>
        <w:gridCol w:w="2160"/>
        <w:gridCol w:w="2070"/>
        <w:gridCol w:w="1890"/>
        <w:gridCol w:w="2070"/>
        <w:gridCol w:w="180"/>
        <w:gridCol w:w="2340"/>
      </w:tblGrid>
      <w:tr w:rsidR="00CA2675" w:rsidRPr="00397E14" w14:paraId="1E0E5101" w14:textId="77777777" w:rsidTr="007F0935">
        <w:tc>
          <w:tcPr>
            <w:tcW w:w="10710" w:type="dxa"/>
            <w:gridSpan w:val="6"/>
            <w:shd w:val="clear" w:color="auto" w:fill="BFBFBF" w:themeFill="background1" w:themeFillShade="BF"/>
          </w:tcPr>
          <w:p w14:paraId="66532063" w14:textId="3EB313F7" w:rsidR="007457A1" w:rsidRPr="007F0935" w:rsidRDefault="00883A39" w:rsidP="00E20228">
            <w:pPr>
              <w:spacing w:before="120" w:after="120"/>
              <w:rPr>
                <w:rFonts w:eastAsia="Times New Roman"/>
                <w:b/>
                <w:sz w:val="22"/>
                <w:szCs w:val="22"/>
              </w:rPr>
            </w:pPr>
            <w:r w:rsidRPr="007F0935">
              <w:rPr>
                <w:rFonts w:eastAsia="Times New Roman"/>
                <w:b/>
                <w:sz w:val="22"/>
                <w:szCs w:val="22"/>
              </w:rPr>
              <w:t xml:space="preserve">E.2 </w:t>
            </w:r>
            <w:r w:rsidR="001E5267" w:rsidRPr="007F0935">
              <w:rPr>
                <w:b/>
                <w:sz w:val="22"/>
                <w:szCs w:val="22"/>
              </w:rPr>
              <w:t>Administrative Capacity (10 points)</w:t>
            </w:r>
            <w:r w:rsidR="00705FD0" w:rsidRPr="007F0935">
              <w:rPr>
                <w:rFonts w:eastAsia="Times New Roman"/>
                <w:b/>
                <w:sz w:val="22"/>
                <w:szCs w:val="22"/>
              </w:rPr>
              <w:t xml:space="preserve"> </w:t>
            </w:r>
          </w:p>
        </w:tc>
      </w:tr>
      <w:tr w:rsidR="007457A1" w:rsidRPr="00397E14" w14:paraId="0B6235D6" w14:textId="77777777" w:rsidTr="00E20228">
        <w:tc>
          <w:tcPr>
            <w:tcW w:w="2160" w:type="dxa"/>
            <w:vAlign w:val="center"/>
          </w:tcPr>
          <w:p w14:paraId="26466171" w14:textId="77777777" w:rsidR="007457A1" w:rsidRPr="00397E14" w:rsidRDefault="007457A1" w:rsidP="00E20228">
            <w:pPr>
              <w:tabs>
                <w:tab w:val="num" w:pos="72"/>
              </w:tabs>
              <w:spacing w:before="120" w:after="120"/>
              <w:rPr>
                <w:rFonts w:eastAsia="Times New Roman"/>
                <w:sz w:val="22"/>
                <w:szCs w:val="22"/>
              </w:rPr>
            </w:pPr>
            <w:r w:rsidRPr="00397E14">
              <w:rPr>
                <w:rFonts w:eastAsia="Times New Roman"/>
                <w:sz w:val="22"/>
                <w:szCs w:val="22"/>
              </w:rPr>
              <w:t>NA:</w:t>
            </w:r>
            <w:r>
              <w:rPr>
                <w:rFonts w:eastAsia="Times New Roman"/>
                <w:sz w:val="22"/>
                <w:szCs w:val="22"/>
              </w:rPr>
              <w:t xml:space="preserve"> </w:t>
            </w:r>
            <w:r w:rsidRPr="00397E14">
              <w:rPr>
                <w:rFonts w:eastAsia="Times New Roman"/>
                <w:sz w:val="22"/>
                <w:szCs w:val="22"/>
              </w:rPr>
              <w:t>0 points</w:t>
            </w:r>
          </w:p>
        </w:tc>
        <w:tc>
          <w:tcPr>
            <w:tcW w:w="2070" w:type="dxa"/>
            <w:vAlign w:val="center"/>
          </w:tcPr>
          <w:p w14:paraId="7514E9DD" w14:textId="413C3ADD" w:rsidR="007457A1" w:rsidRPr="00397E14" w:rsidRDefault="007457A1" w:rsidP="00E20228">
            <w:pPr>
              <w:spacing w:before="120" w:after="120"/>
              <w:rPr>
                <w:rFonts w:eastAsia="Times New Roman"/>
                <w:sz w:val="22"/>
                <w:szCs w:val="22"/>
              </w:rPr>
            </w:pPr>
            <w:r w:rsidRPr="00397E14">
              <w:rPr>
                <w:rFonts w:eastAsia="Times New Roman"/>
                <w:sz w:val="22"/>
                <w:szCs w:val="22"/>
              </w:rPr>
              <w:t xml:space="preserve">Poor: </w:t>
            </w:r>
            <w:r w:rsidR="00705FD0">
              <w:rPr>
                <w:rFonts w:eastAsia="Times New Roman"/>
                <w:sz w:val="22"/>
                <w:szCs w:val="22"/>
              </w:rPr>
              <w:t>2</w:t>
            </w:r>
            <w:r w:rsidR="00CB559A">
              <w:rPr>
                <w:rFonts w:eastAsia="Times New Roman"/>
                <w:sz w:val="22"/>
                <w:szCs w:val="22"/>
              </w:rPr>
              <w:t>.</w:t>
            </w:r>
            <w:r w:rsidR="00705FD0">
              <w:rPr>
                <w:rFonts w:eastAsia="Times New Roman"/>
                <w:sz w:val="22"/>
                <w:szCs w:val="22"/>
              </w:rPr>
              <w:t>5</w:t>
            </w:r>
            <w:r w:rsidRPr="00397E14">
              <w:rPr>
                <w:rFonts w:eastAsia="Times New Roman"/>
                <w:sz w:val="22"/>
                <w:szCs w:val="22"/>
              </w:rPr>
              <w:t xml:space="preserve"> points</w:t>
            </w:r>
          </w:p>
        </w:tc>
        <w:tc>
          <w:tcPr>
            <w:tcW w:w="1890" w:type="dxa"/>
            <w:vAlign w:val="center"/>
          </w:tcPr>
          <w:p w14:paraId="3E5CBDDE" w14:textId="42F98C09" w:rsidR="007457A1" w:rsidRPr="00397E14" w:rsidRDefault="007457A1" w:rsidP="00E20228">
            <w:pPr>
              <w:spacing w:before="120" w:after="120"/>
              <w:rPr>
                <w:rFonts w:eastAsia="Times New Roman"/>
                <w:sz w:val="22"/>
                <w:szCs w:val="22"/>
              </w:rPr>
            </w:pPr>
            <w:r w:rsidRPr="00397E14">
              <w:rPr>
                <w:rFonts w:eastAsia="Times New Roman"/>
                <w:sz w:val="22"/>
                <w:szCs w:val="22"/>
              </w:rPr>
              <w:t xml:space="preserve">Fair: </w:t>
            </w:r>
            <w:r>
              <w:rPr>
                <w:rFonts w:eastAsia="Times New Roman"/>
                <w:sz w:val="22"/>
                <w:szCs w:val="22"/>
              </w:rPr>
              <w:t>5</w:t>
            </w:r>
            <w:r w:rsidRPr="00397E14">
              <w:rPr>
                <w:rFonts w:eastAsia="Times New Roman"/>
                <w:sz w:val="22"/>
                <w:szCs w:val="22"/>
              </w:rPr>
              <w:t xml:space="preserve"> points</w:t>
            </w:r>
          </w:p>
        </w:tc>
        <w:tc>
          <w:tcPr>
            <w:tcW w:w="2250" w:type="dxa"/>
            <w:gridSpan w:val="2"/>
            <w:vAlign w:val="center"/>
          </w:tcPr>
          <w:p w14:paraId="06ECCDC9" w14:textId="7A7E1C25" w:rsidR="007457A1" w:rsidRPr="00397E14" w:rsidRDefault="007457A1" w:rsidP="00E20228">
            <w:pPr>
              <w:spacing w:before="120" w:after="120"/>
              <w:rPr>
                <w:rFonts w:eastAsia="Times New Roman"/>
                <w:sz w:val="22"/>
                <w:szCs w:val="22"/>
              </w:rPr>
            </w:pPr>
            <w:r w:rsidRPr="00397E14">
              <w:rPr>
                <w:rFonts w:eastAsia="Times New Roman"/>
                <w:sz w:val="22"/>
                <w:szCs w:val="22"/>
              </w:rPr>
              <w:t xml:space="preserve">Good: </w:t>
            </w:r>
            <w:r w:rsidR="00705FD0">
              <w:rPr>
                <w:rFonts w:eastAsia="Times New Roman"/>
                <w:sz w:val="22"/>
                <w:szCs w:val="22"/>
              </w:rPr>
              <w:t>7</w:t>
            </w:r>
            <w:r w:rsidR="00CB559A">
              <w:rPr>
                <w:rFonts w:eastAsia="Times New Roman"/>
                <w:sz w:val="22"/>
                <w:szCs w:val="22"/>
              </w:rPr>
              <w:t>.</w:t>
            </w:r>
            <w:r w:rsidR="00705FD0">
              <w:rPr>
                <w:rFonts w:eastAsia="Times New Roman"/>
                <w:sz w:val="22"/>
                <w:szCs w:val="22"/>
              </w:rPr>
              <w:t>5</w:t>
            </w:r>
            <w:r w:rsidRPr="00397E14">
              <w:rPr>
                <w:rFonts w:eastAsia="Times New Roman"/>
                <w:sz w:val="22"/>
                <w:szCs w:val="22"/>
              </w:rPr>
              <w:t xml:space="preserve"> points</w:t>
            </w:r>
          </w:p>
        </w:tc>
        <w:tc>
          <w:tcPr>
            <w:tcW w:w="2340" w:type="dxa"/>
            <w:vAlign w:val="center"/>
          </w:tcPr>
          <w:p w14:paraId="459F4D38" w14:textId="530AA057" w:rsidR="007457A1" w:rsidRPr="00397E14" w:rsidRDefault="007457A1" w:rsidP="001042E7">
            <w:pPr>
              <w:spacing w:before="120" w:after="120"/>
              <w:ind w:left="-104"/>
              <w:rPr>
                <w:rFonts w:eastAsia="Times New Roman"/>
                <w:sz w:val="22"/>
                <w:szCs w:val="22"/>
              </w:rPr>
            </w:pPr>
            <w:r w:rsidRPr="00397E14">
              <w:rPr>
                <w:rFonts w:eastAsia="Times New Roman"/>
                <w:sz w:val="22"/>
                <w:szCs w:val="22"/>
              </w:rPr>
              <w:t xml:space="preserve">Very Good: </w:t>
            </w:r>
            <w:r w:rsidR="00CB559A">
              <w:rPr>
                <w:rFonts w:eastAsia="Times New Roman"/>
                <w:sz w:val="22"/>
                <w:szCs w:val="22"/>
              </w:rPr>
              <w:t>10</w:t>
            </w:r>
            <w:r w:rsidRPr="00397E14">
              <w:rPr>
                <w:rFonts w:eastAsia="Times New Roman"/>
                <w:sz w:val="22"/>
                <w:szCs w:val="22"/>
              </w:rPr>
              <w:t xml:space="preserve"> points</w:t>
            </w:r>
          </w:p>
        </w:tc>
      </w:tr>
      <w:tr w:rsidR="007457A1" w:rsidRPr="00596F44" w14:paraId="1EAD7F7E" w14:textId="77777777" w:rsidTr="008D0E5A">
        <w:trPr>
          <w:trHeight w:val="827"/>
        </w:trPr>
        <w:tc>
          <w:tcPr>
            <w:tcW w:w="10710" w:type="dxa"/>
            <w:gridSpan w:val="6"/>
          </w:tcPr>
          <w:p w14:paraId="71620A30" w14:textId="15F1EDAC" w:rsidR="007457A1" w:rsidRDefault="00C04748" w:rsidP="00981EB4">
            <w:pPr>
              <w:spacing w:after="0" w:afterAutospacing="0" w:line="240" w:lineRule="auto"/>
              <w:rPr>
                <w:sz w:val="22"/>
                <w:szCs w:val="22"/>
              </w:rPr>
            </w:pPr>
            <w:r w:rsidRPr="00C04748">
              <w:rPr>
                <w:sz w:val="22"/>
              </w:rPr>
              <w:t xml:space="preserve">Applicant </w:t>
            </w:r>
            <w:r w:rsidR="00E26FF4" w:rsidRPr="00B22638">
              <w:rPr>
                <w:sz w:val="22"/>
                <w:szCs w:val="22"/>
              </w:rPr>
              <w:t xml:space="preserve">will </w:t>
            </w:r>
            <w:r w:rsidR="00571EB0" w:rsidRPr="00B22638">
              <w:rPr>
                <w:sz w:val="22"/>
                <w:szCs w:val="22"/>
              </w:rPr>
              <w:t>de</w:t>
            </w:r>
            <w:r w:rsidR="00571EB0">
              <w:rPr>
                <w:sz w:val="22"/>
                <w:szCs w:val="22"/>
              </w:rPr>
              <w:t>tail</w:t>
            </w:r>
            <w:r w:rsidR="00571EB0" w:rsidRPr="00B22638">
              <w:rPr>
                <w:sz w:val="22"/>
                <w:szCs w:val="22"/>
              </w:rPr>
              <w:t xml:space="preserve"> </w:t>
            </w:r>
            <w:r w:rsidR="00E26FF4" w:rsidRPr="00B22638">
              <w:rPr>
                <w:sz w:val="22"/>
                <w:szCs w:val="22"/>
              </w:rPr>
              <w:t xml:space="preserve">the </w:t>
            </w:r>
            <w:r w:rsidR="00B22638" w:rsidRPr="001042E7">
              <w:rPr>
                <w:sz w:val="22"/>
                <w:szCs w:val="22"/>
              </w:rPr>
              <w:t>Administrative Organization (structure, policy, program), including but not limited to</w:t>
            </w:r>
          </w:p>
          <w:p w14:paraId="1EF9788B" w14:textId="77777777" w:rsidR="00607478" w:rsidRPr="001042E7" w:rsidRDefault="00607478" w:rsidP="00915CA3">
            <w:pPr>
              <w:pStyle w:val="ListParagraph"/>
              <w:numPr>
                <w:ilvl w:val="1"/>
                <w:numId w:val="33"/>
              </w:numPr>
              <w:spacing w:line="240" w:lineRule="auto"/>
              <w:ind w:left="705"/>
              <w:contextualSpacing w:val="0"/>
              <w:rPr>
                <w:sz w:val="22"/>
                <w:szCs w:val="22"/>
              </w:rPr>
            </w:pPr>
            <w:r w:rsidRPr="001042E7">
              <w:rPr>
                <w:sz w:val="22"/>
                <w:szCs w:val="22"/>
              </w:rPr>
              <w:t>Applicant’s learning program’s core mission, beliefs, and goals</w:t>
            </w:r>
          </w:p>
          <w:p w14:paraId="639232A1" w14:textId="77777777" w:rsidR="00607478" w:rsidRPr="001042E7" w:rsidRDefault="00607478" w:rsidP="00915CA3">
            <w:pPr>
              <w:pStyle w:val="ListParagraph"/>
              <w:numPr>
                <w:ilvl w:val="1"/>
                <w:numId w:val="33"/>
              </w:numPr>
              <w:spacing w:after="0" w:afterAutospacing="0" w:line="240" w:lineRule="auto"/>
              <w:ind w:left="705"/>
              <w:contextualSpacing w:val="0"/>
              <w:rPr>
                <w:sz w:val="22"/>
                <w:szCs w:val="22"/>
              </w:rPr>
            </w:pPr>
            <w:r w:rsidRPr="001042E7">
              <w:rPr>
                <w:sz w:val="22"/>
                <w:szCs w:val="22"/>
              </w:rPr>
              <w:t>How teachers would be chosen</w:t>
            </w:r>
          </w:p>
          <w:p w14:paraId="7AAD24EC" w14:textId="77777777" w:rsidR="00607478" w:rsidRPr="001042E7" w:rsidRDefault="00607478" w:rsidP="00915CA3">
            <w:pPr>
              <w:pStyle w:val="ListParagraph"/>
              <w:numPr>
                <w:ilvl w:val="1"/>
                <w:numId w:val="33"/>
              </w:numPr>
              <w:spacing w:after="0" w:afterAutospacing="0" w:line="240" w:lineRule="auto"/>
              <w:ind w:left="705"/>
              <w:contextualSpacing w:val="0"/>
              <w:rPr>
                <w:sz w:val="22"/>
                <w:szCs w:val="22"/>
              </w:rPr>
            </w:pPr>
            <w:r w:rsidRPr="001042E7">
              <w:rPr>
                <w:sz w:val="22"/>
                <w:szCs w:val="22"/>
              </w:rPr>
              <w:t>How courses would be chosen</w:t>
            </w:r>
          </w:p>
          <w:p w14:paraId="5F6E7B27" w14:textId="77777777" w:rsidR="00607478" w:rsidRPr="001042E7" w:rsidRDefault="00607478" w:rsidP="00915CA3">
            <w:pPr>
              <w:pStyle w:val="ListParagraph"/>
              <w:numPr>
                <w:ilvl w:val="1"/>
                <w:numId w:val="33"/>
              </w:numPr>
              <w:spacing w:after="0" w:afterAutospacing="0" w:line="240" w:lineRule="auto"/>
              <w:ind w:left="705"/>
              <w:contextualSpacing w:val="0"/>
              <w:rPr>
                <w:sz w:val="22"/>
                <w:szCs w:val="22"/>
              </w:rPr>
            </w:pPr>
            <w:r w:rsidRPr="001042E7">
              <w:rPr>
                <w:sz w:val="22"/>
                <w:szCs w:val="22"/>
              </w:rPr>
              <w:t>How students will be identified</w:t>
            </w:r>
          </w:p>
          <w:p w14:paraId="1B96CD1B" w14:textId="56C3D5C4" w:rsidR="00B22638" w:rsidRDefault="00607478" w:rsidP="00915CA3">
            <w:pPr>
              <w:pStyle w:val="ListParagraph"/>
              <w:numPr>
                <w:ilvl w:val="1"/>
                <w:numId w:val="33"/>
              </w:numPr>
              <w:spacing w:after="0" w:afterAutospacing="0" w:line="240" w:lineRule="auto"/>
              <w:ind w:left="705"/>
              <w:rPr>
                <w:sz w:val="22"/>
                <w:szCs w:val="22"/>
              </w:rPr>
            </w:pPr>
            <w:r w:rsidRPr="001042E7">
              <w:rPr>
                <w:sz w:val="22"/>
                <w:szCs w:val="22"/>
              </w:rPr>
              <w:t>The enrollment process – how students would be enrolled, what information would be given to them, deadline-based or rolling admission, etc.</w:t>
            </w:r>
          </w:p>
          <w:p w14:paraId="31ECA97B" w14:textId="77777777" w:rsidR="00607478" w:rsidRPr="00571EB0" w:rsidRDefault="00607478" w:rsidP="00981EB4">
            <w:pPr>
              <w:pStyle w:val="ListParagraph"/>
              <w:spacing w:after="0" w:afterAutospacing="0" w:line="240" w:lineRule="auto"/>
              <w:ind w:left="705"/>
              <w:rPr>
                <w:sz w:val="16"/>
                <w:szCs w:val="16"/>
              </w:rPr>
            </w:pPr>
          </w:p>
          <w:p w14:paraId="6ADA94CF" w14:textId="3208A4EA" w:rsidR="00607478" w:rsidRPr="00F94612" w:rsidRDefault="5A0AFEEE" w:rsidP="00981EB4">
            <w:pPr>
              <w:spacing w:after="0" w:afterAutospacing="0" w:line="240" w:lineRule="auto"/>
              <w:rPr>
                <w:sz w:val="22"/>
                <w:szCs w:val="22"/>
              </w:rPr>
            </w:pPr>
            <w:r w:rsidRPr="43259110">
              <w:rPr>
                <w:sz w:val="22"/>
                <w:szCs w:val="22"/>
              </w:rPr>
              <w:t xml:space="preserve">Applicant will </w:t>
            </w:r>
            <w:r w:rsidR="699E5A84" w:rsidRPr="00F94612">
              <w:rPr>
                <w:sz w:val="22"/>
                <w:szCs w:val="22"/>
              </w:rPr>
              <w:t>also include the following information:</w:t>
            </w:r>
          </w:p>
          <w:p w14:paraId="67C8971E" w14:textId="0E7EE957" w:rsidR="00607478" w:rsidRPr="00247CBC" w:rsidRDefault="6473D852" w:rsidP="00915CA3">
            <w:pPr>
              <w:pStyle w:val="ListParagraph"/>
              <w:numPr>
                <w:ilvl w:val="0"/>
                <w:numId w:val="40"/>
              </w:numPr>
              <w:spacing w:after="0" w:afterAutospacing="0" w:line="240" w:lineRule="auto"/>
              <w:rPr>
                <w:rFonts w:asciiTheme="minorHAnsi" w:eastAsiaTheme="minorEastAsia" w:hAnsiTheme="minorHAnsi" w:cstheme="minorBidi"/>
                <w:sz w:val="22"/>
                <w:szCs w:val="22"/>
              </w:rPr>
            </w:pPr>
            <w:r w:rsidRPr="4096094F">
              <w:rPr>
                <w:sz w:val="22"/>
                <w:szCs w:val="22"/>
              </w:rPr>
              <w:t xml:space="preserve">Enrollment numbers </w:t>
            </w:r>
            <w:r w:rsidR="3A2CF523" w:rsidRPr="5E528F3A">
              <w:rPr>
                <w:sz w:val="22"/>
                <w:szCs w:val="22"/>
              </w:rPr>
              <w:t xml:space="preserve">for </w:t>
            </w:r>
            <w:r w:rsidRPr="4096094F">
              <w:rPr>
                <w:sz w:val="22"/>
                <w:szCs w:val="22"/>
              </w:rPr>
              <w:t>advanced courses</w:t>
            </w:r>
            <w:r w:rsidR="00923EBA">
              <w:rPr>
                <w:sz w:val="22"/>
                <w:szCs w:val="22"/>
              </w:rPr>
              <w:t xml:space="preserve"> that use virtual</w:t>
            </w:r>
            <w:r w:rsidR="00EA4191">
              <w:rPr>
                <w:sz w:val="22"/>
                <w:szCs w:val="22"/>
              </w:rPr>
              <w:t>,</w:t>
            </w:r>
            <w:r w:rsidR="00923EBA">
              <w:rPr>
                <w:sz w:val="22"/>
                <w:szCs w:val="22"/>
              </w:rPr>
              <w:t xml:space="preserve"> blended </w:t>
            </w:r>
            <w:r w:rsidR="00EA4191">
              <w:rPr>
                <w:sz w:val="22"/>
                <w:szCs w:val="22"/>
              </w:rPr>
              <w:t xml:space="preserve"> and/or other method of </w:t>
            </w:r>
            <w:r w:rsidR="00923EBA">
              <w:rPr>
                <w:sz w:val="22"/>
                <w:szCs w:val="22"/>
              </w:rPr>
              <w:t>instruction</w:t>
            </w:r>
            <w:r w:rsidRPr="4096094F">
              <w:rPr>
                <w:sz w:val="22"/>
                <w:szCs w:val="22"/>
              </w:rPr>
              <w:t xml:space="preserve"> from the previous five (5) years of operation (if applicable); </w:t>
            </w:r>
          </w:p>
          <w:p w14:paraId="5EEA0B22" w14:textId="36B9A1F4" w:rsidR="00607478" w:rsidRPr="00247CBC" w:rsidRDefault="6473D852" w:rsidP="00915CA3">
            <w:pPr>
              <w:pStyle w:val="ListParagraph"/>
              <w:numPr>
                <w:ilvl w:val="0"/>
                <w:numId w:val="40"/>
              </w:numPr>
              <w:spacing w:after="0" w:afterAutospacing="0" w:line="240" w:lineRule="auto"/>
              <w:rPr>
                <w:rFonts w:asciiTheme="minorHAnsi" w:eastAsiaTheme="minorEastAsia" w:hAnsiTheme="minorHAnsi" w:cstheme="minorBidi"/>
                <w:sz w:val="22"/>
                <w:szCs w:val="22"/>
              </w:rPr>
            </w:pPr>
            <w:r w:rsidRPr="4096094F">
              <w:rPr>
                <w:sz w:val="22"/>
                <w:szCs w:val="22"/>
              </w:rPr>
              <w:t xml:space="preserve">Projected enrollment numbers </w:t>
            </w:r>
            <w:r w:rsidR="00923EBA">
              <w:rPr>
                <w:sz w:val="22"/>
                <w:szCs w:val="22"/>
              </w:rPr>
              <w:t>for</w:t>
            </w:r>
            <w:r w:rsidRPr="4096094F">
              <w:rPr>
                <w:sz w:val="22"/>
                <w:szCs w:val="22"/>
              </w:rPr>
              <w:t xml:space="preserve"> advanced courses</w:t>
            </w:r>
            <w:r w:rsidR="00923EBA">
              <w:rPr>
                <w:sz w:val="22"/>
                <w:szCs w:val="22"/>
              </w:rPr>
              <w:t xml:space="preserve"> that use virtual and blended instruction</w:t>
            </w:r>
            <w:r w:rsidRPr="4096094F">
              <w:rPr>
                <w:sz w:val="22"/>
                <w:szCs w:val="22"/>
              </w:rPr>
              <w:t xml:space="preserve"> for the next two (2) years showing the estimated difference that grant funds will provide;</w:t>
            </w:r>
          </w:p>
          <w:p w14:paraId="2773F636" w14:textId="64D93962" w:rsidR="00607478" w:rsidRPr="00247CBC" w:rsidRDefault="6473D852" w:rsidP="00915CA3">
            <w:pPr>
              <w:pStyle w:val="ListParagraph"/>
              <w:numPr>
                <w:ilvl w:val="0"/>
                <w:numId w:val="40"/>
              </w:numPr>
              <w:spacing w:after="0" w:afterAutospacing="0" w:line="240" w:lineRule="auto"/>
              <w:rPr>
                <w:rFonts w:asciiTheme="minorHAnsi" w:eastAsiaTheme="minorEastAsia" w:hAnsiTheme="minorHAnsi" w:cstheme="minorBidi"/>
                <w:sz w:val="22"/>
                <w:szCs w:val="22"/>
              </w:rPr>
            </w:pPr>
            <w:r w:rsidRPr="4096094F">
              <w:rPr>
                <w:sz w:val="22"/>
                <w:szCs w:val="22"/>
              </w:rPr>
              <w:t>How those projections were calculated;</w:t>
            </w:r>
          </w:p>
          <w:p w14:paraId="3CB646F0" w14:textId="77777777" w:rsidR="00F473C6" w:rsidRPr="00F473C6" w:rsidRDefault="6473D852" w:rsidP="00915CA3">
            <w:pPr>
              <w:pStyle w:val="ListParagraph"/>
              <w:numPr>
                <w:ilvl w:val="0"/>
                <w:numId w:val="40"/>
              </w:numPr>
              <w:spacing w:after="0" w:afterAutospacing="0" w:line="240" w:lineRule="auto"/>
              <w:rPr>
                <w:rFonts w:asciiTheme="minorHAnsi" w:eastAsiaTheme="minorEastAsia" w:hAnsiTheme="minorHAnsi" w:cstheme="minorBidi"/>
                <w:sz w:val="22"/>
                <w:szCs w:val="22"/>
              </w:rPr>
            </w:pPr>
            <w:r w:rsidRPr="4096094F">
              <w:rPr>
                <w:sz w:val="22"/>
                <w:szCs w:val="22"/>
              </w:rPr>
              <w:t>A list of districts and schools that will be targeted for participation;</w:t>
            </w:r>
          </w:p>
          <w:p w14:paraId="3EBE1EB9" w14:textId="3CFFCF08" w:rsidR="00607478" w:rsidRPr="00F473C6" w:rsidRDefault="00CC383C" w:rsidP="00915CA3">
            <w:pPr>
              <w:pStyle w:val="ListParagraph"/>
              <w:numPr>
                <w:ilvl w:val="0"/>
                <w:numId w:val="40"/>
              </w:numPr>
              <w:spacing w:after="0" w:afterAutospacing="0" w:line="240" w:lineRule="auto"/>
              <w:rPr>
                <w:rFonts w:asciiTheme="minorHAnsi" w:eastAsiaTheme="minorEastAsia" w:hAnsiTheme="minorHAnsi" w:cstheme="minorBidi"/>
                <w:sz w:val="22"/>
                <w:szCs w:val="22"/>
              </w:rPr>
            </w:pPr>
            <w:r w:rsidRPr="00F473C6">
              <w:rPr>
                <w:sz w:val="22"/>
                <w:szCs w:val="22"/>
              </w:rPr>
              <w:t>How quickly the program would be able to begin serving students</w:t>
            </w:r>
          </w:p>
        </w:tc>
      </w:tr>
      <w:tr w:rsidR="007457A1" w:rsidRPr="00596F44" w14:paraId="160205E5" w14:textId="77777777" w:rsidTr="00981EB4">
        <w:trPr>
          <w:trHeight w:val="1439"/>
        </w:trPr>
        <w:tc>
          <w:tcPr>
            <w:tcW w:w="10710" w:type="dxa"/>
            <w:gridSpan w:val="6"/>
          </w:tcPr>
          <w:p w14:paraId="0DFB29D1" w14:textId="77777777" w:rsidR="007457A1" w:rsidRDefault="007457A1" w:rsidP="00E20228">
            <w:pPr>
              <w:spacing w:before="120" w:after="120"/>
              <w:rPr>
                <w:rFonts w:eastAsia="Times New Roman"/>
                <w:sz w:val="22"/>
                <w:szCs w:val="22"/>
              </w:rPr>
            </w:pPr>
            <w:r w:rsidRPr="00596F44">
              <w:rPr>
                <w:rFonts w:eastAsia="Times New Roman"/>
                <w:sz w:val="22"/>
                <w:szCs w:val="22"/>
              </w:rPr>
              <w:t>Comments:</w:t>
            </w:r>
          </w:p>
          <w:p w14:paraId="0100C7EA" w14:textId="68A5F8ED" w:rsidR="00A90ABA" w:rsidRPr="00596F44" w:rsidRDefault="00A90ABA" w:rsidP="00E20228">
            <w:pPr>
              <w:spacing w:before="120" w:after="120"/>
              <w:rPr>
                <w:rFonts w:eastAsia="Times New Roman"/>
                <w:sz w:val="22"/>
                <w:szCs w:val="22"/>
              </w:rPr>
            </w:pPr>
          </w:p>
        </w:tc>
      </w:tr>
      <w:tr w:rsidR="0018140A" w:rsidRPr="00596F44" w14:paraId="16E7A5F4" w14:textId="77777777" w:rsidTr="00981EB4">
        <w:trPr>
          <w:trHeight w:val="269"/>
        </w:trPr>
        <w:tc>
          <w:tcPr>
            <w:tcW w:w="8190" w:type="dxa"/>
            <w:gridSpan w:val="4"/>
            <w:vAlign w:val="center"/>
          </w:tcPr>
          <w:p w14:paraId="1F90DDBA" w14:textId="1997CB33" w:rsidR="0018140A" w:rsidRPr="008D0E5A" w:rsidRDefault="00B71DDA" w:rsidP="00981EB4">
            <w:pPr>
              <w:spacing w:after="0" w:afterAutospacing="0"/>
              <w:rPr>
                <w:rFonts w:eastAsia="Times New Roman"/>
                <w:b/>
                <w:szCs w:val="22"/>
              </w:rPr>
            </w:pPr>
            <w:r w:rsidRPr="00B71DDA">
              <w:rPr>
                <w:rFonts w:eastAsia="Times New Roman"/>
                <w:sz w:val="22"/>
                <w:szCs w:val="22"/>
              </w:rPr>
              <w:t>SCORE</w:t>
            </w:r>
          </w:p>
        </w:tc>
        <w:tc>
          <w:tcPr>
            <w:tcW w:w="2520" w:type="dxa"/>
            <w:gridSpan w:val="2"/>
          </w:tcPr>
          <w:p w14:paraId="004FF7F2" w14:textId="15156CF6" w:rsidR="0018140A" w:rsidRPr="008D0E5A" w:rsidRDefault="0018140A" w:rsidP="00981EB4">
            <w:pPr>
              <w:spacing w:after="120"/>
              <w:jc w:val="center"/>
              <w:rPr>
                <w:rFonts w:eastAsia="Times New Roman"/>
                <w:b/>
                <w:sz w:val="22"/>
                <w:szCs w:val="22"/>
              </w:rPr>
            </w:pPr>
          </w:p>
        </w:tc>
      </w:tr>
      <w:tr w:rsidR="00B71DDA" w:rsidRPr="00596F44" w14:paraId="53D66273" w14:textId="77777777" w:rsidTr="00981EB4">
        <w:trPr>
          <w:trHeight w:val="269"/>
        </w:trPr>
        <w:tc>
          <w:tcPr>
            <w:tcW w:w="8190" w:type="dxa"/>
            <w:gridSpan w:val="4"/>
            <w:vAlign w:val="center"/>
          </w:tcPr>
          <w:p w14:paraId="2D11ADC8" w14:textId="1F693AF3" w:rsidR="00B71DDA" w:rsidRDefault="00B71DDA" w:rsidP="00981EB4">
            <w:pPr>
              <w:spacing w:after="0" w:afterAutospacing="0"/>
              <w:rPr>
                <w:rFonts w:eastAsia="Times New Roman"/>
                <w:b/>
                <w:szCs w:val="22"/>
              </w:rPr>
            </w:pPr>
            <w:r>
              <w:rPr>
                <w:rFonts w:eastAsia="Times New Roman"/>
                <w:b/>
                <w:szCs w:val="22"/>
              </w:rPr>
              <w:t>Total Score for Section E:</w:t>
            </w:r>
          </w:p>
        </w:tc>
        <w:tc>
          <w:tcPr>
            <w:tcW w:w="2520" w:type="dxa"/>
            <w:gridSpan w:val="2"/>
          </w:tcPr>
          <w:p w14:paraId="1A44935F" w14:textId="2307519F" w:rsidR="00B71DDA" w:rsidRPr="008D0E5A" w:rsidRDefault="00B71DDA" w:rsidP="00981EB4">
            <w:pPr>
              <w:spacing w:after="120"/>
              <w:jc w:val="center"/>
              <w:rPr>
                <w:rFonts w:eastAsia="Times New Roman"/>
                <w:b/>
                <w:szCs w:val="22"/>
              </w:rPr>
            </w:pPr>
            <w:r w:rsidRPr="008D0E5A">
              <w:rPr>
                <w:rFonts w:eastAsia="Times New Roman"/>
                <w:b/>
                <w:szCs w:val="22"/>
              </w:rPr>
              <w:t>/</w:t>
            </w:r>
            <w:r>
              <w:rPr>
                <w:rFonts w:eastAsia="Times New Roman"/>
                <w:b/>
                <w:szCs w:val="22"/>
              </w:rPr>
              <w:t>20</w:t>
            </w:r>
          </w:p>
        </w:tc>
      </w:tr>
    </w:tbl>
    <w:p w14:paraId="57D03568" w14:textId="535EB474" w:rsidR="003D0DBC" w:rsidRDefault="003D0DBC" w:rsidP="00B71DDA">
      <w:pPr>
        <w:spacing w:after="0"/>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854B60" w:rsidRPr="00FC7E9D" w14:paraId="7B7CA831" w14:textId="77777777" w:rsidTr="006133DA">
        <w:tc>
          <w:tcPr>
            <w:tcW w:w="10800" w:type="dxa"/>
            <w:shd w:val="clear" w:color="auto" w:fill="D9D9D9" w:themeFill="background1" w:themeFillShade="D9"/>
          </w:tcPr>
          <w:p w14:paraId="1B99EF43" w14:textId="0CFD6E52" w:rsidR="00494458" w:rsidRPr="00FC7E9D" w:rsidRDefault="00494458" w:rsidP="000E0260">
            <w:pPr>
              <w:spacing w:before="60" w:after="60"/>
              <w:jc w:val="both"/>
              <w:rPr>
                <w:rFonts w:ascii="Calibri" w:eastAsia="Times New Roman" w:hAnsi="Calibri"/>
                <w:b/>
                <w:sz w:val="28"/>
                <w:szCs w:val="28"/>
              </w:rPr>
            </w:pPr>
            <w:r w:rsidRPr="00FC7E9D">
              <w:rPr>
                <w:rFonts w:eastAsia="Times New Roman"/>
                <w:b/>
              </w:rPr>
              <w:t xml:space="preserve">Section </w:t>
            </w:r>
            <w:r>
              <w:rPr>
                <w:rFonts w:eastAsia="Times New Roman"/>
                <w:b/>
              </w:rPr>
              <w:t>F</w:t>
            </w:r>
            <w:r w:rsidRPr="00FC7E9D">
              <w:rPr>
                <w:rFonts w:eastAsia="Times New Roman"/>
                <w:b/>
              </w:rPr>
              <w:t>: Budget Forms</w:t>
            </w:r>
            <w:r>
              <w:rPr>
                <w:rFonts w:eastAsia="Times New Roman"/>
                <w:b/>
              </w:rPr>
              <w:t xml:space="preserve"> [</w:t>
            </w:r>
            <w:r w:rsidRPr="00FC7E9D">
              <w:rPr>
                <w:rFonts w:eastAsia="Times New Roman"/>
                <w:b/>
              </w:rPr>
              <w:t>2</w:t>
            </w:r>
            <w:r>
              <w:rPr>
                <w:rFonts w:eastAsia="Times New Roman"/>
                <w:b/>
              </w:rPr>
              <w:t>0</w:t>
            </w:r>
            <w:r w:rsidRPr="00FC7E9D">
              <w:rPr>
                <w:rFonts w:eastAsia="Times New Roman"/>
                <w:b/>
              </w:rPr>
              <w:t xml:space="preserve"> points</w:t>
            </w:r>
            <w:r>
              <w:rPr>
                <w:rFonts w:eastAsia="Times New Roman"/>
                <w:b/>
              </w:rPr>
              <w:t>]</w:t>
            </w:r>
          </w:p>
        </w:tc>
      </w:tr>
      <w:tr w:rsidR="00854B60" w:rsidRPr="00FC7E9D" w14:paraId="49030401" w14:textId="77777777" w:rsidTr="000E0260">
        <w:trPr>
          <w:trHeight w:val="4040"/>
        </w:trPr>
        <w:tc>
          <w:tcPr>
            <w:tcW w:w="10800" w:type="dxa"/>
          </w:tcPr>
          <w:p w14:paraId="3E09D6C3" w14:textId="65F176F1" w:rsidR="00494458" w:rsidRPr="00CA1C1A" w:rsidRDefault="00494458" w:rsidP="000E0260">
            <w:pPr>
              <w:spacing w:after="120"/>
              <w:rPr>
                <w:rFonts w:eastAsia="Times New Roman"/>
                <w:sz w:val="22"/>
                <w:szCs w:val="22"/>
              </w:rPr>
            </w:pPr>
            <w:r w:rsidRPr="00ED29B8">
              <w:rPr>
                <w:rFonts w:eastAsia="Times New Roman"/>
                <w:sz w:val="22"/>
                <w:szCs w:val="22"/>
              </w:rPr>
              <w:t xml:space="preserve">Applicant should complete the FS-10 (Proposed Budget for a Federal or State Project) form for the Program </w:t>
            </w:r>
            <w:r w:rsidRPr="00CA1C1A">
              <w:rPr>
                <w:rFonts w:eastAsia="Times New Roman"/>
                <w:sz w:val="22"/>
                <w:szCs w:val="22"/>
              </w:rPr>
              <w:t xml:space="preserve">Period of </w:t>
            </w:r>
            <w:r w:rsidR="006F5E94" w:rsidRPr="00355142">
              <w:rPr>
                <w:rFonts w:eastAsia="Times New Roman"/>
                <w:sz w:val="22"/>
                <w:szCs w:val="22"/>
              </w:rPr>
              <w:t>September 1, 202</w:t>
            </w:r>
            <w:r w:rsidR="00BA43AF" w:rsidRPr="00355142">
              <w:rPr>
                <w:rFonts w:eastAsia="Times New Roman"/>
                <w:sz w:val="22"/>
                <w:szCs w:val="22"/>
              </w:rPr>
              <w:t>5</w:t>
            </w:r>
            <w:r w:rsidRPr="00355142">
              <w:rPr>
                <w:rFonts w:eastAsia="Times New Roman"/>
                <w:sz w:val="22"/>
                <w:szCs w:val="22"/>
              </w:rPr>
              <w:t xml:space="preserve"> – </w:t>
            </w:r>
            <w:r w:rsidR="00502D7A" w:rsidRPr="00355142">
              <w:rPr>
                <w:rFonts w:eastAsia="Times New Roman"/>
                <w:sz w:val="22"/>
                <w:szCs w:val="22"/>
              </w:rPr>
              <w:t>August 31, 202</w:t>
            </w:r>
            <w:r w:rsidR="00BA43AF" w:rsidRPr="00355142">
              <w:rPr>
                <w:rFonts w:eastAsia="Times New Roman"/>
                <w:sz w:val="22"/>
                <w:szCs w:val="22"/>
              </w:rPr>
              <w:t>6</w:t>
            </w:r>
            <w:r w:rsidR="00502D7A" w:rsidRPr="00CA1C1A">
              <w:rPr>
                <w:rFonts w:eastAsia="Times New Roman"/>
                <w:sz w:val="22"/>
                <w:szCs w:val="22"/>
              </w:rPr>
              <w:t xml:space="preserve"> </w:t>
            </w:r>
            <w:r w:rsidRPr="00CA1C1A">
              <w:rPr>
                <w:rFonts w:eastAsia="Times New Roman"/>
                <w:sz w:val="22"/>
                <w:szCs w:val="22"/>
              </w:rPr>
              <w:t xml:space="preserve">(Year 1). Please be sure to check that all that all proposed expenditures are included and that the calculations, descriptions, and amounts match the budget summary and Budget Narrative. </w:t>
            </w:r>
          </w:p>
          <w:p w14:paraId="1A80CF1C" w14:textId="264F061F" w:rsidR="00494458" w:rsidRPr="00ED29B8" w:rsidRDefault="00494458" w:rsidP="000E0260">
            <w:pPr>
              <w:spacing w:after="120"/>
              <w:rPr>
                <w:rFonts w:eastAsia="Times New Roman"/>
                <w:sz w:val="22"/>
                <w:szCs w:val="22"/>
              </w:rPr>
            </w:pPr>
            <w:r w:rsidRPr="00CA1C1A">
              <w:rPr>
                <w:rFonts w:eastAsia="Times New Roman"/>
                <w:sz w:val="22"/>
                <w:szCs w:val="22"/>
              </w:rPr>
              <w:t>Complete Attachment III: Budget Narrative. This should detail and justify the funding request under this RFP, including all proposed expenditures, indicate the basis of calculation for each cost during the program period of</w:t>
            </w:r>
            <w:r w:rsidR="00F61F05" w:rsidRPr="00CA1C1A">
              <w:rPr>
                <w:rFonts w:eastAsia="Times New Roman"/>
                <w:sz w:val="22"/>
                <w:szCs w:val="22"/>
              </w:rPr>
              <w:t xml:space="preserve"> </w:t>
            </w:r>
            <w:r w:rsidR="00CA1C1A" w:rsidRPr="00355142">
              <w:rPr>
                <w:rFonts w:eastAsia="Times New Roman"/>
                <w:sz w:val="22"/>
                <w:szCs w:val="22"/>
              </w:rPr>
              <w:t xml:space="preserve">September 1, </w:t>
            </w:r>
            <w:r w:rsidR="00F61F05" w:rsidRPr="00355142">
              <w:rPr>
                <w:rFonts w:eastAsia="Times New Roman"/>
                <w:sz w:val="22"/>
                <w:szCs w:val="22"/>
              </w:rPr>
              <w:t>202</w:t>
            </w:r>
            <w:r w:rsidR="00BA43AF" w:rsidRPr="00355142">
              <w:rPr>
                <w:rFonts w:eastAsia="Times New Roman"/>
                <w:sz w:val="22"/>
                <w:szCs w:val="22"/>
              </w:rPr>
              <w:t>5</w:t>
            </w:r>
            <w:r w:rsidR="00CA1C1A" w:rsidRPr="00355142">
              <w:rPr>
                <w:rFonts w:eastAsia="Times New Roman"/>
                <w:sz w:val="22"/>
                <w:szCs w:val="22"/>
              </w:rPr>
              <w:t xml:space="preserve"> – August </w:t>
            </w:r>
            <w:r w:rsidR="00F61F05" w:rsidRPr="00355142">
              <w:rPr>
                <w:rFonts w:eastAsia="Times New Roman"/>
                <w:sz w:val="22"/>
                <w:szCs w:val="22"/>
              </w:rPr>
              <w:t>31</w:t>
            </w:r>
            <w:r w:rsidR="00CA1C1A" w:rsidRPr="00355142">
              <w:rPr>
                <w:rFonts w:eastAsia="Times New Roman"/>
                <w:sz w:val="22"/>
                <w:szCs w:val="22"/>
              </w:rPr>
              <w:t xml:space="preserve">, </w:t>
            </w:r>
            <w:r w:rsidR="00F61F05" w:rsidRPr="00355142">
              <w:rPr>
                <w:rFonts w:eastAsia="Times New Roman"/>
                <w:sz w:val="22"/>
                <w:szCs w:val="22"/>
              </w:rPr>
              <w:t>202</w:t>
            </w:r>
            <w:r w:rsidR="00BA43AF" w:rsidRPr="00355142">
              <w:rPr>
                <w:rFonts w:eastAsia="Times New Roman"/>
                <w:sz w:val="22"/>
                <w:szCs w:val="22"/>
              </w:rPr>
              <w:t>7</w:t>
            </w:r>
            <w:r w:rsidR="77758EB4" w:rsidRPr="00CA1C1A">
              <w:rPr>
                <w:rFonts w:eastAsia="Times New Roman"/>
                <w:sz w:val="22"/>
                <w:szCs w:val="22"/>
              </w:rPr>
              <w:t>,</w:t>
            </w:r>
            <w:r w:rsidRPr="00CA1C1A">
              <w:rPr>
                <w:rFonts w:eastAsia="Times New Roman"/>
                <w:sz w:val="22"/>
                <w:szCs w:val="22"/>
              </w:rPr>
              <w:t xml:space="preserve"> and illustrate how the proposed expenditures support the project activities and contribute to program goals.</w:t>
            </w:r>
            <w:r w:rsidRPr="00ED29B8">
              <w:rPr>
                <w:rFonts w:eastAsia="Times New Roman"/>
                <w:sz w:val="22"/>
                <w:szCs w:val="22"/>
              </w:rPr>
              <w:t xml:space="preserve"> </w:t>
            </w:r>
          </w:p>
          <w:p w14:paraId="5A961799" w14:textId="77777777" w:rsidR="00494458" w:rsidRPr="00ED29B8" w:rsidRDefault="00494458" w:rsidP="000E0260">
            <w:pPr>
              <w:spacing w:after="120"/>
              <w:rPr>
                <w:rFonts w:eastAsia="Times New Roman"/>
                <w:sz w:val="22"/>
                <w:szCs w:val="22"/>
              </w:rPr>
            </w:pPr>
            <w:r w:rsidRPr="00ED29B8">
              <w:rPr>
                <w:rFonts w:eastAsia="Times New Roman"/>
                <w:sz w:val="22"/>
                <w:szCs w:val="22"/>
              </w:rPr>
              <w:t>For each proposed expenditure, be sure to provide all information in a manner that will allow reviewers to clearly understand the basis of calculation for each proposed expenditure, as well as:</w:t>
            </w:r>
          </w:p>
          <w:p w14:paraId="64E916A2" w14:textId="77777777" w:rsidR="000100C2" w:rsidRPr="002706E0" w:rsidRDefault="000100C2" w:rsidP="00915CA3">
            <w:pPr>
              <w:pStyle w:val="ListParagraph"/>
              <w:widowControl w:val="0"/>
              <w:numPr>
                <w:ilvl w:val="0"/>
                <w:numId w:val="37"/>
              </w:numPr>
              <w:autoSpaceDE w:val="0"/>
              <w:autoSpaceDN w:val="0"/>
              <w:adjustRightInd w:val="0"/>
              <w:spacing w:after="120" w:line="240" w:lineRule="auto"/>
              <w:contextualSpacing w:val="0"/>
              <w:rPr>
                <w:sz w:val="22"/>
                <w:szCs w:val="22"/>
              </w:rPr>
            </w:pPr>
            <w:r w:rsidRPr="002706E0">
              <w:rPr>
                <w:sz w:val="22"/>
                <w:szCs w:val="22"/>
              </w:rPr>
              <w:t>Indicating all proposed expenditures are clearly identified and described. (5 pts)</w:t>
            </w:r>
          </w:p>
          <w:p w14:paraId="5D163CE3" w14:textId="77777777" w:rsidR="000100C2" w:rsidRPr="002706E0" w:rsidRDefault="000100C2" w:rsidP="00915CA3">
            <w:pPr>
              <w:pStyle w:val="ListParagraph"/>
              <w:widowControl w:val="0"/>
              <w:numPr>
                <w:ilvl w:val="1"/>
                <w:numId w:val="37"/>
              </w:numPr>
              <w:autoSpaceDE w:val="0"/>
              <w:autoSpaceDN w:val="0"/>
              <w:adjustRightInd w:val="0"/>
              <w:spacing w:after="120" w:line="240" w:lineRule="auto"/>
              <w:contextualSpacing w:val="0"/>
              <w:rPr>
                <w:sz w:val="22"/>
                <w:szCs w:val="22"/>
              </w:rPr>
            </w:pPr>
            <w:r w:rsidRPr="002706E0">
              <w:rPr>
                <w:sz w:val="22"/>
                <w:szCs w:val="22"/>
              </w:rPr>
              <w:t>Be sure to include the estimated number of students and educators to be served in each school district, and a description of how the costs per school district are reasonable and cost-efficient in relation to the anticipated results and benefits.</w:t>
            </w:r>
          </w:p>
          <w:p w14:paraId="5FE0AABD" w14:textId="04D2E6D1" w:rsidR="00494458" w:rsidRPr="002706E0" w:rsidRDefault="000100C2" w:rsidP="00915CA3">
            <w:pPr>
              <w:pStyle w:val="ListParagraph"/>
              <w:widowControl w:val="0"/>
              <w:numPr>
                <w:ilvl w:val="0"/>
                <w:numId w:val="37"/>
              </w:numPr>
              <w:autoSpaceDE w:val="0"/>
              <w:autoSpaceDN w:val="0"/>
              <w:adjustRightInd w:val="0"/>
              <w:spacing w:after="120" w:line="240" w:lineRule="auto"/>
              <w:contextualSpacing w:val="0"/>
              <w:rPr>
                <w:sz w:val="22"/>
                <w:szCs w:val="22"/>
              </w:rPr>
            </w:pPr>
            <w:r w:rsidRPr="002706E0">
              <w:rPr>
                <w:sz w:val="22"/>
                <w:szCs w:val="22"/>
              </w:rPr>
              <w:t>Proposed expenses are appropriate, reasonable and necessary for the project scope/goals, and are supplemental and do not supplant or duplicate services currently provided. (15 pts)</w:t>
            </w:r>
          </w:p>
        </w:tc>
      </w:tr>
    </w:tbl>
    <w:p w14:paraId="13BD710F" w14:textId="3E8297C0" w:rsidR="00494458" w:rsidRDefault="00494458" w:rsidP="00B71DDA">
      <w:pPr>
        <w:spacing w:after="0"/>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1890"/>
        <w:gridCol w:w="2160"/>
        <w:gridCol w:w="1980"/>
        <w:gridCol w:w="180"/>
        <w:gridCol w:w="2700"/>
      </w:tblGrid>
      <w:tr w:rsidR="00854B60" w:rsidRPr="00FC7E9D" w14:paraId="539DCE4B" w14:textId="77777777" w:rsidTr="007F0935">
        <w:trPr>
          <w:trHeight w:val="485"/>
        </w:trPr>
        <w:tc>
          <w:tcPr>
            <w:tcW w:w="10800" w:type="dxa"/>
            <w:gridSpan w:val="6"/>
            <w:shd w:val="clear" w:color="auto" w:fill="BFBFBF" w:themeFill="background1" w:themeFillShade="BF"/>
            <w:vAlign w:val="center"/>
          </w:tcPr>
          <w:p w14:paraId="65A705FE" w14:textId="5E090714" w:rsidR="00494458" w:rsidRDefault="00A90ABA" w:rsidP="000E0260">
            <w:pPr>
              <w:spacing w:after="0"/>
              <w:rPr>
                <w:rFonts w:eastAsia="Times New Roman"/>
                <w:sz w:val="22"/>
                <w:szCs w:val="22"/>
              </w:rPr>
            </w:pPr>
            <w:r>
              <w:rPr>
                <w:rFonts w:eastAsia="Times New Roman"/>
                <w:b/>
                <w:sz w:val="22"/>
                <w:szCs w:val="22"/>
              </w:rPr>
              <w:t>F</w:t>
            </w:r>
            <w:r w:rsidR="00494458">
              <w:rPr>
                <w:rFonts w:eastAsia="Times New Roman"/>
                <w:b/>
                <w:sz w:val="22"/>
                <w:szCs w:val="22"/>
              </w:rPr>
              <w:t>.1. Description of Proposed Expenditures (5 points)</w:t>
            </w:r>
          </w:p>
        </w:tc>
      </w:tr>
      <w:tr w:rsidR="00854B60" w:rsidRPr="00FC7E9D" w14:paraId="6513059E" w14:textId="77777777" w:rsidTr="000E0260">
        <w:trPr>
          <w:trHeight w:val="440"/>
        </w:trPr>
        <w:tc>
          <w:tcPr>
            <w:tcW w:w="1890" w:type="dxa"/>
            <w:vAlign w:val="center"/>
          </w:tcPr>
          <w:p w14:paraId="67FFF819" w14:textId="77777777" w:rsidR="00494458" w:rsidRDefault="00494458" w:rsidP="000E0260">
            <w:pPr>
              <w:spacing w:after="0"/>
              <w:rPr>
                <w:rFonts w:eastAsia="Times New Roman"/>
                <w:sz w:val="22"/>
                <w:szCs w:val="22"/>
              </w:rPr>
            </w:pPr>
            <w:r>
              <w:rPr>
                <w:rFonts w:eastAsia="Times New Roman"/>
                <w:sz w:val="22"/>
                <w:szCs w:val="22"/>
              </w:rPr>
              <w:t xml:space="preserve">NA: </w:t>
            </w:r>
            <w:r w:rsidRPr="00FC7E9D">
              <w:rPr>
                <w:rFonts w:eastAsia="Times New Roman"/>
                <w:sz w:val="22"/>
                <w:szCs w:val="22"/>
              </w:rPr>
              <w:t>0 points</w:t>
            </w:r>
          </w:p>
        </w:tc>
        <w:tc>
          <w:tcPr>
            <w:tcW w:w="1890" w:type="dxa"/>
            <w:vAlign w:val="center"/>
          </w:tcPr>
          <w:p w14:paraId="61DDC3A7" w14:textId="77777777" w:rsidR="00494458" w:rsidRDefault="00494458" w:rsidP="000E0260">
            <w:pPr>
              <w:spacing w:after="0"/>
              <w:rPr>
                <w:rFonts w:eastAsia="Times New Roman"/>
                <w:sz w:val="22"/>
                <w:szCs w:val="22"/>
              </w:rPr>
            </w:pPr>
            <w:r w:rsidRPr="00FC7E9D">
              <w:rPr>
                <w:rFonts w:eastAsia="Times New Roman"/>
                <w:sz w:val="22"/>
                <w:szCs w:val="22"/>
              </w:rPr>
              <w:t xml:space="preserve">Poor: </w:t>
            </w:r>
            <w:r>
              <w:rPr>
                <w:rFonts w:eastAsia="Times New Roman"/>
                <w:sz w:val="22"/>
                <w:szCs w:val="22"/>
              </w:rPr>
              <w:t>1.25 points</w:t>
            </w:r>
          </w:p>
        </w:tc>
        <w:tc>
          <w:tcPr>
            <w:tcW w:w="2160" w:type="dxa"/>
            <w:vAlign w:val="center"/>
          </w:tcPr>
          <w:p w14:paraId="13A7BF14" w14:textId="77777777" w:rsidR="00494458" w:rsidRDefault="00494458" w:rsidP="000E0260">
            <w:pPr>
              <w:spacing w:after="0"/>
              <w:rPr>
                <w:rFonts w:eastAsia="Times New Roman"/>
                <w:sz w:val="22"/>
                <w:szCs w:val="22"/>
              </w:rPr>
            </w:pPr>
            <w:r w:rsidRPr="00FC7E9D">
              <w:rPr>
                <w:rFonts w:eastAsia="Times New Roman"/>
                <w:sz w:val="22"/>
                <w:szCs w:val="22"/>
              </w:rPr>
              <w:t xml:space="preserve">Fair: </w:t>
            </w:r>
            <w:r>
              <w:rPr>
                <w:rFonts w:eastAsia="Times New Roman"/>
                <w:sz w:val="22"/>
                <w:szCs w:val="22"/>
              </w:rPr>
              <w:t>2.5 points</w:t>
            </w:r>
          </w:p>
        </w:tc>
        <w:tc>
          <w:tcPr>
            <w:tcW w:w="2160" w:type="dxa"/>
            <w:gridSpan w:val="2"/>
            <w:vAlign w:val="center"/>
          </w:tcPr>
          <w:p w14:paraId="255A1AD7" w14:textId="77777777" w:rsidR="00494458" w:rsidRDefault="00494458" w:rsidP="000E0260">
            <w:pPr>
              <w:spacing w:after="0"/>
              <w:rPr>
                <w:rFonts w:eastAsia="Times New Roman"/>
                <w:sz w:val="22"/>
                <w:szCs w:val="22"/>
              </w:rPr>
            </w:pPr>
            <w:r w:rsidRPr="00FC7E9D">
              <w:rPr>
                <w:rFonts w:eastAsia="Times New Roman"/>
                <w:sz w:val="22"/>
                <w:szCs w:val="22"/>
              </w:rPr>
              <w:t xml:space="preserve">Good: </w:t>
            </w:r>
            <w:r>
              <w:rPr>
                <w:rFonts w:eastAsia="Times New Roman"/>
                <w:sz w:val="22"/>
                <w:szCs w:val="22"/>
              </w:rPr>
              <w:t>3.75 points</w:t>
            </w:r>
          </w:p>
        </w:tc>
        <w:tc>
          <w:tcPr>
            <w:tcW w:w="2700" w:type="dxa"/>
            <w:vAlign w:val="center"/>
          </w:tcPr>
          <w:p w14:paraId="0CC462E8" w14:textId="77777777" w:rsidR="00494458" w:rsidRDefault="00494458" w:rsidP="000E0260">
            <w:pPr>
              <w:spacing w:after="0"/>
              <w:rPr>
                <w:rFonts w:eastAsia="Times New Roman"/>
                <w:sz w:val="22"/>
                <w:szCs w:val="22"/>
              </w:rPr>
            </w:pPr>
            <w:r w:rsidRPr="00FC7E9D">
              <w:rPr>
                <w:rFonts w:eastAsia="Times New Roman"/>
                <w:sz w:val="22"/>
                <w:szCs w:val="22"/>
              </w:rPr>
              <w:t xml:space="preserve">Very Good: </w:t>
            </w:r>
            <w:r>
              <w:rPr>
                <w:rFonts w:eastAsia="Times New Roman"/>
                <w:sz w:val="22"/>
                <w:szCs w:val="22"/>
              </w:rPr>
              <w:t>5 points</w:t>
            </w:r>
          </w:p>
        </w:tc>
      </w:tr>
      <w:tr w:rsidR="00854B60" w:rsidRPr="00FC7E9D" w14:paraId="5A07638A" w14:textId="77777777" w:rsidTr="000E0260">
        <w:trPr>
          <w:cantSplit/>
          <w:trHeight w:val="521"/>
        </w:trPr>
        <w:tc>
          <w:tcPr>
            <w:tcW w:w="10800" w:type="dxa"/>
            <w:gridSpan w:val="6"/>
          </w:tcPr>
          <w:p w14:paraId="25CB661A" w14:textId="77777777" w:rsidR="00494458" w:rsidRPr="003E483F" w:rsidRDefault="00494458" w:rsidP="000E0260">
            <w:pPr>
              <w:spacing w:after="120"/>
              <w:rPr>
                <w:rFonts w:eastAsia="Times New Roman"/>
                <w:sz w:val="22"/>
                <w:szCs w:val="22"/>
              </w:rPr>
            </w:pPr>
            <w:r w:rsidRPr="003E483F">
              <w:rPr>
                <w:rFonts w:eastAsia="Times New Roman"/>
                <w:sz w:val="22"/>
                <w:szCs w:val="22"/>
              </w:rPr>
              <w:t>For each proposed expenditure, be sure to provide all information in a manner that will allow reviewers to clearly understand the basis of calculation for each proposed expenditure, as well as:</w:t>
            </w:r>
          </w:p>
          <w:p w14:paraId="612F85FB" w14:textId="77777777" w:rsidR="00494458" w:rsidRDefault="00494458" w:rsidP="00915CA3">
            <w:pPr>
              <w:pStyle w:val="ListParagraph"/>
              <w:widowControl w:val="0"/>
              <w:numPr>
                <w:ilvl w:val="0"/>
                <w:numId w:val="37"/>
              </w:numPr>
              <w:autoSpaceDE w:val="0"/>
              <w:autoSpaceDN w:val="0"/>
              <w:adjustRightInd w:val="0"/>
              <w:spacing w:after="120" w:line="240" w:lineRule="auto"/>
              <w:contextualSpacing w:val="0"/>
              <w:rPr>
                <w:sz w:val="22"/>
                <w:szCs w:val="22"/>
              </w:rPr>
            </w:pPr>
            <w:r w:rsidRPr="009D5C2E">
              <w:rPr>
                <w:sz w:val="22"/>
                <w:szCs w:val="22"/>
              </w:rPr>
              <w:t>Indicating all proposed expenditures are clearly identified and described.</w:t>
            </w:r>
          </w:p>
          <w:p w14:paraId="0718B5E9" w14:textId="5D849B8D" w:rsidR="00ED29B8" w:rsidRPr="00684726" w:rsidRDefault="00ED29B8" w:rsidP="00915CA3">
            <w:pPr>
              <w:pStyle w:val="ListParagraph"/>
              <w:widowControl w:val="0"/>
              <w:numPr>
                <w:ilvl w:val="1"/>
                <w:numId w:val="37"/>
              </w:numPr>
              <w:autoSpaceDE w:val="0"/>
              <w:autoSpaceDN w:val="0"/>
              <w:adjustRightInd w:val="0"/>
              <w:spacing w:after="120" w:line="240" w:lineRule="auto"/>
              <w:contextualSpacing w:val="0"/>
              <w:rPr>
                <w:sz w:val="22"/>
                <w:szCs w:val="22"/>
              </w:rPr>
            </w:pPr>
            <w:r w:rsidRPr="00B65860">
              <w:rPr>
                <w:sz w:val="22"/>
                <w:szCs w:val="22"/>
              </w:rPr>
              <w:t>Be sure to include the estimated number of students and educators to be served in each school district, and a description of how the costs per school district are reasonable and cost-efficient in relation to the anticipated results and benefits</w:t>
            </w:r>
            <w:r w:rsidR="00B50931">
              <w:rPr>
                <w:sz w:val="22"/>
                <w:szCs w:val="22"/>
              </w:rPr>
              <w:t>.</w:t>
            </w:r>
          </w:p>
        </w:tc>
      </w:tr>
      <w:tr w:rsidR="00854B60" w:rsidRPr="00FC7E9D" w14:paraId="77C5CB2A" w14:textId="77777777" w:rsidTr="002911F2">
        <w:trPr>
          <w:trHeight w:val="2222"/>
        </w:trPr>
        <w:tc>
          <w:tcPr>
            <w:tcW w:w="10800" w:type="dxa"/>
            <w:gridSpan w:val="6"/>
          </w:tcPr>
          <w:p w14:paraId="6882924D" w14:textId="77777777" w:rsidR="00494458" w:rsidRPr="00FC7E9D" w:rsidRDefault="00494458" w:rsidP="000E0260">
            <w:pPr>
              <w:spacing w:before="40" w:after="40"/>
              <w:rPr>
                <w:rFonts w:eastAsia="Times New Roman"/>
                <w:sz w:val="22"/>
                <w:szCs w:val="22"/>
              </w:rPr>
            </w:pPr>
            <w:r w:rsidRPr="00FC7E9D">
              <w:rPr>
                <w:rFonts w:eastAsia="Times New Roman"/>
                <w:sz w:val="22"/>
                <w:szCs w:val="22"/>
              </w:rPr>
              <w:t>Comments:</w:t>
            </w:r>
          </w:p>
          <w:p w14:paraId="743386C3" w14:textId="77777777" w:rsidR="00494458" w:rsidRPr="00FC7E9D" w:rsidRDefault="00494458" w:rsidP="000E0260">
            <w:pPr>
              <w:spacing w:before="40" w:after="40"/>
              <w:rPr>
                <w:rFonts w:eastAsia="Times New Roman"/>
                <w:sz w:val="22"/>
                <w:szCs w:val="22"/>
              </w:rPr>
            </w:pPr>
          </w:p>
        </w:tc>
      </w:tr>
      <w:tr w:rsidR="009827B7" w:rsidRPr="00397E14" w14:paraId="5F011538" w14:textId="77777777" w:rsidTr="00981EB4">
        <w:trPr>
          <w:trHeight w:val="323"/>
        </w:trPr>
        <w:tc>
          <w:tcPr>
            <w:tcW w:w="7920" w:type="dxa"/>
            <w:gridSpan w:val="4"/>
            <w:tcBorders>
              <w:top w:val="single" w:sz="4" w:space="0" w:color="auto"/>
              <w:left w:val="single" w:sz="4" w:space="0" w:color="auto"/>
              <w:bottom w:val="single" w:sz="4" w:space="0" w:color="auto"/>
              <w:right w:val="single" w:sz="4" w:space="0" w:color="auto"/>
            </w:tcBorders>
            <w:vAlign w:val="center"/>
          </w:tcPr>
          <w:p w14:paraId="7A1012D9" w14:textId="77777777" w:rsidR="00494458" w:rsidRPr="00397E14" w:rsidRDefault="00494458" w:rsidP="00981EB4">
            <w:pPr>
              <w:tabs>
                <w:tab w:val="num" w:pos="72"/>
              </w:tabs>
              <w:spacing w:after="0"/>
              <w:rPr>
                <w:rFonts w:eastAsia="Times New Roman"/>
                <w:sz w:val="22"/>
                <w:szCs w:val="22"/>
              </w:rPr>
            </w:pPr>
            <w:r>
              <w:rPr>
                <w:rFonts w:eastAsia="Times New Roman"/>
                <w:sz w:val="22"/>
                <w:szCs w:val="22"/>
              </w:rPr>
              <w:t>SCORE</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5B01421" w14:textId="77777777" w:rsidR="00494458" w:rsidRPr="00397E14" w:rsidRDefault="00494458" w:rsidP="00981EB4">
            <w:pPr>
              <w:tabs>
                <w:tab w:val="num" w:pos="72"/>
              </w:tabs>
              <w:spacing w:after="0"/>
              <w:jc w:val="center"/>
              <w:rPr>
                <w:rFonts w:eastAsia="Times New Roman"/>
                <w:sz w:val="22"/>
                <w:szCs w:val="22"/>
              </w:rPr>
            </w:pPr>
          </w:p>
        </w:tc>
      </w:tr>
    </w:tbl>
    <w:p w14:paraId="3F4D1958" w14:textId="77777777" w:rsidR="00494458" w:rsidRDefault="00494458" w:rsidP="00743EB2">
      <w:pPr>
        <w:spacing w:after="0"/>
      </w:pPr>
    </w:p>
    <w:p w14:paraId="28D7A95B" w14:textId="77777777" w:rsidR="00981EB4" w:rsidRDefault="00981EB4" w:rsidP="00743EB2">
      <w:pPr>
        <w:spacing w:after="0"/>
      </w:pPr>
    </w:p>
    <w:p w14:paraId="17D36E75" w14:textId="77777777" w:rsidR="00981EB4" w:rsidRDefault="00981EB4" w:rsidP="00743EB2">
      <w:pPr>
        <w:spacing w:after="0"/>
      </w:pPr>
    </w:p>
    <w:p w14:paraId="55434C85" w14:textId="77777777" w:rsidR="00981EB4" w:rsidRDefault="00981EB4" w:rsidP="00743EB2">
      <w:pPr>
        <w:spacing w:after="0"/>
      </w:pPr>
    </w:p>
    <w:tbl>
      <w:tblPr>
        <w:tblW w:w="108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1890"/>
        <w:gridCol w:w="2160"/>
        <w:gridCol w:w="1980"/>
        <w:gridCol w:w="180"/>
        <w:gridCol w:w="2700"/>
      </w:tblGrid>
      <w:tr w:rsidR="009827B7" w14:paraId="16C6BEF1" w14:textId="77777777" w:rsidTr="007F0935">
        <w:trPr>
          <w:trHeight w:val="422"/>
        </w:trPr>
        <w:tc>
          <w:tcPr>
            <w:tcW w:w="1080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D21D9D" w14:textId="7BA8B151" w:rsidR="00494458" w:rsidRPr="00684726" w:rsidRDefault="00A90ABA" w:rsidP="000E0260">
            <w:pPr>
              <w:spacing w:before="40" w:after="40"/>
              <w:rPr>
                <w:rFonts w:eastAsia="Times New Roman"/>
                <w:b/>
                <w:sz w:val="22"/>
                <w:szCs w:val="22"/>
              </w:rPr>
            </w:pPr>
            <w:r>
              <w:rPr>
                <w:rFonts w:eastAsia="Times New Roman"/>
                <w:b/>
                <w:sz w:val="22"/>
                <w:szCs w:val="22"/>
              </w:rPr>
              <w:t>F</w:t>
            </w:r>
            <w:r w:rsidR="00494458">
              <w:rPr>
                <w:rFonts w:eastAsia="Times New Roman"/>
                <w:b/>
                <w:sz w:val="22"/>
                <w:szCs w:val="22"/>
              </w:rPr>
              <w:t xml:space="preserve">.2. </w:t>
            </w:r>
            <w:r w:rsidR="00494458" w:rsidRPr="00684726">
              <w:rPr>
                <w:b/>
                <w:sz w:val="22"/>
                <w:szCs w:val="22"/>
              </w:rPr>
              <w:t>Appropriate, Reasonable</w:t>
            </w:r>
            <w:r w:rsidR="00494458">
              <w:rPr>
                <w:b/>
                <w:sz w:val="22"/>
                <w:szCs w:val="22"/>
              </w:rPr>
              <w:t xml:space="preserve">, </w:t>
            </w:r>
            <w:r w:rsidR="00494458" w:rsidRPr="00684726">
              <w:rPr>
                <w:b/>
                <w:sz w:val="22"/>
                <w:szCs w:val="22"/>
              </w:rPr>
              <w:t>Necessary</w:t>
            </w:r>
            <w:r w:rsidR="00494458">
              <w:rPr>
                <w:b/>
                <w:sz w:val="22"/>
                <w:szCs w:val="22"/>
              </w:rPr>
              <w:t>, and Do Not Supplant</w:t>
            </w:r>
            <w:r w:rsidR="00494458" w:rsidRPr="00684726">
              <w:rPr>
                <w:b/>
                <w:sz w:val="22"/>
                <w:szCs w:val="22"/>
              </w:rPr>
              <w:t xml:space="preserve"> </w:t>
            </w:r>
            <w:r w:rsidR="00494458" w:rsidRPr="00684726">
              <w:rPr>
                <w:rFonts w:eastAsia="Times New Roman"/>
                <w:b/>
                <w:sz w:val="22"/>
                <w:szCs w:val="22"/>
              </w:rPr>
              <w:t>(</w:t>
            </w:r>
            <w:r w:rsidR="00494458">
              <w:rPr>
                <w:rFonts w:eastAsia="Times New Roman"/>
                <w:b/>
                <w:sz w:val="22"/>
                <w:szCs w:val="22"/>
              </w:rPr>
              <w:t>15 points)</w:t>
            </w:r>
          </w:p>
        </w:tc>
      </w:tr>
      <w:tr w:rsidR="00854B60" w14:paraId="0733C69F" w14:textId="77777777" w:rsidTr="000E0260">
        <w:trPr>
          <w:trHeight w:val="440"/>
        </w:trPr>
        <w:tc>
          <w:tcPr>
            <w:tcW w:w="1890" w:type="dxa"/>
            <w:vAlign w:val="center"/>
          </w:tcPr>
          <w:p w14:paraId="6197F226" w14:textId="77777777" w:rsidR="00494458" w:rsidRDefault="00494458" w:rsidP="000E0260">
            <w:pPr>
              <w:spacing w:after="0"/>
              <w:rPr>
                <w:rFonts w:eastAsia="Times New Roman"/>
                <w:sz w:val="22"/>
                <w:szCs w:val="22"/>
              </w:rPr>
            </w:pPr>
            <w:r>
              <w:rPr>
                <w:rFonts w:eastAsia="Times New Roman"/>
                <w:sz w:val="22"/>
                <w:szCs w:val="22"/>
              </w:rPr>
              <w:t xml:space="preserve">NA: </w:t>
            </w:r>
            <w:r w:rsidRPr="00FC7E9D">
              <w:rPr>
                <w:rFonts w:eastAsia="Times New Roman"/>
                <w:sz w:val="22"/>
                <w:szCs w:val="22"/>
              </w:rPr>
              <w:t>0 points</w:t>
            </w:r>
          </w:p>
        </w:tc>
        <w:tc>
          <w:tcPr>
            <w:tcW w:w="1890" w:type="dxa"/>
            <w:vAlign w:val="center"/>
          </w:tcPr>
          <w:p w14:paraId="1D318A67" w14:textId="77777777" w:rsidR="00494458" w:rsidRDefault="00494458" w:rsidP="000E0260">
            <w:pPr>
              <w:spacing w:after="0"/>
              <w:rPr>
                <w:rFonts w:eastAsia="Times New Roman"/>
                <w:sz w:val="22"/>
                <w:szCs w:val="22"/>
              </w:rPr>
            </w:pPr>
            <w:r w:rsidRPr="00FC7E9D">
              <w:rPr>
                <w:rFonts w:eastAsia="Times New Roman"/>
                <w:sz w:val="22"/>
                <w:szCs w:val="22"/>
              </w:rPr>
              <w:t xml:space="preserve">Poor: </w:t>
            </w:r>
            <w:r>
              <w:rPr>
                <w:rFonts w:eastAsia="Times New Roman"/>
                <w:sz w:val="22"/>
                <w:szCs w:val="22"/>
              </w:rPr>
              <w:t>3.75 points</w:t>
            </w:r>
          </w:p>
        </w:tc>
        <w:tc>
          <w:tcPr>
            <w:tcW w:w="2160" w:type="dxa"/>
            <w:vAlign w:val="center"/>
          </w:tcPr>
          <w:p w14:paraId="109748CB" w14:textId="77777777" w:rsidR="00494458" w:rsidRDefault="00494458" w:rsidP="000E0260">
            <w:pPr>
              <w:spacing w:after="0"/>
              <w:rPr>
                <w:rFonts w:eastAsia="Times New Roman"/>
                <w:sz w:val="22"/>
                <w:szCs w:val="22"/>
              </w:rPr>
            </w:pPr>
            <w:r w:rsidRPr="00FC7E9D">
              <w:rPr>
                <w:rFonts w:eastAsia="Times New Roman"/>
                <w:sz w:val="22"/>
                <w:szCs w:val="22"/>
              </w:rPr>
              <w:t xml:space="preserve">Fair: </w:t>
            </w:r>
            <w:r>
              <w:rPr>
                <w:rFonts w:eastAsia="Times New Roman"/>
                <w:sz w:val="22"/>
                <w:szCs w:val="22"/>
              </w:rPr>
              <w:t>7.5 points</w:t>
            </w:r>
          </w:p>
        </w:tc>
        <w:tc>
          <w:tcPr>
            <w:tcW w:w="2160" w:type="dxa"/>
            <w:gridSpan w:val="2"/>
            <w:vAlign w:val="center"/>
          </w:tcPr>
          <w:p w14:paraId="16D05024" w14:textId="77777777" w:rsidR="00494458" w:rsidRDefault="00494458" w:rsidP="000E0260">
            <w:pPr>
              <w:spacing w:after="0"/>
              <w:rPr>
                <w:rFonts w:eastAsia="Times New Roman"/>
                <w:sz w:val="22"/>
                <w:szCs w:val="22"/>
              </w:rPr>
            </w:pPr>
            <w:r w:rsidRPr="00FC7E9D">
              <w:rPr>
                <w:rFonts w:eastAsia="Times New Roman"/>
                <w:sz w:val="22"/>
                <w:szCs w:val="22"/>
              </w:rPr>
              <w:t xml:space="preserve">Good: </w:t>
            </w:r>
            <w:r>
              <w:rPr>
                <w:rFonts w:eastAsia="Times New Roman"/>
                <w:sz w:val="22"/>
                <w:szCs w:val="22"/>
              </w:rPr>
              <w:t>11.25 points</w:t>
            </w:r>
          </w:p>
        </w:tc>
        <w:tc>
          <w:tcPr>
            <w:tcW w:w="2700" w:type="dxa"/>
            <w:vAlign w:val="center"/>
          </w:tcPr>
          <w:p w14:paraId="509F37FD" w14:textId="77777777" w:rsidR="00494458" w:rsidRDefault="00494458" w:rsidP="000E0260">
            <w:pPr>
              <w:spacing w:after="0"/>
              <w:rPr>
                <w:rFonts w:eastAsia="Times New Roman"/>
                <w:sz w:val="22"/>
                <w:szCs w:val="22"/>
              </w:rPr>
            </w:pPr>
            <w:r w:rsidRPr="00FC7E9D">
              <w:rPr>
                <w:rFonts w:eastAsia="Times New Roman"/>
                <w:sz w:val="22"/>
                <w:szCs w:val="22"/>
              </w:rPr>
              <w:t xml:space="preserve">Very Good: </w:t>
            </w:r>
            <w:r>
              <w:rPr>
                <w:rFonts w:eastAsia="Times New Roman"/>
                <w:sz w:val="22"/>
                <w:szCs w:val="22"/>
              </w:rPr>
              <w:t>15 points</w:t>
            </w:r>
          </w:p>
        </w:tc>
      </w:tr>
      <w:tr w:rsidR="00854B60" w:rsidRPr="00684726" w14:paraId="79C2DAA3" w14:textId="77777777" w:rsidTr="000E0260">
        <w:trPr>
          <w:cantSplit/>
          <w:trHeight w:val="521"/>
        </w:trPr>
        <w:tc>
          <w:tcPr>
            <w:tcW w:w="10800" w:type="dxa"/>
            <w:gridSpan w:val="6"/>
          </w:tcPr>
          <w:p w14:paraId="68576FD7" w14:textId="77777777" w:rsidR="00494458" w:rsidRPr="003E483F" w:rsidRDefault="00494458" w:rsidP="000E0260">
            <w:pPr>
              <w:spacing w:after="120"/>
              <w:rPr>
                <w:rFonts w:eastAsia="Times New Roman"/>
                <w:sz w:val="22"/>
                <w:szCs w:val="22"/>
              </w:rPr>
            </w:pPr>
            <w:r w:rsidRPr="003E483F">
              <w:rPr>
                <w:rFonts w:eastAsia="Times New Roman"/>
                <w:sz w:val="22"/>
                <w:szCs w:val="22"/>
              </w:rPr>
              <w:t>For each proposed expenditure, be sure to provide all information in a manner that will allow reviewers to clearly understand the basis of calculation for each proposed expenditure, as well as:</w:t>
            </w:r>
          </w:p>
          <w:p w14:paraId="7D6A8024" w14:textId="36EC9DBD" w:rsidR="00494458" w:rsidRPr="00684726" w:rsidRDefault="00494458" w:rsidP="00915CA3">
            <w:pPr>
              <w:pStyle w:val="ListParagraph"/>
              <w:widowControl w:val="0"/>
              <w:numPr>
                <w:ilvl w:val="0"/>
                <w:numId w:val="37"/>
              </w:numPr>
              <w:autoSpaceDE w:val="0"/>
              <w:autoSpaceDN w:val="0"/>
              <w:adjustRightInd w:val="0"/>
              <w:spacing w:after="120" w:line="240" w:lineRule="auto"/>
              <w:contextualSpacing w:val="0"/>
              <w:rPr>
                <w:sz w:val="22"/>
                <w:szCs w:val="22"/>
              </w:rPr>
            </w:pPr>
            <w:r w:rsidRPr="009D5C2E">
              <w:rPr>
                <w:sz w:val="22"/>
                <w:szCs w:val="22"/>
              </w:rPr>
              <w:t xml:space="preserve">Proposed expenses are appropriate, </w:t>
            </w:r>
            <w:r w:rsidR="0031254C" w:rsidRPr="009D5C2E">
              <w:rPr>
                <w:sz w:val="22"/>
                <w:szCs w:val="22"/>
              </w:rPr>
              <w:t>reasonable,</w:t>
            </w:r>
            <w:r w:rsidRPr="009D5C2E">
              <w:rPr>
                <w:sz w:val="22"/>
                <w:szCs w:val="22"/>
              </w:rPr>
              <w:t xml:space="preserve"> and necessary for the project scope/goals</w:t>
            </w:r>
            <w:r w:rsidR="00A668C7">
              <w:rPr>
                <w:sz w:val="22"/>
                <w:szCs w:val="22"/>
              </w:rPr>
              <w:t xml:space="preserve">, </w:t>
            </w:r>
            <w:r w:rsidR="00A668C7" w:rsidRPr="002706E0">
              <w:rPr>
                <w:sz w:val="22"/>
                <w:szCs w:val="22"/>
              </w:rPr>
              <w:t>and are supplemental and do not supplant or duplicate services currently provided</w:t>
            </w:r>
            <w:r w:rsidRPr="009D5C2E">
              <w:rPr>
                <w:sz w:val="22"/>
                <w:szCs w:val="22"/>
              </w:rPr>
              <w:t>.</w:t>
            </w:r>
          </w:p>
        </w:tc>
      </w:tr>
      <w:tr w:rsidR="00854B60" w:rsidRPr="00FC7E9D" w14:paraId="6E68C2F9" w14:textId="77777777" w:rsidTr="000E0260">
        <w:trPr>
          <w:trHeight w:val="1898"/>
        </w:trPr>
        <w:tc>
          <w:tcPr>
            <w:tcW w:w="10800" w:type="dxa"/>
            <w:gridSpan w:val="6"/>
          </w:tcPr>
          <w:p w14:paraId="434A9F44" w14:textId="77777777" w:rsidR="00494458" w:rsidRPr="00FC7E9D" w:rsidRDefault="00494458" w:rsidP="000E0260">
            <w:pPr>
              <w:spacing w:before="40" w:after="40"/>
              <w:rPr>
                <w:rFonts w:eastAsia="Times New Roman"/>
                <w:sz w:val="22"/>
                <w:szCs w:val="22"/>
              </w:rPr>
            </w:pPr>
            <w:r w:rsidRPr="00FC7E9D">
              <w:rPr>
                <w:rFonts w:eastAsia="Times New Roman"/>
                <w:sz w:val="22"/>
                <w:szCs w:val="22"/>
              </w:rPr>
              <w:t>Comments:</w:t>
            </w:r>
          </w:p>
          <w:p w14:paraId="20CCDDE1" w14:textId="77777777" w:rsidR="00494458" w:rsidRPr="00FC7E9D" w:rsidRDefault="00494458" w:rsidP="000E0260">
            <w:pPr>
              <w:spacing w:before="40" w:after="40"/>
              <w:rPr>
                <w:rFonts w:eastAsia="Times New Roman"/>
                <w:sz w:val="22"/>
                <w:szCs w:val="22"/>
              </w:rPr>
            </w:pPr>
          </w:p>
        </w:tc>
      </w:tr>
      <w:tr w:rsidR="009827B7" w:rsidRPr="00397E14" w14:paraId="7215507D" w14:textId="77777777" w:rsidTr="002911F2">
        <w:trPr>
          <w:trHeight w:val="359"/>
        </w:trPr>
        <w:tc>
          <w:tcPr>
            <w:tcW w:w="7920" w:type="dxa"/>
            <w:gridSpan w:val="4"/>
            <w:tcBorders>
              <w:top w:val="single" w:sz="4" w:space="0" w:color="auto"/>
              <w:left w:val="single" w:sz="4" w:space="0" w:color="auto"/>
              <w:bottom w:val="single" w:sz="4" w:space="0" w:color="auto"/>
              <w:right w:val="single" w:sz="4" w:space="0" w:color="auto"/>
            </w:tcBorders>
            <w:vAlign w:val="center"/>
          </w:tcPr>
          <w:p w14:paraId="440CBA2D" w14:textId="77777777" w:rsidR="00494458" w:rsidRPr="00397E14" w:rsidRDefault="00494458" w:rsidP="002911F2">
            <w:pPr>
              <w:tabs>
                <w:tab w:val="num" w:pos="72"/>
              </w:tabs>
              <w:spacing w:after="0"/>
              <w:rPr>
                <w:rFonts w:eastAsia="Times New Roman"/>
                <w:sz w:val="22"/>
                <w:szCs w:val="22"/>
              </w:rPr>
            </w:pPr>
            <w:r>
              <w:rPr>
                <w:rFonts w:eastAsia="Times New Roman"/>
                <w:sz w:val="22"/>
                <w:szCs w:val="22"/>
              </w:rPr>
              <w:t>SCORE</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74F2398" w14:textId="77777777" w:rsidR="00494458" w:rsidRPr="00397E14" w:rsidRDefault="00494458" w:rsidP="002911F2">
            <w:pPr>
              <w:tabs>
                <w:tab w:val="num" w:pos="72"/>
              </w:tabs>
              <w:spacing w:after="0"/>
              <w:jc w:val="center"/>
              <w:rPr>
                <w:rFonts w:eastAsia="Times New Roman"/>
                <w:sz w:val="22"/>
                <w:szCs w:val="22"/>
              </w:rPr>
            </w:pPr>
          </w:p>
        </w:tc>
      </w:tr>
      <w:tr w:rsidR="00697283" w:rsidRPr="00397E14" w14:paraId="2CF3E2EF" w14:textId="77777777" w:rsidTr="002911F2">
        <w:trPr>
          <w:trHeight w:val="341"/>
        </w:trPr>
        <w:tc>
          <w:tcPr>
            <w:tcW w:w="7920" w:type="dxa"/>
            <w:gridSpan w:val="4"/>
            <w:tcBorders>
              <w:top w:val="single" w:sz="4" w:space="0" w:color="auto"/>
              <w:left w:val="single" w:sz="4" w:space="0" w:color="auto"/>
              <w:bottom w:val="single" w:sz="4" w:space="0" w:color="auto"/>
              <w:right w:val="single" w:sz="4" w:space="0" w:color="auto"/>
            </w:tcBorders>
            <w:vAlign w:val="center"/>
          </w:tcPr>
          <w:p w14:paraId="6A8F6783" w14:textId="2355B05C" w:rsidR="00697283" w:rsidRDefault="00697283" w:rsidP="002911F2">
            <w:pPr>
              <w:tabs>
                <w:tab w:val="num" w:pos="72"/>
              </w:tabs>
              <w:spacing w:after="0"/>
              <w:rPr>
                <w:rFonts w:eastAsia="Times New Roman"/>
                <w:sz w:val="22"/>
                <w:szCs w:val="22"/>
              </w:rPr>
            </w:pPr>
            <w:r w:rsidRPr="009A686D">
              <w:rPr>
                <w:rFonts w:eastAsia="Times New Roman"/>
                <w:b/>
              </w:rPr>
              <w:t xml:space="preserve">Total Score for Section </w:t>
            </w:r>
            <w:r>
              <w:rPr>
                <w:rFonts w:eastAsia="Times New Roman"/>
                <w:b/>
              </w:rPr>
              <w:t>F</w:t>
            </w:r>
            <w:r w:rsidRPr="009A686D">
              <w:rPr>
                <w:rFonts w:eastAsia="Times New Roman"/>
                <w:b/>
              </w:rPr>
              <w:t>:</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A82F4BE" w14:textId="1AD3FBF9" w:rsidR="00697283" w:rsidRPr="002911F2" w:rsidRDefault="00697283" w:rsidP="002911F2">
            <w:pPr>
              <w:tabs>
                <w:tab w:val="num" w:pos="72"/>
              </w:tabs>
              <w:spacing w:after="0"/>
              <w:jc w:val="center"/>
              <w:rPr>
                <w:rFonts w:eastAsia="Times New Roman"/>
                <w:b/>
                <w:bCs/>
                <w:sz w:val="22"/>
                <w:szCs w:val="22"/>
              </w:rPr>
            </w:pPr>
            <w:r w:rsidRPr="002911F2">
              <w:rPr>
                <w:rFonts w:eastAsia="Times New Roman"/>
                <w:b/>
                <w:bCs/>
              </w:rPr>
              <w:t>/20</w:t>
            </w:r>
          </w:p>
        </w:tc>
      </w:tr>
    </w:tbl>
    <w:p w14:paraId="52B0D97A" w14:textId="77777777" w:rsidR="00494458" w:rsidRDefault="00494458" w:rsidP="00494458"/>
    <w:p w14:paraId="733DA226" w14:textId="77777777" w:rsidR="00C65DF2" w:rsidRDefault="00C65DF2" w:rsidP="008F4CC6"/>
    <w:p w14:paraId="13C0F53C" w14:textId="6C8CCC0C" w:rsidR="004B6474" w:rsidRDefault="004B6474" w:rsidP="002B4CF1"/>
    <w:p w14:paraId="707CCC9C" w14:textId="77777777" w:rsidR="004B6474" w:rsidRDefault="004B6474" w:rsidP="002B4CF1"/>
    <w:tbl>
      <w:tblPr>
        <w:tblStyle w:val="TableGrid"/>
        <w:tblW w:w="0" w:type="auto"/>
        <w:tblLook w:val="04A0" w:firstRow="1" w:lastRow="0" w:firstColumn="1" w:lastColumn="0" w:noHBand="0" w:noVBand="1"/>
      </w:tblPr>
      <w:tblGrid>
        <w:gridCol w:w="2245"/>
        <w:gridCol w:w="2430"/>
      </w:tblGrid>
      <w:tr w:rsidR="004311B5" w14:paraId="033A1C71" w14:textId="77777777" w:rsidTr="00E20228">
        <w:tc>
          <w:tcPr>
            <w:tcW w:w="4675" w:type="dxa"/>
            <w:gridSpan w:val="2"/>
            <w:shd w:val="clear" w:color="auto" w:fill="BFBFBF" w:themeFill="background1" w:themeFillShade="BF"/>
          </w:tcPr>
          <w:p w14:paraId="25EFFFEE" w14:textId="77777777" w:rsidR="004311B5" w:rsidRDefault="004311B5" w:rsidP="00E20228">
            <w:pPr>
              <w:spacing w:before="240" w:after="240"/>
              <w:jc w:val="center"/>
            </w:pPr>
            <w:r>
              <w:t>Total Scores</w:t>
            </w:r>
          </w:p>
        </w:tc>
      </w:tr>
      <w:tr w:rsidR="004311B5" w14:paraId="167A4FE3" w14:textId="77777777" w:rsidTr="00E20228">
        <w:tc>
          <w:tcPr>
            <w:tcW w:w="2245" w:type="dxa"/>
          </w:tcPr>
          <w:p w14:paraId="6761C4E5" w14:textId="77777777" w:rsidR="004311B5" w:rsidRDefault="004311B5" w:rsidP="00E20228">
            <w:pPr>
              <w:spacing w:before="240" w:after="240"/>
            </w:pPr>
            <w:r>
              <w:t>Section A</w:t>
            </w:r>
          </w:p>
        </w:tc>
        <w:tc>
          <w:tcPr>
            <w:tcW w:w="2430" w:type="dxa"/>
          </w:tcPr>
          <w:p w14:paraId="2CCB8356" w14:textId="77777777" w:rsidR="004311B5" w:rsidRDefault="004311B5" w:rsidP="00E20228">
            <w:pPr>
              <w:spacing w:before="240" w:after="240"/>
              <w:ind w:firstLine="1326"/>
              <w:jc w:val="center"/>
            </w:pPr>
            <w:r>
              <w:t>0</w:t>
            </w:r>
          </w:p>
        </w:tc>
      </w:tr>
      <w:tr w:rsidR="004311B5" w14:paraId="68DEBCBA" w14:textId="77777777" w:rsidTr="00E20228">
        <w:tc>
          <w:tcPr>
            <w:tcW w:w="2245" w:type="dxa"/>
          </w:tcPr>
          <w:p w14:paraId="6D57828A" w14:textId="77777777" w:rsidR="004311B5" w:rsidRDefault="004311B5" w:rsidP="00E20228">
            <w:pPr>
              <w:spacing w:before="240" w:after="240"/>
            </w:pPr>
            <w:r>
              <w:t>Section B</w:t>
            </w:r>
          </w:p>
        </w:tc>
        <w:tc>
          <w:tcPr>
            <w:tcW w:w="2430" w:type="dxa"/>
          </w:tcPr>
          <w:p w14:paraId="5137E87C" w14:textId="3AE46C4F" w:rsidR="004311B5" w:rsidRDefault="004311B5" w:rsidP="00E20228">
            <w:pPr>
              <w:spacing w:before="240" w:after="240"/>
              <w:ind w:firstLine="1326"/>
              <w:jc w:val="center"/>
            </w:pPr>
            <w:r>
              <w:t>/</w:t>
            </w:r>
            <w:r w:rsidR="00B94B84">
              <w:t>1</w:t>
            </w:r>
            <w:r w:rsidR="00BD3A52">
              <w:t>0</w:t>
            </w:r>
          </w:p>
        </w:tc>
      </w:tr>
      <w:tr w:rsidR="004311B5" w14:paraId="43C195D9" w14:textId="77777777" w:rsidTr="00E20228">
        <w:tc>
          <w:tcPr>
            <w:tcW w:w="2245" w:type="dxa"/>
          </w:tcPr>
          <w:p w14:paraId="43FB2A0D" w14:textId="77777777" w:rsidR="004311B5" w:rsidRDefault="004311B5" w:rsidP="00E20228">
            <w:pPr>
              <w:spacing w:before="240" w:after="240"/>
            </w:pPr>
            <w:r>
              <w:t>Section C</w:t>
            </w:r>
          </w:p>
        </w:tc>
        <w:tc>
          <w:tcPr>
            <w:tcW w:w="2430" w:type="dxa"/>
          </w:tcPr>
          <w:p w14:paraId="1588FF94" w14:textId="681BDE13" w:rsidR="004311B5" w:rsidRDefault="004311B5" w:rsidP="00E20228">
            <w:pPr>
              <w:spacing w:before="240" w:after="240"/>
              <w:ind w:firstLine="1326"/>
              <w:jc w:val="center"/>
            </w:pPr>
            <w:r>
              <w:t>/</w:t>
            </w:r>
            <w:r w:rsidR="00B94B84">
              <w:t>20</w:t>
            </w:r>
          </w:p>
        </w:tc>
      </w:tr>
      <w:tr w:rsidR="004311B5" w14:paraId="466CE076" w14:textId="77777777" w:rsidTr="00E20228">
        <w:tc>
          <w:tcPr>
            <w:tcW w:w="2245" w:type="dxa"/>
          </w:tcPr>
          <w:p w14:paraId="749E91CD" w14:textId="77777777" w:rsidR="004311B5" w:rsidRDefault="004311B5" w:rsidP="00E20228">
            <w:pPr>
              <w:spacing w:before="240" w:after="240"/>
            </w:pPr>
            <w:r>
              <w:t>Section D</w:t>
            </w:r>
          </w:p>
        </w:tc>
        <w:tc>
          <w:tcPr>
            <w:tcW w:w="2430" w:type="dxa"/>
          </w:tcPr>
          <w:p w14:paraId="024C5BDD" w14:textId="3B435254" w:rsidR="004311B5" w:rsidRDefault="004311B5" w:rsidP="00E20228">
            <w:pPr>
              <w:spacing w:before="240" w:after="240"/>
              <w:ind w:firstLine="1326"/>
              <w:jc w:val="center"/>
            </w:pPr>
            <w:r>
              <w:t>/</w:t>
            </w:r>
            <w:r w:rsidR="00A95E60">
              <w:t>30</w:t>
            </w:r>
          </w:p>
        </w:tc>
      </w:tr>
      <w:tr w:rsidR="004311B5" w14:paraId="20E02EE6" w14:textId="77777777" w:rsidTr="00E20228">
        <w:tc>
          <w:tcPr>
            <w:tcW w:w="2245" w:type="dxa"/>
          </w:tcPr>
          <w:p w14:paraId="59EBEB08" w14:textId="77777777" w:rsidR="004311B5" w:rsidRDefault="004311B5" w:rsidP="00E20228">
            <w:pPr>
              <w:spacing w:before="240" w:after="240"/>
            </w:pPr>
            <w:r>
              <w:t>Section E</w:t>
            </w:r>
          </w:p>
        </w:tc>
        <w:tc>
          <w:tcPr>
            <w:tcW w:w="2430" w:type="dxa"/>
          </w:tcPr>
          <w:p w14:paraId="4AA46C6B" w14:textId="2744C8FD" w:rsidR="004311B5" w:rsidRDefault="004311B5" w:rsidP="00E20228">
            <w:pPr>
              <w:spacing w:before="240" w:after="240"/>
              <w:ind w:firstLine="1326"/>
              <w:jc w:val="center"/>
            </w:pPr>
            <w:r>
              <w:t>/</w:t>
            </w:r>
            <w:r w:rsidR="001838F7">
              <w:t>20</w:t>
            </w:r>
          </w:p>
        </w:tc>
      </w:tr>
      <w:tr w:rsidR="004311B5" w14:paraId="32F1B0F4" w14:textId="77777777" w:rsidTr="00E20228">
        <w:tc>
          <w:tcPr>
            <w:tcW w:w="2245" w:type="dxa"/>
          </w:tcPr>
          <w:p w14:paraId="5373E1DB" w14:textId="77777777" w:rsidR="004311B5" w:rsidRDefault="004311B5" w:rsidP="00E20228">
            <w:pPr>
              <w:spacing w:before="240" w:after="240"/>
            </w:pPr>
            <w:r>
              <w:t>Section F</w:t>
            </w:r>
          </w:p>
        </w:tc>
        <w:tc>
          <w:tcPr>
            <w:tcW w:w="2430" w:type="dxa"/>
          </w:tcPr>
          <w:p w14:paraId="1FAC6028" w14:textId="7FED622E" w:rsidR="004311B5" w:rsidRDefault="004311B5" w:rsidP="00E20228">
            <w:pPr>
              <w:spacing w:before="240" w:after="240"/>
              <w:ind w:firstLine="1326"/>
              <w:jc w:val="center"/>
            </w:pPr>
            <w:r>
              <w:t>/</w:t>
            </w:r>
            <w:r w:rsidR="008B59A3">
              <w:t>20</w:t>
            </w:r>
          </w:p>
        </w:tc>
      </w:tr>
      <w:tr w:rsidR="004311B5" w14:paraId="061F102E" w14:textId="77777777" w:rsidTr="00E20228">
        <w:tc>
          <w:tcPr>
            <w:tcW w:w="2245" w:type="dxa"/>
            <w:tcBorders>
              <w:top w:val="single" w:sz="12" w:space="0" w:color="auto"/>
            </w:tcBorders>
          </w:tcPr>
          <w:p w14:paraId="0C5B6D8E" w14:textId="77777777" w:rsidR="004311B5" w:rsidRPr="00DC154A" w:rsidRDefault="004311B5" w:rsidP="00E20228">
            <w:pPr>
              <w:spacing w:before="240" w:after="240"/>
              <w:rPr>
                <w:b/>
              </w:rPr>
            </w:pPr>
            <w:r w:rsidRPr="00DC154A">
              <w:rPr>
                <w:b/>
              </w:rPr>
              <w:t>TOTAL</w:t>
            </w:r>
          </w:p>
        </w:tc>
        <w:tc>
          <w:tcPr>
            <w:tcW w:w="2430" w:type="dxa"/>
            <w:tcBorders>
              <w:top w:val="single" w:sz="12" w:space="0" w:color="auto"/>
            </w:tcBorders>
          </w:tcPr>
          <w:p w14:paraId="2A868813" w14:textId="77777777" w:rsidR="004311B5" w:rsidRDefault="004311B5" w:rsidP="00E20228">
            <w:pPr>
              <w:spacing w:before="240" w:after="240"/>
              <w:ind w:firstLine="1326"/>
              <w:jc w:val="center"/>
            </w:pPr>
            <w:r>
              <w:t>/100</w:t>
            </w:r>
          </w:p>
        </w:tc>
      </w:tr>
      <w:bookmarkEnd w:id="115"/>
      <w:bookmarkEnd w:id="116"/>
    </w:tbl>
    <w:p w14:paraId="00966D69" w14:textId="6ACADA4C" w:rsidR="004311B5" w:rsidRDefault="004311B5" w:rsidP="002B4CF1"/>
    <w:p w14:paraId="03258CD3" w14:textId="52982DD4" w:rsidR="00BB5149" w:rsidRDefault="00BB5149" w:rsidP="002B4CF1"/>
    <w:p w14:paraId="59A89CC2" w14:textId="77777777" w:rsidR="001042E7" w:rsidRDefault="001042E7" w:rsidP="00BB5149">
      <w:pPr>
        <w:pStyle w:val="Heading2"/>
        <w:sectPr w:rsidR="001042E7" w:rsidSect="004E7308">
          <w:footerReference w:type="default" r:id="rId56"/>
          <w:pgSz w:w="12240" w:h="15840"/>
          <w:pgMar w:top="900" w:right="1440" w:bottom="720" w:left="1440" w:header="432" w:footer="288" w:gutter="0"/>
          <w:cols w:space="720"/>
          <w:docGrid w:linePitch="326"/>
        </w:sectPr>
      </w:pPr>
      <w:bookmarkStart w:id="118" w:name="_Toc4411272"/>
      <w:bookmarkStart w:id="119" w:name="_Toc8031515"/>
      <w:bookmarkStart w:id="120" w:name="_Toc18672621"/>
    </w:p>
    <w:p w14:paraId="5FE49139" w14:textId="7959571B" w:rsidR="00BB5149" w:rsidRPr="00E27CDE" w:rsidRDefault="00BB5149" w:rsidP="00BB5149">
      <w:pPr>
        <w:pStyle w:val="Heading2"/>
      </w:pPr>
      <w:bookmarkStart w:id="121" w:name="_Toc134707165"/>
      <w:r w:rsidRPr="00E27CDE">
        <w:t xml:space="preserve">Appendix </w:t>
      </w:r>
      <w:r>
        <w:t>C</w:t>
      </w:r>
      <w:r w:rsidRPr="00E27CDE">
        <w:t>: NYSED Consortium Policy for State Discretionary Grant Programs</w:t>
      </w:r>
      <w:bookmarkEnd w:id="118"/>
      <w:bookmarkEnd w:id="119"/>
      <w:bookmarkEnd w:id="120"/>
      <w:bookmarkEnd w:id="121"/>
    </w:p>
    <w:p w14:paraId="5EA421BB" w14:textId="77777777" w:rsidR="00BB5149" w:rsidRPr="00E27CDE" w:rsidRDefault="00BB5149" w:rsidP="00BB5149">
      <w:pPr>
        <w:jc w:val="both"/>
        <w:rPr>
          <w:rFonts w:eastAsia="Times New Roman"/>
        </w:rPr>
      </w:pPr>
      <w:r w:rsidRPr="00E27CDE">
        <w:rPr>
          <w:rFonts w:eastAsia="Times New Roman"/>
        </w:rPr>
        <w:t>Participants can form a consortium to apply for the grant</w:t>
      </w:r>
      <w:r>
        <w:rPr>
          <w:rFonts w:eastAsia="Times New Roman"/>
        </w:rPr>
        <w:t xml:space="preserve">. </w:t>
      </w:r>
      <w:r w:rsidRPr="00E27CDE">
        <w:rPr>
          <w:rFonts w:eastAsia="Times New Roman"/>
        </w:rPr>
        <w:t>In order to do so, the consortium must meet the following requirements:</w:t>
      </w:r>
    </w:p>
    <w:p w14:paraId="59AEDD98" w14:textId="77777777" w:rsidR="00BB5149" w:rsidRPr="00E27CDE" w:rsidRDefault="00BB5149" w:rsidP="00915CA3">
      <w:pPr>
        <w:numPr>
          <w:ilvl w:val="0"/>
          <w:numId w:val="5"/>
        </w:numPr>
        <w:spacing w:before="120" w:after="100" w:afterAutospacing="1" w:line="240" w:lineRule="auto"/>
        <w:jc w:val="both"/>
        <w:rPr>
          <w:rFonts w:eastAsia="Times New Roman"/>
        </w:rPr>
      </w:pPr>
      <w:r w:rsidRPr="00E27CDE">
        <w:rPr>
          <w:rFonts w:eastAsia="Times New Roman"/>
        </w:rPr>
        <w:t>The consortium must designate one of the members to serve as the applicant and fiscal agent for the grant</w:t>
      </w:r>
      <w:r>
        <w:rPr>
          <w:rFonts w:eastAsia="Times New Roman"/>
        </w:rPr>
        <w:t xml:space="preserve">. </w:t>
      </w:r>
      <w:r w:rsidRPr="00E27CDE">
        <w:rPr>
          <w:rFonts w:eastAsia="Times New Roman"/>
        </w:rPr>
        <w:t>The applicant agency must be an eligible grant recipient</w:t>
      </w:r>
      <w:r>
        <w:rPr>
          <w:rFonts w:eastAsia="Times New Roman"/>
        </w:rPr>
        <w:t xml:space="preserve">. </w:t>
      </w:r>
      <w:r w:rsidRPr="00E27CDE">
        <w:rPr>
          <w:rFonts w:eastAsia="Times New Roman"/>
        </w:rPr>
        <w:t xml:space="preserve">All other consortium members must be eligible grant participants, as defined by the program statute or regulation. </w:t>
      </w:r>
    </w:p>
    <w:p w14:paraId="2478082E" w14:textId="77777777" w:rsidR="00BB5149" w:rsidRPr="00E27CDE" w:rsidRDefault="00BB5149" w:rsidP="00915CA3">
      <w:pPr>
        <w:numPr>
          <w:ilvl w:val="0"/>
          <w:numId w:val="5"/>
        </w:numPr>
        <w:spacing w:before="120" w:after="120" w:afterAutospacing="1" w:line="240" w:lineRule="auto"/>
        <w:jc w:val="both"/>
        <w:rPr>
          <w:rFonts w:eastAsia="Times New Roman"/>
        </w:rPr>
      </w:pPr>
      <w:r w:rsidRPr="00E27CDE">
        <w:rPr>
          <w:rFonts w:eastAsia="Times New Roman"/>
        </w:rPr>
        <w:t>In the event a grant is awarded to a consortium, the grant or grant contract will be prepared in the name of the applicant agency/fiscal agent, not the consortium, since the group is not a legal entity.</w:t>
      </w:r>
    </w:p>
    <w:p w14:paraId="2BDE9F22" w14:textId="77777777" w:rsidR="00BB5149" w:rsidRPr="00E27CDE" w:rsidRDefault="00BB5149" w:rsidP="00915CA3">
      <w:pPr>
        <w:numPr>
          <w:ilvl w:val="0"/>
          <w:numId w:val="5"/>
        </w:numPr>
        <w:spacing w:before="120" w:after="120" w:afterAutospacing="1" w:line="240" w:lineRule="auto"/>
        <w:jc w:val="both"/>
        <w:rPr>
          <w:rFonts w:eastAsia="Times New Roman"/>
        </w:rPr>
      </w:pPr>
      <w:r w:rsidRPr="00E27CDE">
        <w:rPr>
          <w:rFonts w:eastAsia="Times New Roman"/>
        </w:rPr>
        <w:t>The applicant agency/fiscal agent must meet the following requirements:</w:t>
      </w:r>
    </w:p>
    <w:p w14:paraId="168BADB3" w14:textId="77777777" w:rsidR="00BB5149" w:rsidRPr="00E27CDE" w:rsidRDefault="00BB5149" w:rsidP="00915CA3">
      <w:pPr>
        <w:numPr>
          <w:ilvl w:val="1"/>
          <w:numId w:val="6"/>
        </w:numPr>
        <w:spacing w:before="120" w:after="120" w:afterAutospacing="1" w:line="240" w:lineRule="auto"/>
        <w:ind w:left="1440"/>
        <w:jc w:val="both"/>
        <w:rPr>
          <w:rFonts w:eastAsia="Times New Roman"/>
        </w:rPr>
      </w:pPr>
      <w:r w:rsidRPr="00E27CDE">
        <w:rPr>
          <w:rFonts w:eastAsia="Times New Roman"/>
        </w:rPr>
        <w:t xml:space="preserve">Must be an eligible grant recipient as defined by statute;  </w:t>
      </w:r>
    </w:p>
    <w:p w14:paraId="07937769" w14:textId="77777777" w:rsidR="00BB5149" w:rsidRPr="00E27CDE" w:rsidRDefault="00BB5149" w:rsidP="00915CA3">
      <w:pPr>
        <w:numPr>
          <w:ilvl w:val="1"/>
          <w:numId w:val="6"/>
        </w:numPr>
        <w:spacing w:before="120" w:after="120" w:afterAutospacing="1" w:line="240" w:lineRule="auto"/>
        <w:ind w:left="1440"/>
        <w:jc w:val="both"/>
        <w:rPr>
          <w:rFonts w:eastAsia="Times New Roman"/>
        </w:rPr>
      </w:pPr>
      <w:r w:rsidRPr="00E27CDE">
        <w:rPr>
          <w:rFonts w:eastAsia="Times New Roman"/>
        </w:rPr>
        <w:t>Must receive and administer the grant funds and submit the required reports to account for the use of grant funds;</w:t>
      </w:r>
    </w:p>
    <w:p w14:paraId="3F58A048" w14:textId="77777777" w:rsidR="00BB5149" w:rsidRPr="00E27CDE" w:rsidRDefault="00BB5149" w:rsidP="00915CA3">
      <w:pPr>
        <w:numPr>
          <w:ilvl w:val="1"/>
          <w:numId w:val="6"/>
        </w:numPr>
        <w:spacing w:before="120" w:after="120" w:afterAutospacing="1" w:line="240" w:lineRule="auto"/>
        <w:ind w:left="1440"/>
        <w:jc w:val="both"/>
        <w:rPr>
          <w:rFonts w:eastAsia="Times New Roman"/>
        </w:rPr>
      </w:pPr>
      <w:r w:rsidRPr="00E27CDE">
        <w:rPr>
          <w:rFonts w:eastAsia="Times New Roman"/>
        </w:rPr>
        <w:t>Must require consortium partners to sign an agreement with the fiscal agent that specifically outlines all services each partner agrees to provide.</w:t>
      </w:r>
    </w:p>
    <w:p w14:paraId="4609B948" w14:textId="77777777" w:rsidR="00BB5149" w:rsidRPr="00E27CDE" w:rsidRDefault="00BB5149" w:rsidP="00915CA3">
      <w:pPr>
        <w:numPr>
          <w:ilvl w:val="1"/>
          <w:numId w:val="6"/>
        </w:numPr>
        <w:spacing w:before="120" w:after="120" w:afterAutospacing="1" w:line="240" w:lineRule="auto"/>
        <w:ind w:left="1440"/>
        <w:jc w:val="both"/>
        <w:rPr>
          <w:rFonts w:eastAsia="Times New Roman"/>
        </w:rPr>
      </w:pPr>
      <w:r w:rsidRPr="00E27CDE">
        <w:rPr>
          <w:rFonts w:eastAsia="Times New Roman"/>
        </w:rPr>
        <w:t xml:space="preserve">Must be an active member of the partnership/consortium. </w:t>
      </w:r>
    </w:p>
    <w:p w14:paraId="7E15D1CC" w14:textId="77777777" w:rsidR="00BB5149" w:rsidRDefault="00BB5149" w:rsidP="00915CA3">
      <w:pPr>
        <w:numPr>
          <w:ilvl w:val="1"/>
          <w:numId w:val="6"/>
        </w:numPr>
        <w:spacing w:before="120" w:after="120" w:afterAutospacing="1" w:line="240" w:lineRule="auto"/>
        <w:ind w:left="1440"/>
        <w:jc w:val="both"/>
        <w:rPr>
          <w:rFonts w:eastAsia="Times New Roman"/>
        </w:rPr>
      </w:pPr>
      <w:r w:rsidRPr="00E27CDE">
        <w:rPr>
          <w:rFonts w:eastAsia="Times New Roman"/>
        </w:rPr>
        <w:t>Is PROHIBITED from subgranting funds to other recipients</w:t>
      </w:r>
      <w:r>
        <w:rPr>
          <w:rFonts w:eastAsia="Times New Roman"/>
        </w:rPr>
        <w:t xml:space="preserve">. </w:t>
      </w:r>
      <w:r w:rsidRPr="00E27CDE">
        <w:rPr>
          <w:rFonts w:eastAsia="Times New Roman"/>
        </w:rPr>
        <w:t>The fiscal agent is permitted to contract for services with other consortium partners or consultants to provide services that the fiscal agent cannot provide itself.</w:t>
      </w:r>
    </w:p>
    <w:p w14:paraId="261E8CBA" w14:textId="77777777" w:rsidR="00BB5149" w:rsidRDefault="00BB5149" w:rsidP="00915CA3">
      <w:pPr>
        <w:numPr>
          <w:ilvl w:val="1"/>
          <w:numId w:val="6"/>
        </w:numPr>
        <w:spacing w:before="120" w:after="120" w:afterAutospacing="1" w:line="240" w:lineRule="auto"/>
        <w:ind w:left="1440"/>
        <w:jc w:val="both"/>
        <w:rPr>
          <w:rFonts w:eastAsia="Times New Roman"/>
        </w:rPr>
      </w:pPr>
      <w:r w:rsidRPr="00AB25D5">
        <w:rPr>
          <w:rFonts w:eastAsia="Times New Roman"/>
        </w:rPr>
        <w:t xml:space="preserve">Must be responsible for the performance of any services provided by the partners, consultants, or other organizations and must coordinate how each plan to participate. </w:t>
      </w:r>
      <w:bookmarkStart w:id="122" w:name="_Appendix_D:_FINAL"/>
      <w:bookmarkEnd w:id="122"/>
    </w:p>
    <w:p w14:paraId="3322FA2E" w14:textId="380D0BFF" w:rsidR="00E468B6" w:rsidRDefault="00E468B6">
      <w:pPr>
        <w:spacing w:after="160" w:line="259" w:lineRule="auto"/>
      </w:pPr>
      <w:r>
        <w:br w:type="page"/>
      </w:r>
    </w:p>
    <w:p w14:paraId="49253266" w14:textId="380D0BFF" w:rsidR="00BB5149" w:rsidRDefault="00E468B6" w:rsidP="00E468B6">
      <w:pPr>
        <w:pStyle w:val="Heading2"/>
      </w:pPr>
      <w:bookmarkStart w:id="123" w:name="_Toc134707166"/>
      <w:r>
        <w:t>Appendix D: Sample Enrollment Tables</w:t>
      </w:r>
      <w:bookmarkEnd w:id="123"/>
    </w:p>
    <w:p w14:paraId="5CD0D1B1" w14:textId="237554CC" w:rsidR="00D70954" w:rsidRDefault="00C04D68" w:rsidP="00D70954">
      <w:r>
        <w:t>Advanced Course e</w:t>
      </w:r>
      <w:r w:rsidR="00D70954">
        <w:t xml:space="preserve">nrollment in </w:t>
      </w:r>
      <w:r>
        <w:t>proposed learning method (</w:t>
      </w:r>
      <w:r w:rsidR="00904369">
        <w:t>virtual</w:t>
      </w:r>
      <w:r>
        <w:t>, blended, other)</w:t>
      </w:r>
      <w:r w:rsidR="00CF7752">
        <w:t>. If you are proposing multiple learning methods, please provide</w:t>
      </w:r>
      <w:r w:rsidR="00B4166A">
        <w:t xml:space="preserve"> separate tables</w:t>
      </w:r>
      <w:r w:rsidR="00CF7752">
        <w:t xml:space="preserve">  for each method.</w:t>
      </w:r>
    </w:p>
    <w:p w14:paraId="35477DBF" w14:textId="3A09389D" w:rsidR="00C04D68" w:rsidRPr="00D70954" w:rsidRDefault="00E53AB8" w:rsidP="004D56CD">
      <w:r>
        <w:t>Pre</w:t>
      </w:r>
      <w:r w:rsidR="00B11156">
        <w:t>vious Advanced Course Enrollment: (</w:t>
      </w:r>
      <w:r w:rsidR="00B11156" w:rsidRPr="004D56CD">
        <w:rPr>
          <w:i/>
          <w:iCs/>
        </w:rPr>
        <w:t>insert learning method here</w:t>
      </w:r>
      <w:r w:rsidR="00B11156">
        <w:t>)</w:t>
      </w:r>
    </w:p>
    <w:tbl>
      <w:tblPr>
        <w:tblStyle w:val="TableGrid"/>
        <w:tblW w:w="9445" w:type="dxa"/>
        <w:tblLook w:val="04A0" w:firstRow="1" w:lastRow="0" w:firstColumn="1" w:lastColumn="0" w:noHBand="0" w:noVBand="1"/>
      </w:tblPr>
      <w:tblGrid>
        <w:gridCol w:w="2245"/>
        <w:gridCol w:w="1440"/>
        <w:gridCol w:w="1440"/>
        <w:gridCol w:w="1440"/>
        <w:gridCol w:w="1440"/>
        <w:gridCol w:w="1440"/>
      </w:tblGrid>
      <w:tr w:rsidR="00C66E68" w14:paraId="0BB6689D" w14:textId="77777777" w:rsidTr="0099471B">
        <w:tc>
          <w:tcPr>
            <w:tcW w:w="2245" w:type="dxa"/>
          </w:tcPr>
          <w:p w14:paraId="4651ED3D" w14:textId="460B8868" w:rsidR="00C66E68" w:rsidRPr="0099471B" w:rsidRDefault="00C66E68" w:rsidP="00E468B6">
            <w:pPr>
              <w:rPr>
                <w:sz w:val="20"/>
                <w:szCs w:val="20"/>
              </w:rPr>
            </w:pPr>
            <w:r w:rsidRPr="0099471B">
              <w:rPr>
                <w:sz w:val="20"/>
                <w:szCs w:val="20"/>
              </w:rPr>
              <w:t>District</w:t>
            </w:r>
          </w:p>
        </w:tc>
        <w:tc>
          <w:tcPr>
            <w:tcW w:w="1440" w:type="dxa"/>
          </w:tcPr>
          <w:p w14:paraId="5007272F" w14:textId="5C87709E" w:rsidR="00C66E68" w:rsidRPr="0099471B" w:rsidRDefault="00C66E68" w:rsidP="00E468B6">
            <w:pPr>
              <w:rPr>
                <w:sz w:val="20"/>
                <w:szCs w:val="20"/>
              </w:rPr>
            </w:pPr>
            <w:r w:rsidRPr="0099471B">
              <w:rPr>
                <w:sz w:val="20"/>
                <w:szCs w:val="20"/>
              </w:rPr>
              <w:t>202</w:t>
            </w:r>
            <w:r w:rsidR="00CE0343">
              <w:rPr>
                <w:sz w:val="20"/>
                <w:szCs w:val="20"/>
              </w:rPr>
              <w:t>4</w:t>
            </w:r>
            <w:r w:rsidRPr="0099471B">
              <w:rPr>
                <w:sz w:val="20"/>
                <w:szCs w:val="20"/>
              </w:rPr>
              <w:t>-202</w:t>
            </w:r>
            <w:r w:rsidR="00CE0343">
              <w:rPr>
                <w:sz w:val="20"/>
                <w:szCs w:val="20"/>
              </w:rPr>
              <w:t>5</w:t>
            </w:r>
          </w:p>
        </w:tc>
        <w:tc>
          <w:tcPr>
            <w:tcW w:w="1440" w:type="dxa"/>
          </w:tcPr>
          <w:p w14:paraId="3D7710BD" w14:textId="2B9D760C" w:rsidR="00C66E68" w:rsidRPr="0099471B" w:rsidRDefault="00C66E68" w:rsidP="00E468B6">
            <w:pPr>
              <w:rPr>
                <w:sz w:val="20"/>
                <w:szCs w:val="20"/>
              </w:rPr>
            </w:pPr>
            <w:r w:rsidRPr="0099471B">
              <w:rPr>
                <w:sz w:val="20"/>
                <w:szCs w:val="20"/>
              </w:rPr>
              <w:t>202</w:t>
            </w:r>
            <w:r w:rsidR="00CE0343">
              <w:rPr>
                <w:sz w:val="20"/>
                <w:szCs w:val="20"/>
              </w:rPr>
              <w:t>3</w:t>
            </w:r>
            <w:r w:rsidRPr="0099471B">
              <w:rPr>
                <w:sz w:val="20"/>
                <w:szCs w:val="20"/>
              </w:rPr>
              <w:t>-202</w:t>
            </w:r>
            <w:r w:rsidR="00CE0343">
              <w:rPr>
                <w:sz w:val="20"/>
                <w:szCs w:val="20"/>
              </w:rPr>
              <w:t>4</w:t>
            </w:r>
          </w:p>
        </w:tc>
        <w:tc>
          <w:tcPr>
            <w:tcW w:w="1440" w:type="dxa"/>
          </w:tcPr>
          <w:p w14:paraId="1BC9F442" w14:textId="685D1FCF" w:rsidR="00C66E68" w:rsidRPr="0099471B" w:rsidRDefault="00C66E68" w:rsidP="00E468B6">
            <w:pPr>
              <w:rPr>
                <w:sz w:val="20"/>
                <w:szCs w:val="20"/>
              </w:rPr>
            </w:pPr>
            <w:r w:rsidRPr="0099471B">
              <w:rPr>
                <w:sz w:val="20"/>
                <w:szCs w:val="20"/>
              </w:rPr>
              <w:t>202</w:t>
            </w:r>
            <w:r w:rsidR="00CE0343">
              <w:rPr>
                <w:sz w:val="20"/>
                <w:szCs w:val="20"/>
              </w:rPr>
              <w:t>2</w:t>
            </w:r>
            <w:r w:rsidRPr="0099471B">
              <w:rPr>
                <w:sz w:val="20"/>
                <w:szCs w:val="20"/>
              </w:rPr>
              <w:t>-202</w:t>
            </w:r>
            <w:r w:rsidR="00CE0343">
              <w:rPr>
                <w:sz w:val="20"/>
                <w:szCs w:val="20"/>
              </w:rPr>
              <w:t>3</w:t>
            </w:r>
          </w:p>
        </w:tc>
        <w:tc>
          <w:tcPr>
            <w:tcW w:w="1440" w:type="dxa"/>
          </w:tcPr>
          <w:p w14:paraId="2DAC5A66" w14:textId="6A73CA16" w:rsidR="00C66E68" w:rsidRPr="0099471B" w:rsidRDefault="00C66E68" w:rsidP="00E468B6">
            <w:pPr>
              <w:rPr>
                <w:sz w:val="20"/>
                <w:szCs w:val="20"/>
              </w:rPr>
            </w:pPr>
            <w:r w:rsidRPr="0099471B">
              <w:rPr>
                <w:sz w:val="20"/>
                <w:szCs w:val="20"/>
              </w:rPr>
              <w:t>20</w:t>
            </w:r>
            <w:r w:rsidR="00CE0343">
              <w:rPr>
                <w:sz w:val="20"/>
                <w:szCs w:val="20"/>
              </w:rPr>
              <w:t>21</w:t>
            </w:r>
            <w:r w:rsidRPr="0099471B">
              <w:rPr>
                <w:sz w:val="20"/>
                <w:szCs w:val="20"/>
              </w:rPr>
              <w:t>-20</w:t>
            </w:r>
            <w:r w:rsidR="00CE0343">
              <w:rPr>
                <w:sz w:val="20"/>
                <w:szCs w:val="20"/>
              </w:rPr>
              <w:t>22</w:t>
            </w:r>
          </w:p>
        </w:tc>
        <w:tc>
          <w:tcPr>
            <w:tcW w:w="1440" w:type="dxa"/>
          </w:tcPr>
          <w:p w14:paraId="4814CD67" w14:textId="3D986B0D" w:rsidR="00C66E68" w:rsidRPr="0099471B" w:rsidRDefault="00C66E68" w:rsidP="00E468B6">
            <w:pPr>
              <w:rPr>
                <w:sz w:val="20"/>
                <w:szCs w:val="20"/>
              </w:rPr>
            </w:pPr>
            <w:r w:rsidRPr="0099471B">
              <w:rPr>
                <w:sz w:val="20"/>
                <w:szCs w:val="20"/>
              </w:rPr>
              <w:t>20</w:t>
            </w:r>
            <w:r w:rsidR="00904369">
              <w:rPr>
                <w:sz w:val="20"/>
                <w:szCs w:val="20"/>
              </w:rPr>
              <w:t>2</w:t>
            </w:r>
            <w:r w:rsidR="00CE0343">
              <w:rPr>
                <w:sz w:val="20"/>
                <w:szCs w:val="20"/>
              </w:rPr>
              <w:t>0</w:t>
            </w:r>
            <w:r w:rsidRPr="0099471B">
              <w:rPr>
                <w:sz w:val="20"/>
                <w:szCs w:val="20"/>
              </w:rPr>
              <w:t>-20</w:t>
            </w:r>
            <w:r w:rsidR="00CE0343">
              <w:rPr>
                <w:sz w:val="20"/>
                <w:szCs w:val="20"/>
              </w:rPr>
              <w:t>21</w:t>
            </w:r>
          </w:p>
        </w:tc>
      </w:tr>
      <w:tr w:rsidR="00C66E68" w14:paraId="4D31DA33" w14:textId="77777777" w:rsidTr="0099471B">
        <w:tc>
          <w:tcPr>
            <w:tcW w:w="2245" w:type="dxa"/>
          </w:tcPr>
          <w:p w14:paraId="6FD7F7CB" w14:textId="77777777" w:rsidR="00C66E68" w:rsidRPr="0099471B" w:rsidRDefault="00C66E68" w:rsidP="00E468B6">
            <w:pPr>
              <w:rPr>
                <w:sz w:val="20"/>
                <w:szCs w:val="20"/>
              </w:rPr>
            </w:pPr>
          </w:p>
        </w:tc>
        <w:tc>
          <w:tcPr>
            <w:tcW w:w="1440" w:type="dxa"/>
          </w:tcPr>
          <w:p w14:paraId="4B4A1FC1" w14:textId="77777777" w:rsidR="00C66E68" w:rsidRPr="0099471B" w:rsidRDefault="00C66E68" w:rsidP="00E468B6">
            <w:pPr>
              <w:rPr>
                <w:sz w:val="20"/>
                <w:szCs w:val="20"/>
              </w:rPr>
            </w:pPr>
          </w:p>
        </w:tc>
        <w:tc>
          <w:tcPr>
            <w:tcW w:w="1440" w:type="dxa"/>
          </w:tcPr>
          <w:p w14:paraId="75B11670" w14:textId="77777777" w:rsidR="00C66E68" w:rsidRPr="0099471B" w:rsidRDefault="00C66E68" w:rsidP="00E468B6">
            <w:pPr>
              <w:rPr>
                <w:sz w:val="20"/>
                <w:szCs w:val="20"/>
              </w:rPr>
            </w:pPr>
          </w:p>
        </w:tc>
        <w:tc>
          <w:tcPr>
            <w:tcW w:w="1440" w:type="dxa"/>
          </w:tcPr>
          <w:p w14:paraId="25B6B309" w14:textId="77777777" w:rsidR="00C66E68" w:rsidRPr="0099471B" w:rsidRDefault="00C66E68" w:rsidP="00E468B6">
            <w:pPr>
              <w:rPr>
                <w:sz w:val="20"/>
                <w:szCs w:val="20"/>
              </w:rPr>
            </w:pPr>
          </w:p>
        </w:tc>
        <w:tc>
          <w:tcPr>
            <w:tcW w:w="1440" w:type="dxa"/>
          </w:tcPr>
          <w:p w14:paraId="6CFF2CEB" w14:textId="77777777" w:rsidR="00C66E68" w:rsidRPr="0099471B" w:rsidRDefault="00C66E68" w:rsidP="00E468B6">
            <w:pPr>
              <w:rPr>
                <w:sz w:val="20"/>
                <w:szCs w:val="20"/>
              </w:rPr>
            </w:pPr>
          </w:p>
        </w:tc>
        <w:tc>
          <w:tcPr>
            <w:tcW w:w="1440" w:type="dxa"/>
          </w:tcPr>
          <w:p w14:paraId="146B2C9C" w14:textId="77777777" w:rsidR="00C66E68" w:rsidRPr="0099471B" w:rsidRDefault="00C66E68" w:rsidP="00E468B6">
            <w:pPr>
              <w:rPr>
                <w:sz w:val="20"/>
                <w:szCs w:val="20"/>
              </w:rPr>
            </w:pPr>
          </w:p>
        </w:tc>
      </w:tr>
      <w:tr w:rsidR="00B740DD" w14:paraId="07EF5FEB" w14:textId="77777777" w:rsidTr="00C66E68">
        <w:tc>
          <w:tcPr>
            <w:tcW w:w="2245" w:type="dxa"/>
          </w:tcPr>
          <w:p w14:paraId="2FB72261" w14:textId="77777777" w:rsidR="00B740DD" w:rsidRPr="0099471B" w:rsidRDefault="00B740DD" w:rsidP="00E468B6">
            <w:pPr>
              <w:rPr>
                <w:sz w:val="20"/>
                <w:szCs w:val="20"/>
              </w:rPr>
            </w:pPr>
          </w:p>
        </w:tc>
        <w:tc>
          <w:tcPr>
            <w:tcW w:w="1440" w:type="dxa"/>
          </w:tcPr>
          <w:p w14:paraId="1FAEA733" w14:textId="77777777" w:rsidR="00B740DD" w:rsidRPr="0099471B" w:rsidRDefault="00B740DD" w:rsidP="00E468B6">
            <w:pPr>
              <w:rPr>
                <w:sz w:val="20"/>
                <w:szCs w:val="20"/>
              </w:rPr>
            </w:pPr>
          </w:p>
        </w:tc>
        <w:tc>
          <w:tcPr>
            <w:tcW w:w="1440" w:type="dxa"/>
          </w:tcPr>
          <w:p w14:paraId="0A511FB4" w14:textId="77777777" w:rsidR="00B740DD" w:rsidRPr="0099471B" w:rsidRDefault="00B740DD" w:rsidP="00E468B6">
            <w:pPr>
              <w:rPr>
                <w:sz w:val="20"/>
                <w:szCs w:val="20"/>
              </w:rPr>
            </w:pPr>
          </w:p>
        </w:tc>
        <w:tc>
          <w:tcPr>
            <w:tcW w:w="1440" w:type="dxa"/>
          </w:tcPr>
          <w:p w14:paraId="6539FD80" w14:textId="77777777" w:rsidR="00B740DD" w:rsidRPr="0099471B" w:rsidRDefault="00B740DD" w:rsidP="00E468B6">
            <w:pPr>
              <w:rPr>
                <w:sz w:val="20"/>
                <w:szCs w:val="20"/>
              </w:rPr>
            </w:pPr>
          </w:p>
        </w:tc>
        <w:tc>
          <w:tcPr>
            <w:tcW w:w="1440" w:type="dxa"/>
          </w:tcPr>
          <w:p w14:paraId="7CBF11C8" w14:textId="77777777" w:rsidR="00B740DD" w:rsidRPr="0099471B" w:rsidRDefault="00B740DD" w:rsidP="00E468B6">
            <w:pPr>
              <w:rPr>
                <w:sz w:val="20"/>
                <w:szCs w:val="20"/>
              </w:rPr>
            </w:pPr>
          </w:p>
        </w:tc>
        <w:tc>
          <w:tcPr>
            <w:tcW w:w="1440" w:type="dxa"/>
          </w:tcPr>
          <w:p w14:paraId="491A1047" w14:textId="77777777" w:rsidR="00B740DD" w:rsidRPr="0099471B" w:rsidRDefault="00B740DD" w:rsidP="00E468B6">
            <w:pPr>
              <w:rPr>
                <w:sz w:val="20"/>
                <w:szCs w:val="20"/>
              </w:rPr>
            </w:pPr>
          </w:p>
        </w:tc>
      </w:tr>
      <w:tr w:rsidR="00B740DD" w14:paraId="51268855" w14:textId="77777777" w:rsidTr="00C66E68">
        <w:tc>
          <w:tcPr>
            <w:tcW w:w="2245" w:type="dxa"/>
          </w:tcPr>
          <w:p w14:paraId="5691C83A" w14:textId="77777777" w:rsidR="00B740DD" w:rsidRPr="0099471B" w:rsidRDefault="00B740DD" w:rsidP="00E468B6">
            <w:pPr>
              <w:rPr>
                <w:sz w:val="20"/>
                <w:szCs w:val="20"/>
              </w:rPr>
            </w:pPr>
          </w:p>
        </w:tc>
        <w:tc>
          <w:tcPr>
            <w:tcW w:w="1440" w:type="dxa"/>
          </w:tcPr>
          <w:p w14:paraId="31BB2C9E" w14:textId="77777777" w:rsidR="00B740DD" w:rsidRPr="0099471B" w:rsidRDefault="00B740DD" w:rsidP="00E468B6">
            <w:pPr>
              <w:rPr>
                <w:sz w:val="20"/>
                <w:szCs w:val="20"/>
              </w:rPr>
            </w:pPr>
          </w:p>
        </w:tc>
        <w:tc>
          <w:tcPr>
            <w:tcW w:w="1440" w:type="dxa"/>
          </w:tcPr>
          <w:p w14:paraId="74AB712D" w14:textId="77777777" w:rsidR="00B740DD" w:rsidRPr="0099471B" w:rsidRDefault="00B740DD" w:rsidP="00E468B6">
            <w:pPr>
              <w:rPr>
                <w:sz w:val="20"/>
                <w:szCs w:val="20"/>
              </w:rPr>
            </w:pPr>
          </w:p>
        </w:tc>
        <w:tc>
          <w:tcPr>
            <w:tcW w:w="1440" w:type="dxa"/>
          </w:tcPr>
          <w:p w14:paraId="7021CBFF" w14:textId="77777777" w:rsidR="00B740DD" w:rsidRPr="0099471B" w:rsidRDefault="00B740DD" w:rsidP="00E468B6">
            <w:pPr>
              <w:rPr>
                <w:sz w:val="20"/>
                <w:szCs w:val="20"/>
              </w:rPr>
            </w:pPr>
          </w:p>
        </w:tc>
        <w:tc>
          <w:tcPr>
            <w:tcW w:w="1440" w:type="dxa"/>
          </w:tcPr>
          <w:p w14:paraId="5B9BF131" w14:textId="77777777" w:rsidR="00B740DD" w:rsidRPr="0099471B" w:rsidRDefault="00B740DD" w:rsidP="00E468B6">
            <w:pPr>
              <w:rPr>
                <w:sz w:val="20"/>
                <w:szCs w:val="20"/>
              </w:rPr>
            </w:pPr>
          </w:p>
        </w:tc>
        <w:tc>
          <w:tcPr>
            <w:tcW w:w="1440" w:type="dxa"/>
          </w:tcPr>
          <w:p w14:paraId="0880D2E0" w14:textId="77777777" w:rsidR="00B740DD" w:rsidRPr="0099471B" w:rsidRDefault="00B740DD" w:rsidP="00E468B6">
            <w:pPr>
              <w:rPr>
                <w:sz w:val="20"/>
                <w:szCs w:val="20"/>
              </w:rPr>
            </w:pPr>
          </w:p>
        </w:tc>
      </w:tr>
      <w:tr w:rsidR="00B740DD" w14:paraId="63BBE8CB" w14:textId="77777777" w:rsidTr="00C66E68">
        <w:tc>
          <w:tcPr>
            <w:tcW w:w="2245" w:type="dxa"/>
          </w:tcPr>
          <w:p w14:paraId="33A8D45F" w14:textId="77777777" w:rsidR="00B740DD" w:rsidRPr="0099471B" w:rsidRDefault="00B740DD" w:rsidP="00E468B6">
            <w:pPr>
              <w:rPr>
                <w:sz w:val="20"/>
                <w:szCs w:val="20"/>
              </w:rPr>
            </w:pPr>
          </w:p>
        </w:tc>
        <w:tc>
          <w:tcPr>
            <w:tcW w:w="1440" w:type="dxa"/>
          </w:tcPr>
          <w:p w14:paraId="6EE80FC9" w14:textId="77777777" w:rsidR="00B740DD" w:rsidRPr="0099471B" w:rsidRDefault="00B740DD" w:rsidP="00E468B6">
            <w:pPr>
              <w:rPr>
                <w:sz w:val="20"/>
                <w:szCs w:val="20"/>
              </w:rPr>
            </w:pPr>
          </w:p>
        </w:tc>
        <w:tc>
          <w:tcPr>
            <w:tcW w:w="1440" w:type="dxa"/>
          </w:tcPr>
          <w:p w14:paraId="57B2729A" w14:textId="77777777" w:rsidR="00B740DD" w:rsidRPr="0099471B" w:rsidRDefault="00B740DD" w:rsidP="00E468B6">
            <w:pPr>
              <w:rPr>
                <w:sz w:val="20"/>
                <w:szCs w:val="20"/>
              </w:rPr>
            </w:pPr>
          </w:p>
        </w:tc>
        <w:tc>
          <w:tcPr>
            <w:tcW w:w="1440" w:type="dxa"/>
          </w:tcPr>
          <w:p w14:paraId="73E35D07" w14:textId="77777777" w:rsidR="00B740DD" w:rsidRPr="0099471B" w:rsidRDefault="00B740DD" w:rsidP="00E468B6">
            <w:pPr>
              <w:rPr>
                <w:sz w:val="20"/>
                <w:szCs w:val="20"/>
              </w:rPr>
            </w:pPr>
          </w:p>
        </w:tc>
        <w:tc>
          <w:tcPr>
            <w:tcW w:w="1440" w:type="dxa"/>
          </w:tcPr>
          <w:p w14:paraId="7474C2A3" w14:textId="77777777" w:rsidR="00B740DD" w:rsidRPr="0099471B" w:rsidRDefault="00B740DD" w:rsidP="00E468B6">
            <w:pPr>
              <w:rPr>
                <w:sz w:val="20"/>
                <w:szCs w:val="20"/>
              </w:rPr>
            </w:pPr>
          </w:p>
        </w:tc>
        <w:tc>
          <w:tcPr>
            <w:tcW w:w="1440" w:type="dxa"/>
          </w:tcPr>
          <w:p w14:paraId="3E5BD309" w14:textId="77777777" w:rsidR="00B740DD" w:rsidRPr="0099471B" w:rsidRDefault="00B740DD" w:rsidP="00E468B6">
            <w:pPr>
              <w:rPr>
                <w:sz w:val="20"/>
                <w:szCs w:val="20"/>
              </w:rPr>
            </w:pPr>
          </w:p>
        </w:tc>
      </w:tr>
      <w:tr w:rsidR="00B740DD" w14:paraId="1483A0C5" w14:textId="77777777" w:rsidTr="00C66E68">
        <w:tc>
          <w:tcPr>
            <w:tcW w:w="2245" w:type="dxa"/>
          </w:tcPr>
          <w:p w14:paraId="6DFF9C2A" w14:textId="77777777" w:rsidR="00B740DD" w:rsidRPr="0099471B" w:rsidRDefault="00B740DD" w:rsidP="00E468B6">
            <w:pPr>
              <w:rPr>
                <w:sz w:val="20"/>
                <w:szCs w:val="20"/>
              </w:rPr>
            </w:pPr>
          </w:p>
        </w:tc>
        <w:tc>
          <w:tcPr>
            <w:tcW w:w="1440" w:type="dxa"/>
          </w:tcPr>
          <w:p w14:paraId="0216EAE0" w14:textId="77777777" w:rsidR="00B740DD" w:rsidRPr="0099471B" w:rsidRDefault="00B740DD" w:rsidP="00E468B6">
            <w:pPr>
              <w:rPr>
                <w:sz w:val="20"/>
                <w:szCs w:val="20"/>
              </w:rPr>
            </w:pPr>
          </w:p>
        </w:tc>
        <w:tc>
          <w:tcPr>
            <w:tcW w:w="1440" w:type="dxa"/>
          </w:tcPr>
          <w:p w14:paraId="443D5157" w14:textId="77777777" w:rsidR="00B740DD" w:rsidRPr="0099471B" w:rsidRDefault="00B740DD" w:rsidP="00E468B6">
            <w:pPr>
              <w:rPr>
                <w:sz w:val="20"/>
                <w:szCs w:val="20"/>
              </w:rPr>
            </w:pPr>
          </w:p>
        </w:tc>
        <w:tc>
          <w:tcPr>
            <w:tcW w:w="1440" w:type="dxa"/>
          </w:tcPr>
          <w:p w14:paraId="7F6658C3" w14:textId="77777777" w:rsidR="00B740DD" w:rsidRPr="0099471B" w:rsidRDefault="00B740DD" w:rsidP="00E468B6">
            <w:pPr>
              <w:rPr>
                <w:sz w:val="20"/>
                <w:szCs w:val="20"/>
              </w:rPr>
            </w:pPr>
          </w:p>
        </w:tc>
        <w:tc>
          <w:tcPr>
            <w:tcW w:w="1440" w:type="dxa"/>
          </w:tcPr>
          <w:p w14:paraId="14681FBD" w14:textId="77777777" w:rsidR="00B740DD" w:rsidRPr="0099471B" w:rsidRDefault="00B740DD" w:rsidP="00E468B6">
            <w:pPr>
              <w:rPr>
                <w:sz w:val="20"/>
                <w:szCs w:val="20"/>
              </w:rPr>
            </w:pPr>
          </w:p>
        </w:tc>
        <w:tc>
          <w:tcPr>
            <w:tcW w:w="1440" w:type="dxa"/>
          </w:tcPr>
          <w:p w14:paraId="7996428A" w14:textId="77777777" w:rsidR="00B740DD" w:rsidRPr="0099471B" w:rsidRDefault="00B740DD" w:rsidP="00E468B6">
            <w:pPr>
              <w:rPr>
                <w:sz w:val="20"/>
                <w:szCs w:val="20"/>
              </w:rPr>
            </w:pPr>
          </w:p>
        </w:tc>
      </w:tr>
      <w:tr w:rsidR="00B740DD" w14:paraId="3C53C156" w14:textId="77777777" w:rsidTr="00C66E68">
        <w:tc>
          <w:tcPr>
            <w:tcW w:w="2245" w:type="dxa"/>
          </w:tcPr>
          <w:p w14:paraId="67F915A4" w14:textId="77777777" w:rsidR="00B740DD" w:rsidRPr="0099471B" w:rsidRDefault="00B740DD" w:rsidP="00E468B6">
            <w:pPr>
              <w:rPr>
                <w:sz w:val="20"/>
                <w:szCs w:val="20"/>
              </w:rPr>
            </w:pPr>
          </w:p>
        </w:tc>
        <w:tc>
          <w:tcPr>
            <w:tcW w:w="1440" w:type="dxa"/>
          </w:tcPr>
          <w:p w14:paraId="59C02305" w14:textId="77777777" w:rsidR="00B740DD" w:rsidRPr="0099471B" w:rsidRDefault="00B740DD" w:rsidP="00E468B6">
            <w:pPr>
              <w:rPr>
                <w:sz w:val="20"/>
                <w:szCs w:val="20"/>
              </w:rPr>
            </w:pPr>
          </w:p>
        </w:tc>
        <w:tc>
          <w:tcPr>
            <w:tcW w:w="1440" w:type="dxa"/>
          </w:tcPr>
          <w:p w14:paraId="3B0C6CFB" w14:textId="77777777" w:rsidR="00B740DD" w:rsidRPr="0099471B" w:rsidRDefault="00B740DD" w:rsidP="00E468B6">
            <w:pPr>
              <w:rPr>
                <w:sz w:val="20"/>
                <w:szCs w:val="20"/>
              </w:rPr>
            </w:pPr>
          </w:p>
        </w:tc>
        <w:tc>
          <w:tcPr>
            <w:tcW w:w="1440" w:type="dxa"/>
          </w:tcPr>
          <w:p w14:paraId="66BD9DD1" w14:textId="77777777" w:rsidR="00B740DD" w:rsidRPr="0099471B" w:rsidRDefault="00B740DD" w:rsidP="00E468B6">
            <w:pPr>
              <w:rPr>
                <w:sz w:val="20"/>
                <w:szCs w:val="20"/>
              </w:rPr>
            </w:pPr>
          </w:p>
        </w:tc>
        <w:tc>
          <w:tcPr>
            <w:tcW w:w="1440" w:type="dxa"/>
          </w:tcPr>
          <w:p w14:paraId="135C4374" w14:textId="77777777" w:rsidR="00B740DD" w:rsidRPr="0099471B" w:rsidRDefault="00B740DD" w:rsidP="00E468B6">
            <w:pPr>
              <w:rPr>
                <w:sz w:val="20"/>
                <w:szCs w:val="20"/>
              </w:rPr>
            </w:pPr>
          </w:p>
        </w:tc>
        <w:tc>
          <w:tcPr>
            <w:tcW w:w="1440" w:type="dxa"/>
          </w:tcPr>
          <w:p w14:paraId="55947B87" w14:textId="77777777" w:rsidR="00B740DD" w:rsidRPr="0099471B" w:rsidRDefault="00B740DD" w:rsidP="00E468B6">
            <w:pPr>
              <w:rPr>
                <w:sz w:val="20"/>
                <w:szCs w:val="20"/>
              </w:rPr>
            </w:pPr>
          </w:p>
        </w:tc>
      </w:tr>
      <w:tr w:rsidR="00B740DD" w14:paraId="08AF553C" w14:textId="77777777" w:rsidTr="00C66E68">
        <w:tc>
          <w:tcPr>
            <w:tcW w:w="2245" w:type="dxa"/>
          </w:tcPr>
          <w:p w14:paraId="2E98E9D4" w14:textId="77777777" w:rsidR="00B740DD" w:rsidRPr="0099471B" w:rsidRDefault="00B740DD" w:rsidP="00E468B6">
            <w:pPr>
              <w:rPr>
                <w:sz w:val="20"/>
                <w:szCs w:val="20"/>
              </w:rPr>
            </w:pPr>
          </w:p>
        </w:tc>
        <w:tc>
          <w:tcPr>
            <w:tcW w:w="1440" w:type="dxa"/>
          </w:tcPr>
          <w:p w14:paraId="3B4F3B77" w14:textId="77777777" w:rsidR="00B740DD" w:rsidRPr="0099471B" w:rsidRDefault="00B740DD" w:rsidP="00E468B6">
            <w:pPr>
              <w:rPr>
                <w:sz w:val="20"/>
                <w:szCs w:val="20"/>
              </w:rPr>
            </w:pPr>
          </w:p>
        </w:tc>
        <w:tc>
          <w:tcPr>
            <w:tcW w:w="1440" w:type="dxa"/>
          </w:tcPr>
          <w:p w14:paraId="69A908B6" w14:textId="77777777" w:rsidR="00B740DD" w:rsidRPr="0099471B" w:rsidRDefault="00B740DD" w:rsidP="00E468B6">
            <w:pPr>
              <w:rPr>
                <w:sz w:val="20"/>
                <w:szCs w:val="20"/>
              </w:rPr>
            </w:pPr>
          </w:p>
        </w:tc>
        <w:tc>
          <w:tcPr>
            <w:tcW w:w="1440" w:type="dxa"/>
          </w:tcPr>
          <w:p w14:paraId="14C02F12" w14:textId="77777777" w:rsidR="00B740DD" w:rsidRPr="0099471B" w:rsidRDefault="00B740DD" w:rsidP="00E468B6">
            <w:pPr>
              <w:rPr>
                <w:sz w:val="20"/>
                <w:szCs w:val="20"/>
              </w:rPr>
            </w:pPr>
          </w:p>
        </w:tc>
        <w:tc>
          <w:tcPr>
            <w:tcW w:w="1440" w:type="dxa"/>
          </w:tcPr>
          <w:p w14:paraId="2BDA902B" w14:textId="77777777" w:rsidR="00B740DD" w:rsidRPr="0099471B" w:rsidRDefault="00B740DD" w:rsidP="00E468B6">
            <w:pPr>
              <w:rPr>
                <w:sz w:val="20"/>
                <w:szCs w:val="20"/>
              </w:rPr>
            </w:pPr>
          </w:p>
        </w:tc>
        <w:tc>
          <w:tcPr>
            <w:tcW w:w="1440" w:type="dxa"/>
          </w:tcPr>
          <w:p w14:paraId="7AD99829" w14:textId="77777777" w:rsidR="00B740DD" w:rsidRPr="0099471B" w:rsidRDefault="00B740DD" w:rsidP="00E468B6">
            <w:pPr>
              <w:rPr>
                <w:sz w:val="20"/>
                <w:szCs w:val="20"/>
              </w:rPr>
            </w:pPr>
          </w:p>
        </w:tc>
      </w:tr>
    </w:tbl>
    <w:p w14:paraId="587BA100" w14:textId="77777777" w:rsidR="00743C2E" w:rsidRDefault="00743C2E" w:rsidP="00E468B6"/>
    <w:p w14:paraId="677C74BB" w14:textId="33E75F38" w:rsidR="00344CE8" w:rsidRDefault="00344CE8" w:rsidP="00344CE8">
      <w:r>
        <w:t xml:space="preserve">Projected Advanced Course Enrollment </w:t>
      </w:r>
      <w:r w:rsidRPr="004D56CD">
        <w:t>with</w:t>
      </w:r>
      <w:r w:rsidRPr="00344CE8">
        <w:t xml:space="preserve"> </w:t>
      </w:r>
      <w:r>
        <w:t>ACA funds: (</w:t>
      </w:r>
      <w:r w:rsidRPr="00187A67">
        <w:rPr>
          <w:i/>
          <w:iCs/>
        </w:rPr>
        <w:t>insert learning method here</w:t>
      </w:r>
      <w:r>
        <w:t>)</w:t>
      </w:r>
    </w:p>
    <w:tbl>
      <w:tblPr>
        <w:tblStyle w:val="TableGrid"/>
        <w:tblW w:w="9445" w:type="dxa"/>
        <w:tblLook w:val="04A0" w:firstRow="1" w:lastRow="0" w:firstColumn="1" w:lastColumn="0" w:noHBand="0" w:noVBand="1"/>
      </w:tblPr>
      <w:tblGrid>
        <w:gridCol w:w="2425"/>
        <w:gridCol w:w="1170"/>
        <w:gridCol w:w="1170"/>
        <w:gridCol w:w="1170"/>
        <w:gridCol w:w="1170"/>
        <w:gridCol w:w="1170"/>
        <w:gridCol w:w="1170"/>
      </w:tblGrid>
      <w:tr w:rsidR="00344CE8" w14:paraId="5495AA65" w14:textId="77777777">
        <w:tc>
          <w:tcPr>
            <w:tcW w:w="2425" w:type="dxa"/>
          </w:tcPr>
          <w:p w14:paraId="2C971D40" w14:textId="77777777" w:rsidR="00344CE8" w:rsidRPr="00187A67" w:rsidRDefault="00344CE8">
            <w:pPr>
              <w:rPr>
                <w:sz w:val="20"/>
                <w:szCs w:val="20"/>
              </w:rPr>
            </w:pPr>
            <w:r w:rsidRPr="00187A67">
              <w:rPr>
                <w:sz w:val="20"/>
                <w:szCs w:val="20"/>
              </w:rPr>
              <w:t>District</w:t>
            </w:r>
          </w:p>
        </w:tc>
        <w:tc>
          <w:tcPr>
            <w:tcW w:w="1170" w:type="dxa"/>
          </w:tcPr>
          <w:p w14:paraId="3C49E8A2" w14:textId="464F7478" w:rsidR="00344CE8" w:rsidRPr="00187A67" w:rsidRDefault="00344CE8">
            <w:pPr>
              <w:rPr>
                <w:sz w:val="20"/>
                <w:szCs w:val="20"/>
              </w:rPr>
            </w:pPr>
            <w:r w:rsidRPr="00187A67">
              <w:rPr>
                <w:sz w:val="20"/>
                <w:szCs w:val="20"/>
              </w:rPr>
              <w:t>Fall Semester 202</w:t>
            </w:r>
            <w:r w:rsidR="00CE0343">
              <w:rPr>
                <w:sz w:val="20"/>
                <w:szCs w:val="20"/>
              </w:rPr>
              <w:t>5</w:t>
            </w:r>
          </w:p>
        </w:tc>
        <w:tc>
          <w:tcPr>
            <w:tcW w:w="1170" w:type="dxa"/>
          </w:tcPr>
          <w:p w14:paraId="7A6E5428" w14:textId="3C134C12" w:rsidR="00344CE8" w:rsidRPr="00187A67" w:rsidRDefault="00344CE8">
            <w:pPr>
              <w:rPr>
                <w:sz w:val="20"/>
                <w:szCs w:val="20"/>
              </w:rPr>
            </w:pPr>
            <w:r>
              <w:rPr>
                <w:sz w:val="20"/>
                <w:szCs w:val="20"/>
              </w:rPr>
              <w:t>Spring Semester 202</w:t>
            </w:r>
            <w:r w:rsidR="00CE0343">
              <w:rPr>
                <w:sz w:val="20"/>
                <w:szCs w:val="20"/>
              </w:rPr>
              <w:t>6</w:t>
            </w:r>
          </w:p>
        </w:tc>
        <w:tc>
          <w:tcPr>
            <w:tcW w:w="1170" w:type="dxa"/>
          </w:tcPr>
          <w:p w14:paraId="759F8368" w14:textId="58CF06D2" w:rsidR="00344CE8" w:rsidRPr="00187A67" w:rsidRDefault="00344CE8">
            <w:pPr>
              <w:rPr>
                <w:sz w:val="20"/>
                <w:szCs w:val="20"/>
              </w:rPr>
            </w:pPr>
            <w:r>
              <w:rPr>
                <w:sz w:val="20"/>
                <w:szCs w:val="20"/>
              </w:rPr>
              <w:t>Summer Semester 202</w:t>
            </w:r>
            <w:r w:rsidR="00CE0343">
              <w:rPr>
                <w:sz w:val="20"/>
                <w:szCs w:val="20"/>
              </w:rPr>
              <w:t>6</w:t>
            </w:r>
          </w:p>
        </w:tc>
        <w:tc>
          <w:tcPr>
            <w:tcW w:w="1170" w:type="dxa"/>
          </w:tcPr>
          <w:p w14:paraId="038116CF" w14:textId="4CFAA9FC" w:rsidR="00344CE8" w:rsidRPr="00187A67" w:rsidRDefault="00344CE8">
            <w:pPr>
              <w:rPr>
                <w:sz w:val="20"/>
                <w:szCs w:val="20"/>
              </w:rPr>
            </w:pPr>
            <w:r>
              <w:rPr>
                <w:sz w:val="20"/>
                <w:szCs w:val="20"/>
              </w:rPr>
              <w:t>Fall Semester 202</w:t>
            </w:r>
            <w:r w:rsidR="00CE0343">
              <w:rPr>
                <w:sz w:val="20"/>
                <w:szCs w:val="20"/>
              </w:rPr>
              <w:t>6</w:t>
            </w:r>
          </w:p>
        </w:tc>
        <w:tc>
          <w:tcPr>
            <w:tcW w:w="1170" w:type="dxa"/>
          </w:tcPr>
          <w:p w14:paraId="0A54B794" w14:textId="0266B027" w:rsidR="00344CE8" w:rsidRPr="00187A67" w:rsidRDefault="0623C08A">
            <w:pPr>
              <w:rPr>
                <w:sz w:val="20"/>
                <w:szCs w:val="20"/>
              </w:rPr>
            </w:pPr>
            <w:r w:rsidRPr="50D88187">
              <w:rPr>
                <w:sz w:val="20"/>
                <w:szCs w:val="20"/>
              </w:rPr>
              <w:t>Spring</w:t>
            </w:r>
            <w:r w:rsidR="00344CE8">
              <w:rPr>
                <w:sz w:val="20"/>
                <w:szCs w:val="20"/>
              </w:rPr>
              <w:t xml:space="preserve"> Semester 202</w:t>
            </w:r>
            <w:r w:rsidR="00CE0343">
              <w:rPr>
                <w:sz w:val="20"/>
                <w:szCs w:val="20"/>
              </w:rPr>
              <w:t>7</w:t>
            </w:r>
          </w:p>
        </w:tc>
        <w:tc>
          <w:tcPr>
            <w:tcW w:w="1170" w:type="dxa"/>
          </w:tcPr>
          <w:p w14:paraId="6F135AF7" w14:textId="1EC0466C" w:rsidR="00344CE8" w:rsidRPr="00187A67" w:rsidRDefault="00344CE8">
            <w:pPr>
              <w:rPr>
                <w:sz w:val="20"/>
                <w:szCs w:val="20"/>
              </w:rPr>
            </w:pPr>
            <w:r>
              <w:rPr>
                <w:sz w:val="20"/>
                <w:szCs w:val="20"/>
              </w:rPr>
              <w:t>Summer Semester 202</w:t>
            </w:r>
            <w:r w:rsidR="00CE0343">
              <w:rPr>
                <w:sz w:val="20"/>
                <w:szCs w:val="20"/>
              </w:rPr>
              <w:t>7</w:t>
            </w:r>
          </w:p>
        </w:tc>
      </w:tr>
      <w:tr w:rsidR="00344CE8" w14:paraId="45F847CA" w14:textId="77777777">
        <w:tc>
          <w:tcPr>
            <w:tcW w:w="2425" w:type="dxa"/>
          </w:tcPr>
          <w:p w14:paraId="0CB6B77E" w14:textId="77777777" w:rsidR="00344CE8" w:rsidRPr="00187A67" w:rsidRDefault="00344CE8">
            <w:pPr>
              <w:rPr>
                <w:sz w:val="20"/>
                <w:szCs w:val="20"/>
              </w:rPr>
            </w:pPr>
          </w:p>
        </w:tc>
        <w:tc>
          <w:tcPr>
            <w:tcW w:w="1170" w:type="dxa"/>
          </w:tcPr>
          <w:p w14:paraId="58AA053C" w14:textId="77777777" w:rsidR="00344CE8" w:rsidRPr="00187A67" w:rsidRDefault="00344CE8">
            <w:pPr>
              <w:rPr>
                <w:sz w:val="20"/>
                <w:szCs w:val="20"/>
              </w:rPr>
            </w:pPr>
          </w:p>
        </w:tc>
        <w:tc>
          <w:tcPr>
            <w:tcW w:w="1170" w:type="dxa"/>
          </w:tcPr>
          <w:p w14:paraId="0D97ABF0" w14:textId="77777777" w:rsidR="00344CE8" w:rsidRPr="00187A67" w:rsidRDefault="00344CE8">
            <w:pPr>
              <w:rPr>
                <w:sz w:val="20"/>
                <w:szCs w:val="20"/>
              </w:rPr>
            </w:pPr>
          </w:p>
        </w:tc>
        <w:tc>
          <w:tcPr>
            <w:tcW w:w="1170" w:type="dxa"/>
          </w:tcPr>
          <w:p w14:paraId="0EABC133" w14:textId="77777777" w:rsidR="00344CE8" w:rsidRPr="00187A67" w:rsidRDefault="00344CE8">
            <w:pPr>
              <w:rPr>
                <w:sz w:val="20"/>
                <w:szCs w:val="20"/>
              </w:rPr>
            </w:pPr>
          </w:p>
        </w:tc>
        <w:tc>
          <w:tcPr>
            <w:tcW w:w="1170" w:type="dxa"/>
          </w:tcPr>
          <w:p w14:paraId="6E1F7F0A" w14:textId="77777777" w:rsidR="00344CE8" w:rsidRPr="00187A67" w:rsidRDefault="00344CE8">
            <w:pPr>
              <w:rPr>
                <w:sz w:val="20"/>
                <w:szCs w:val="20"/>
              </w:rPr>
            </w:pPr>
          </w:p>
        </w:tc>
        <w:tc>
          <w:tcPr>
            <w:tcW w:w="1170" w:type="dxa"/>
          </w:tcPr>
          <w:p w14:paraId="4959A7B5" w14:textId="77777777" w:rsidR="00344CE8" w:rsidRPr="00187A67" w:rsidRDefault="00344CE8">
            <w:pPr>
              <w:rPr>
                <w:sz w:val="20"/>
                <w:szCs w:val="20"/>
              </w:rPr>
            </w:pPr>
          </w:p>
        </w:tc>
        <w:tc>
          <w:tcPr>
            <w:tcW w:w="1170" w:type="dxa"/>
          </w:tcPr>
          <w:p w14:paraId="0F839503" w14:textId="77777777" w:rsidR="00344CE8" w:rsidRPr="00187A67" w:rsidRDefault="00344CE8">
            <w:pPr>
              <w:rPr>
                <w:sz w:val="20"/>
                <w:szCs w:val="20"/>
              </w:rPr>
            </w:pPr>
          </w:p>
        </w:tc>
      </w:tr>
      <w:tr w:rsidR="00344CE8" w14:paraId="2BAA706B" w14:textId="77777777">
        <w:tc>
          <w:tcPr>
            <w:tcW w:w="2425" w:type="dxa"/>
          </w:tcPr>
          <w:p w14:paraId="60E6F6F5" w14:textId="77777777" w:rsidR="00344CE8" w:rsidRPr="00187A67" w:rsidRDefault="00344CE8">
            <w:pPr>
              <w:rPr>
                <w:sz w:val="20"/>
                <w:szCs w:val="20"/>
              </w:rPr>
            </w:pPr>
          </w:p>
        </w:tc>
        <w:tc>
          <w:tcPr>
            <w:tcW w:w="1170" w:type="dxa"/>
          </w:tcPr>
          <w:p w14:paraId="179D0865" w14:textId="77777777" w:rsidR="00344CE8" w:rsidRPr="00187A67" w:rsidRDefault="00344CE8">
            <w:pPr>
              <w:rPr>
                <w:sz w:val="20"/>
                <w:szCs w:val="20"/>
              </w:rPr>
            </w:pPr>
          </w:p>
        </w:tc>
        <w:tc>
          <w:tcPr>
            <w:tcW w:w="1170" w:type="dxa"/>
          </w:tcPr>
          <w:p w14:paraId="7E57DA09" w14:textId="77777777" w:rsidR="00344CE8" w:rsidRPr="00187A67" w:rsidRDefault="00344CE8">
            <w:pPr>
              <w:rPr>
                <w:sz w:val="20"/>
                <w:szCs w:val="20"/>
              </w:rPr>
            </w:pPr>
          </w:p>
        </w:tc>
        <w:tc>
          <w:tcPr>
            <w:tcW w:w="1170" w:type="dxa"/>
          </w:tcPr>
          <w:p w14:paraId="0B549930" w14:textId="77777777" w:rsidR="00344CE8" w:rsidRPr="00187A67" w:rsidRDefault="00344CE8">
            <w:pPr>
              <w:rPr>
                <w:sz w:val="20"/>
                <w:szCs w:val="20"/>
              </w:rPr>
            </w:pPr>
          </w:p>
        </w:tc>
        <w:tc>
          <w:tcPr>
            <w:tcW w:w="1170" w:type="dxa"/>
          </w:tcPr>
          <w:p w14:paraId="47857B1D" w14:textId="77777777" w:rsidR="00344CE8" w:rsidRPr="00187A67" w:rsidRDefault="00344CE8">
            <w:pPr>
              <w:rPr>
                <w:sz w:val="20"/>
                <w:szCs w:val="20"/>
              </w:rPr>
            </w:pPr>
          </w:p>
        </w:tc>
        <w:tc>
          <w:tcPr>
            <w:tcW w:w="1170" w:type="dxa"/>
          </w:tcPr>
          <w:p w14:paraId="66D0D59C" w14:textId="77777777" w:rsidR="00344CE8" w:rsidRPr="00187A67" w:rsidRDefault="00344CE8">
            <w:pPr>
              <w:rPr>
                <w:sz w:val="20"/>
                <w:szCs w:val="20"/>
              </w:rPr>
            </w:pPr>
          </w:p>
        </w:tc>
        <w:tc>
          <w:tcPr>
            <w:tcW w:w="1170" w:type="dxa"/>
          </w:tcPr>
          <w:p w14:paraId="749FA5D9" w14:textId="77777777" w:rsidR="00344CE8" w:rsidRPr="00187A67" w:rsidRDefault="00344CE8">
            <w:pPr>
              <w:rPr>
                <w:sz w:val="20"/>
                <w:szCs w:val="20"/>
              </w:rPr>
            </w:pPr>
          </w:p>
        </w:tc>
      </w:tr>
      <w:tr w:rsidR="00344CE8" w14:paraId="34C04540" w14:textId="77777777">
        <w:tc>
          <w:tcPr>
            <w:tcW w:w="2425" w:type="dxa"/>
          </w:tcPr>
          <w:p w14:paraId="44A772A4" w14:textId="77777777" w:rsidR="00344CE8" w:rsidRPr="00187A67" w:rsidRDefault="00344CE8">
            <w:pPr>
              <w:rPr>
                <w:sz w:val="20"/>
                <w:szCs w:val="20"/>
              </w:rPr>
            </w:pPr>
          </w:p>
        </w:tc>
        <w:tc>
          <w:tcPr>
            <w:tcW w:w="1170" w:type="dxa"/>
          </w:tcPr>
          <w:p w14:paraId="66E5D923" w14:textId="77777777" w:rsidR="00344CE8" w:rsidRPr="00187A67" w:rsidRDefault="00344CE8">
            <w:pPr>
              <w:rPr>
                <w:sz w:val="20"/>
                <w:szCs w:val="20"/>
              </w:rPr>
            </w:pPr>
          </w:p>
        </w:tc>
        <w:tc>
          <w:tcPr>
            <w:tcW w:w="1170" w:type="dxa"/>
          </w:tcPr>
          <w:p w14:paraId="1AC81292" w14:textId="77777777" w:rsidR="00344CE8" w:rsidRPr="00187A67" w:rsidRDefault="00344CE8">
            <w:pPr>
              <w:rPr>
                <w:sz w:val="20"/>
                <w:szCs w:val="20"/>
              </w:rPr>
            </w:pPr>
          </w:p>
        </w:tc>
        <w:tc>
          <w:tcPr>
            <w:tcW w:w="1170" w:type="dxa"/>
          </w:tcPr>
          <w:p w14:paraId="087D3260" w14:textId="77777777" w:rsidR="00344CE8" w:rsidRPr="00187A67" w:rsidRDefault="00344CE8">
            <w:pPr>
              <w:rPr>
                <w:sz w:val="20"/>
                <w:szCs w:val="20"/>
              </w:rPr>
            </w:pPr>
          </w:p>
        </w:tc>
        <w:tc>
          <w:tcPr>
            <w:tcW w:w="1170" w:type="dxa"/>
          </w:tcPr>
          <w:p w14:paraId="46023D5B" w14:textId="77777777" w:rsidR="00344CE8" w:rsidRPr="00187A67" w:rsidRDefault="00344CE8">
            <w:pPr>
              <w:rPr>
                <w:sz w:val="20"/>
                <w:szCs w:val="20"/>
              </w:rPr>
            </w:pPr>
          </w:p>
        </w:tc>
        <w:tc>
          <w:tcPr>
            <w:tcW w:w="1170" w:type="dxa"/>
          </w:tcPr>
          <w:p w14:paraId="5EF8938A" w14:textId="77777777" w:rsidR="00344CE8" w:rsidRPr="00187A67" w:rsidRDefault="00344CE8">
            <w:pPr>
              <w:rPr>
                <w:sz w:val="20"/>
                <w:szCs w:val="20"/>
              </w:rPr>
            </w:pPr>
          </w:p>
        </w:tc>
        <w:tc>
          <w:tcPr>
            <w:tcW w:w="1170" w:type="dxa"/>
          </w:tcPr>
          <w:p w14:paraId="0140F9EA" w14:textId="77777777" w:rsidR="00344CE8" w:rsidRPr="00187A67" w:rsidRDefault="00344CE8">
            <w:pPr>
              <w:rPr>
                <w:sz w:val="20"/>
                <w:szCs w:val="20"/>
              </w:rPr>
            </w:pPr>
          </w:p>
        </w:tc>
      </w:tr>
      <w:tr w:rsidR="00344CE8" w14:paraId="65428FEC" w14:textId="77777777">
        <w:tc>
          <w:tcPr>
            <w:tcW w:w="2425" w:type="dxa"/>
          </w:tcPr>
          <w:p w14:paraId="4F2D676A" w14:textId="77777777" w:rsidR="00344CE8" w:rsidRPr="00187A67" w:rsidRDefault="00344CE8">
            <w:pPr>
              <w:rPr>
                <w:sz w:val="20"/>
                <w:szCs w:val="20"/>
              </w:rPr>
            </w:pPr>
          </w:p>
        </w:tc>
        <w:tc>
          <w:tcPr>
            <w:tcW w:w="1170" w:type="dxa"/>
          </w:tcPr>
          <w:p w14:paraId="1BE53792" w14:textId="77777777" w:rsidR="00344CE8" w:rsidRPr="00187A67" w:rsidRDefault="00344CE8">
            <w:pPr>
              <w:rPr>
                <w:sz w:val="20"/>
                <w:szCs w:val="20"/>
              </w:rPr>
            </w:pPr>
          </w:p>
        </w:tc>
        <w:tc>
          <w:tcPr>
            <w:tcW w:w="1170" w:type="dxa"/>
          </w:tcPr>
          <w:p w14:paraId="4391A6F8" w14:textId="77777777" w:rsidR="00344CE8" w:rsidRPr="00187A67" w:rsidRDefault="00344CE8">
            <w:pPr>
              <w:rPr>
                <w:sz w:val="20"/>
                <w:szCs w:val="20"/>
              </w:rPr>
            </w:pPr>
          </w:p>
        </w:tc>
        <w:tc>
          <w:tcPr>
            <w:tcW w:w="1170" w:type="dxa"/>
          </w:tcPr>
          <w:p w14:paraId="45BF4425" w14:textId="77777777" w:rsidR="00344CE8" w:rsidRPr="00187A67" w:rsidRDefault="00344CE8">
            <w:pPr>
              <w:rPr>
                <w:sz w:val="20"/>
                <w:szCs w:val="20"/>
              </w:rPr>
            </w:pPr>
          </w:p>
        </w:tc>
        <w:tc>
          <w:tcPr>
            <w:tcW w:w="1170" w:type="dxa"/>
          </w:tcPr>
          <w:p w14:paraId="55A6274B" w14:textId="77777777" w:rsidR="00344CE8" w:rsidRPr="00187A67" w:rsidRDefault="00344CE8">
            <w:pPr>
              <w:rPr>
                <w:sz w:val="20"/>
                <w:szCs w:val="20"/>
              </w:rPr>
            </w:pPr>
          </w:p>
        </w:tc>
        <w:tc>
          <w:tcPr>
            <w:tcW w:w="1170" w:type="dxa"/>
          </w:tcPr>
          <w:p w14:paraId="623E38A4" w14:textId="77777777" w:rsidR="00344CE8" w:rsidRPr="00187A67" w:rsidRDefault="00344CE8">
            <w:pPr>
              <w:rPr>
                <w:sz w:val="20"/>
                <w:szCs w:val="20"/>
              </w:rPr>
            </w:pPr>
          </w:p>
        </w:tc>
        <w:tc>
          <w:tcPr>
            <w:tcW w:w="1170" w:type="dxa"/>
          </w:tcPr>
          <w:p w14:paraId="080FE7F6" w14:textId="77777777" w:rsidR="00344CE8" w:rsidRPr="00187A67" w:rsidRDefault="00344CE8">
            <w:pPr>
              <w:rPr>
                <w:sz w:val="20"/>
                <w:szCs w:val="20"/>
              </w:rPr>
            </w:pPr>
          </w:p>
        </w:tc>
      </w:tr>
      <w:tr w:rsidR="00344CE8" w14:paraId="6CB17915" w14:textId="77777777">
        <w:tc>
          <w:tcPr>
            <w:tcW w:w="2425" w:type="dxa"/>
          </w:tcPr>
          <w:p w14:paraId="45983C7B" w14:textId="77777777" w:rsidR="00344CE8" w:rsidRPr="00187A67" w:rsidRDefault="00344CE8">
            <w:pPr>
              <w:rPr>
                <w:sz w:val="20"/>
                <w:szCs w:val="20"/>
              </w:rPr>
            </w:pPr>
          </w:p>
        </w:tc>
        <w:tc>
          <w:tcPr>
            <w:tcW w:w="1170" w:type="dxa"/>
          </w:tcPr>
          <w:p w14:paraId="7C551C29" w14:textId="77777777" w:rsidR="00344CE8" w:rsidRPr="00187A67" w:rsidRDefault="00344CE8">
            <w:pPr>
              <w:rPr>
                <w:sz w:val="20"/>
                <w:szCs w:val="20"/>
              </w:rPr>
            </w:pPr>
          </w:p>
        </w:tc>
        <w:tc>
          <w:tcPr>
            <w:tcW w:w="1170" w:type="dxa"/>
          </w:tcPr>
          <w:p w14:paraId="68265D28" w14:textId="77777777" w:rsidR="00344CE8" w:rsidRPr="00187A67" w:rsidRDefault="00344CE8">
            <w:pPr>
              <w:rPr>
                <w:sz w:val="20"/>
                <w:szCs w:val="20"/>
              </w:rPr>
            </w:pPr>
          </w:p>
        </w:tc>
        <w:tc>
          <w:tcPr>
            <w:tcW w:w="1170" w:type="dxa"/>
          </w:tcPr>
          <w:p w14:paraId="22D0C8EF" w14:textId="77777777" w:rsidR="00344CE8" w:rsidRPr="00187A67" w:rsidRDefault="00344CE8">
            <w:pPr>
              <w:rPr>
                <w:sz w:val="20"/>
                <w:szCs w:val="20"/>
              </w:rPr>
            </w:pPr>
          </w:p>
        </w:tc>
        <w:tc>
          <w:tcPr>
            <w:tcW w:w="1170" w:type="dxa"/>
          </w:tcPr>
          <w:p w14:paraId="3EB946E6" w14:textId="77777777" w:rsidR="00344CE8" w:rsidRPr="00187A67" w:rsidRDefault="00344CE8">
            <w:pPr>
              <w:rPr>
                <w:sz w:val="20"/>
                <w:szCs w:val="20"/>
              </w:rPr>
            </w:pPr>
          </w:p>
        </w:tc>
        <w:tc>
          <w:tcPr>
            <w:tcW w:w="1170" w:type="dxa"/>
          </w:tcPr>
          <w:p w14:paraId="64E1C9BB" w14:textId="77777777" w:rsidR="00344CE8" w:rsidRPr="00187A67" w:rsidRDefault="00344CE8">
            <w:pPr>
              <w:rPr>
                <w:sz w:val="20"/>
                <w:szCs w:val="20"/>
              </w:rPr>
            </w:pPr>
          </w:p>
        </w:tc>
        <w:tc>
          <w:tcPr>
            <w:tcW w:w="1170" w:type="dxa"/>
          </w:tcPr>
          <w:p w14:paraId="45050584" w14:textId="77777777" w:rsidR="00344CE8" w:rsidRPr="00187A67" w:rsidRDefault="00344CE8">
            <w:pPr>
              <w:rPr>
                <w:sz w:val="20"/>
                <w:szCs w:val="20"/>
              </w:rPr>
            </w:pPr>
          </w:p>
        </w:tc>
      </w:tr>
      <w:tr w:rsidR="00344CE8" w14:paraId="43BE3FB2" w14:textId="77777777">
        <w:tc>
          <w:tcPr>
            <w:tcW w:w="2425" w:type="dxa"/>
          </w:tcPr>
          <w:p w14:paraId="6F7F1C8D" w14:textId="77777777" w:rsidR="00344CE8" w:rsidRPr="00187A67" w:rsidRDefault="00344CE8">
            <w:pPr>
              <w:rPr>
                <w:sz w:val="20"/>
                <w:szCs w:val="20"/>
              </w:rPr>
            </w:pPr>
          </w:p>
        </w:tc>
        <w:tc>
          <w:tcPr>
            <w:tcW w:w="1170" w:type="dxa"/>
          </w:tcPr>
          <w:p w14:paraId="7A774C39" w14:textId="77777777" w:rsidR="00344CE8" w:rsidRPr="00187A67" w:rsidRDefault="00344CE8">
            <w:pPr>
              <w:rPr>
                <w:sz w:val="20"/>
                <w:szCs w:val="20"/>
              </w:rPr>
            </w:pPr>
          </w:p>
        </w:tc>
        <w:tc>
          <w:tcPr>
            <w:tcW w:w="1170" w:type="dxa"/>
          </w:tcPr>
          <w:p w14:paraId="4DB4226A" w14:textId="77777777" w:rsidR="00344CE8" w:rsidRPr="00187A67" w:rsidRDefault="00344CE8">
            <w:pPr>
              <w:rPr>
                <w:sz w:val="20"/>
                <w:szCs w:val="20"/>
              </w:rPr>
            </w:pPr>
          </w:p>
        </w:tc>
        <w:tc>
          <w:tcPr>
            <w:tcW w:w="1170" w:type="dxa"/>
          </w:tcPr>
          <w:p w14:paraId="12991227" w14:textId="77777777" w:rsidR="00344CE8" w:rsidRPr="00187A67" w:rsidRDefault="00344CE8">
            <w:pPr>
              <w:rPr>
                <w:sz w:val="20"/>
                <w:szCs w:val="20"/>
              </w:rPr>
            </w:pPr>
          </w:p>
        </w:tc>
        <w:tc>
          <w:tcPr>
            <w:tcW w:w="1170" w:type="dxa"/>
          </w:tcPr>
          <w:p w14:paraId="155A2D40" w14:textId="77777777" w:rsidR="00344CE8" w:rsidRPr="00187A67" w:rsidRDefault="00344CE8">
            <w:pPr>
              <w:rPr>
                <w:sz w:val="20"/>
                <w:szCs w:val="20"/>
              </w:rPr>
            </w:pPr>
          </w:p>
        </w:tc>
        <w:tc>
          <w:tcPr>
            <w:tcW w:w="1170" w:type="dxa"/>
          </w:tcPr>
          <w:p w14:paraId="3F86A3E0" w14:textId="77777777" w:rsidR="00344CE8" w:rsidRPr="00187A67" w:rsidRDefault="00344CE8">
            <w:pPr>
              <w:rPr>
                <w:sz w:val="20"/>
                <w:szCs w:val="20"/>
              </w:rPr>
            </w:pPr>
          </w:p>
        </w:tc>
        <w:tc>
          <w:tcPr>
            <w:tcW w:w="1170" w:type="dxa"/>
          </w:tcPr>
          <w:p w14:paraId="2B49A7FC" w14:textId="77777777" w:rsidR="00344CE8" w:rsidRPr="00187A67" w:rsidRDefault="00344CE8">
            <w:pPr>
              <w:rPr>
                <w:sz w:val="20"/>
                <w:szCs w:val="20"/>
              </w:rPr>
            </w:pPr>
          </w:p>
        </w:tc>
      </w:tr>
    </w:tbl>
    <w:p w14:paraId="700EC9D0" w14:textId="77777777" w:rsidR="00344CE8" w:rsidRPr="00E468B6" w:rsidRDefault="00344CE8" w:rsidP="00E468B6"/>
    <w:sectPr w:rsidR="00344CE8" w:rsidRPr="00E468B6" w:rsidSect="00061FB0">
      <w:pgSz w:w="12240" w:h="15840"/>
      <w:pgMar w:top="900" w:right="1440" w:bottom="720" w:left="1440" w:header="43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0A172" w14:textId="77777777" w:rsidR="008015C6" w:rsidRDefault="008015C6" w:rsidP="005245FC">
      <w:r>
        <w:separator/>
      </w:r>
    </w:p>
  </w:endnote>
  <w:endnote w:type="continuationSeparator" w:id="0">
    <w:p w14:paraId="07C0ED9E" w14:textId="77777777" w:rsidR="008015C6" w:rsidRDefault="008015C6" w:rsidP="005245FC">
      <w:r>
        <w:continuationSeparator/>
      </w:r>
    </w:p>
  </w:endnote>
  <w:endnote w:type="continuationNotice" w:id="1">
    <w:p w14:paraId="38C19966" w14:textId="77777777" w:rsidR="008015C6" w:rsidRDefault="008015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hicago">
    <w:altName w:val="Arial"/>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494220"/>
      <w:docPartObj>
        <w:docPartGallery w:val="Page Numbers (Bottom of Page)"/>
        <w:docPartUnique/>
      </w:docPartObj>
    </w:sdtPr>
    <w:sdtEndPr>
      <w:rPr>
        <w:noProof/>
      </w:rPr>
    </w:sdtEndPr>
    <w:sdtContent>
      <w:p w14:paraId="3D058B9E" w14:textId="140D1750" w:rsidR="007114BB" w:rsidRDefault="007114BB" w:rsidP="005245FC">
        <w:pPr>
          <w:pStyle w:val="Footer"/>
        </w:pPr>
        <w:r>
          <w:fldChar w:fldCharType="begin"/>
        </w:r>
        <w:r>
          <w:instrText xml:space="preserve"> PAGE   \* MERGEFORMAT </w:instrText>
        </w:r>
        <w:r>
          <w:fldChar w:fldCharType="separate"/>
        </w:r>
        <w:r>
          <w:rPr>
            <w:noProof/>
          </w:rPr>
          <w:t>11</w:t>
        </w:r>
        <w:r>
          <w:rPr>
            <w:noProof/>
          </w:rPr>
          <w:fldChar w:fldCharType="end"/>
        </w:r>
      </w:p>
    </w:sdtContent>
  </w:sdt>
  <w:p w14:paraId="18CA07AA" w14:textId="77777777" w:rsidR="007114BB" w:rsidRDefault="007114BB" w:rsidP="005245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6D0BE" w14:textId="77777777" w:rsidR="007114BB" w:rsidRDefault="007114BB" w:rsidP="00BE62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02D8AB" w14:textId="77777777" w:rsidR="007114BB" w:rsidRDefault="007114BB" w:rsidP="00BE625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995322"/>
      <w:docPartObj>
        <w:docPartGallery w:val="Page Numbers (Bottom of Page)"/>
        <w:docPartUnique/>
      </w:docPartObj>
    </w:sdtPr>
    <w:sdtEndPr>
      <w:rPr>
        <w:noProof/>
      </w:rPr>
    </w:sdtEndPr>
    <w:sdtContent>
      <w:p w14:paraId="68109469" w14:textId="5862D101" w:rsidR="007114BB" w:rsidRDefault="007114BB">
        <w:pPr>
          <w:pStyle w:val="Footer"/>
          <w:jc w:val="right"/>
        </w:pPr>
        <w:r>
          <w:fldChar w:fldCharType="begin"/>
        </w:r>
        <w:r>
          <w:instrText xml:space="preserve"> PAGE   \* MERGEFORMAT </w:instrText>
        </w:r>
        <w:r>
          <w:fldChar w:fldCharType="separate"/>
        </w:r>
        <w:r>
          <w:rPr>
            <w:noProof/>
          </w:rPr>
          <w:t>42</w:t>
        </w:r>
        <w:r>
          <w:rPr>
            <w:noProof/>
          </w:rPr>
          <w:fldChar w:fldCharType="end"/>
        </w:r>
      </w:p>
    </w:sdtContent>
  </w:sdt>
  <w:p w14:paraId="5F1A7615" w14:textId="77777777" w:rsidR="007114BB" w:rsidRDefault="007114BB" w:rsidP="00BE6255">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D5CBC" w14:textId="77777777" w:rsidR="007114BB" w:rsidRPr="00A76DDD" w:rsidRDefault="007114BB" w:rsidP="00BE625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270658"/>
      <w:docPartObj>
        <w:docPartGallery w:val="Page Numbers (Bottom of Page)"/>
        <w:docPartUnique/>
      </w:docPartObj>
    </w:sdtPr>
    <w:sdtEndPr>
      <w:rPr>
        <w:noProof/>
      </w:rPr>
    </w:sdtEndPr>
    <w:sdtContent>
      <w:p w14:paraId="7227A4CE" w14:textId="1C6E5BAA" w:rsidR="007114BB" w:rsidRDefault="007114BB">
        <w:pPr>
          <w:pStyle w:val="Footer"/>
          <w:jc w:val="right"/>
        </w:pPr>
        <w:r>
          <w:fldChar w:fldCharType="begin"/>
        </w:r>
        <w:r>
          <w:instrText xml:space="preserve"> PAGE   \* MERGEFORMAT </w:instrText>
        </w:r>
        <w:r>
          <w:fldChar w:fldCharType="separate"/>
        </w:r>
        <w:r>
          <w:rPr>
            <w:noProof/>
          </w:rPr>
          <w:t>45</w:t>
        </w:r>
        <w:r>
          <w:rPr>
            <w:noProof/>
          </w:rPr>
          <w:fldChar w:fldCharType="end"/>
        </w:r>
      </w:p>
    </w:sdtContent>
  </w:sdt>
  <w:p w14:paraId="75EA5537" w14:textId="77777777" w:rsidR="007114BB" w:rsidRPr="00A76DDD" w:rsidRDefault="007114BB" w:rsidP="00BE625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837048"/>
      <w:docPartObj>
        <w:docPartGallery w:val="Page Numbers (Bottom of Page)"/>
        <w:docPartUnique/>
      </w:docPartObj>
    </w:sdtPr>
    <w:sdtEndPr>
      <w:rPr>
        <w:noProof/>
      </w:rPr>
    </w:sdtEndPr>
    <w:sdtContent>
      <w:p w14:paraId="32C92519" w14:textId="5A77708A" w:rsidR="007114BB" w:rsidRDefault="007114BB">
        <w:pPr>
          <w:pStyle w:val="Footer"/>
          <w:jc w:val="right"/>
        </w:pPr>
        <w:r>
          <w:fldChar w:fldCharType="begin"/>
        </w:r>
        <w:r>
          <w:instrText xml:space="preserve"> PAGE   \* MERGEFORMAT </w:instrText>
        </w:r>
        <w:r>
          <w:fldChar w:fldCharType="separate"/>
        </w:r>
        <w:r>
          <w:rPr>
            <w:noProof/>
          </w:rPr>
          <w:t>48</w:t>
        </w:r>
        <w:r>
          <w:rPr>
            <w:noProof/>
          </w:rPr>
          <w:fldChar w:fldCharType="end"/>
        </w:r>
      </w:p>
    </w:sdtContent>
  </w:sdt>
  <w:p w14:paraId="69A0F012" w14:textId="77777777" w:rsidR="007114BB" w:rsidRPr="00A76DDD" w:rsidRDefault="007114BB" w:rsidP="00BE625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451365"/>
      <w:docPartObj>
        <w:docPartGallery w:val="Page Numbers (Bottom of Page)"/>
        <w:docPartUnique/>
      </w:docPartObj>
    </w:sdtPr>
    <w:sdtEndPr>
      <w:rPr>
        <w:noProof/>
      </w:rPr>
    </w:sdtEndPr>
    <w:sdtContent>
      <w:p w14:paraId="4B709489" w14:textId="302759C6" w:rsidR="007114BB" w:rsidRDefault="007114BB">
        <w:pPr>
          <w:pStyle w:val="Footer"/>
        </w:pPr>
        <w:r>
          <w:fldChar w:fldCharType="begin"/>
        </w:r>
        <w:r>
          <w:instrText xml:space="preserve"> PAGE   \* MERGEFORMAT </w:instrText>
        </w:r>
        <w:r>
          <w:fldChar w:fldCharType="separate"/>
        </w:r>
        <w:r>
          <w:rPr>
            <w:noProof/>
          </w:rPr>
          <w:t>49</w:t>
        </w:r>
        <w:r>
          <w:rPr>
            <w:noProof/>
          </w:rPr>
          <w:fldChar w:fldCharType="end"/>
        </w:r>
      </w:p>
    </w:sdtContent>
  </w:sdt>
  <w:p w14:paraId="01BEB742" w14:textId="77777777" w:rsidR="007114BB" w:rsidRDefault="007114B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870849"/>
      <w:docPartObj>
        <w:docPartGallery w:val="Page Numbers (Bottom of Page)"/>
        <w:docPartUnique/>
      </w:docPartObj>
    </w:sdtPr>
    <w:sdtEndPr>
      <w:rPr>
        <w:noProof/>
      </w:rPr>
    </w:sdtEndPr>
    <w:sdtContent>
      <w:p w14:paraId="51BDEE23" w14:textId="184BB892" w:rsidR="007114BB" w:rsidRDefault="007114BB">
        <w:pPr>
          <w:pStyle w:val="Footer"/>
        </w:pPr>
        <w:r>
          <w:fldChar w:fldCharType="begin"/>
        </w:r>
        <w:r>
          <w:instrText xml:space="preserve"> PAGE   \* MERGEFORMAT </w:instrText>
        </w:r>
        <w:r>
          <w:fldChar w:fldCharType="separate"/>
        </w:r>
        <w:r>
          <w:rPr>
            <w:noProof/>
          </w:rPr>
          <w:t>61</w:t>
        </w:r>
        <w:r>
          <w:rPr>
            <w:noProof/>
          </w:rPr>
          <w:fldChar w:fldCharType="end"/>
        </w:r>
      </w:p>
    </w:sdtContent>
  </w:sdt>
  <w:p w14:paraId="4BCE4E87" w14:textId="45D9DB46" w:rsidR="007114BB" w:rsidRPr="005E179E" w:rsidRDefault="007114BB" w:rsidP="005245FC">
    <w:pPr>
      <w:pStyle w:val="Head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111128"/>
      <w:docPartObj>
        <w:docPartGallery w:val="Page Numbers (Bottom of Page)"/>
        <w:docPartUnique/>
      </w:docPartObj>
    </w:sdtPr>
    <w:sdtEndPr>
      <w:rPr>
        <w:noProof/>
      </w:rPr>
    </w:sdtEndPr>
    <w:sdtContent>
      <w:p w14:paraId="5071411A" w14:textId="33C0538D" w:rsidR="007114BB" w:rsidRDefault="007114BB">
        <w:pPr>
          <w:pStyle w:val="Footer"/>
        </w:pPr>
        <w:r>
          <w:fldChar w:fldCharType="begin"/>
        </w:r>
        <w:r>
          <w:instrText xml:space="preserve"> PAGE   \* MERGEFORMAT </w:instrText>
        </w:r>
        <w:r>
          <w:fldChar w:fldCharType="separate"/>
        </w:r>
        <w:r>
          <w:rPr>
            <w:noProof/>
          </w:rPr>
          <w:t>69</w:t>
        </w:r>
        <w:r>
          <w:rPr>
            <w:noProof/>
          </w:rPr>
          <w:fldChar w:fldCharType="end"/>
        </w:r>
      </w:p>
    </w:sdtContent>
  </w:sdt>
  <w:p w14:paraId="3094B5CA" w14:textId="77777777" w:rsidR="007114BB" w:rsidRDefault="007114BB" w:rsidP="00524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60992" w14:textId="77777777" w:rsidR="008015C6" w:rsidRDefault="008015C6" w:rsidP="005245FC">
      <w:r>
        <w:separator/>
      </w:r>
    </w:p>
  </w:footnote>
  <w:footnote w:type="continuationSeparator" w:id="0">
    <w:p w14:paraId="491975DE" w14:textId="77777777" w:rsidR="008015C6" w:rsidRDefault="008015C6" w:rsidP="005245FC">
      <w:r>
        <w:continuationSeparator/>
      </w:r>
    </w:p>
  </w:footnote>
  <w:footnote w:type="continuationNotice" w:id="1">
    <w:p w14:paraId="4EB80FD3" w14:textId="77777777" w:rsidR="008015C6" w:rsidRDefault="008015C6">
      <w:pPr>
        <w:spacing w:after="0" w:line="240" w:lineRule="auto"/>
      </w:pPr>
    </w:p>
  </w:footnote>
  <w:footnote w:id="2">
    <w:p w14:paraId="560D7C20" w14:textId="7B57FCD2" w:rsidR="007114BB" w:rsidRDefault="007114BB">
      <w:pPr>
        <w:pStyle w:val="FootnoteText"/>
      </w:pPr>
      <w:r>
        <w:rPr>
          <w:rStyle w:val="FootnoteReference"/>
        </w:rPr>
        <w:footnoteRef/>
      </w:r>
      <w:r>
        <w:t xml:space="preserve"> Per CRR-NY 100.2: “Advanced courses which convey credit toward a high school diploma and also convey higher education credit may be made available through arrangements with higher education institutions.”</w:t>
      </w:r>
    </w:p>
  </w:footnote>
  <w:footnote w:id="3">
    <w:p w14:paraId="5E6608D0" w14:textId="687D01D5" w:rsidR="007114BB" w:rsidRDefault="007114BB">
      <w:pPr>
        <w:pStyle w:val="FootnoteText"/>
      </w:pPr>
      <w:r>
        <w:rPr>
          <w:rStyle w:val="FootnoteReference"/>
        </w:rPr>
        <w:footnoteRef/>
      </w:r>
      <w:r>
        <w:t xml:space="preserve"> Consistent with CRR-NY </w:t>
      </w:r>
      <w:r w:rsidR="00A9586B">
        <w:t>100.</w:t>
      </w:r>
      <w:r w:rsidR="00496A04">
        <w:t>1(z)</w:t>
      </w:r>
    </w:p>
  </w:footnote>
  <w:footnote w:id="4">
    <w:p w14:paraId="4EB1AD64" w14:textId="0F7421BB" w:rsidR="007114BB" w:rsidRDefault="007114BB">
      <w:pPr>
        <w:pStyle w:val="FootnoteText"/>
      </w:pPr>
      <w:r>
        <w:rPr>
          <w:rStyle w:val="FootnoteReference"/>
        </w:rPr>
        <w:footnoteRef/>
      </w:r>
      <w:r>
        <w:t xml:space="preserve"> Consistent with CRR-NY 100.</w:t>
      </w:r>
      <w:r w:rsidR="00EB4FB6">
        <w:t>1(</w:t>
      </w:r>
      <w:r w:rsidR="00C6491C">
        <w: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78131" w14:textId="77777777" w:rsidR="007114BB" w:rsidRPr="0089367A" w:rsidRDefault="007114BB" w:rsidP="00BE6255">
    <w:pPr>
      <w:ind w:right="-720"/>
      <w:outlineLvl w:val="0"/>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0867" w14:textId="77777777" w:rsidR="007114BB" w:rsidRPr="005027B4" w:rsidRDefault="007114BB" w:rsidP="00502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1"/>
      <w:numFmt w:val="bullet"/>
      <w:lvlText w:val=""/>
      <w:lvlJc w:val="left"/>
      <w:pPr>
        <w:tabs>
          <w:tab w:val="num" w:pos="1440"/>
        </w:tabs>
        <w:ind w:left="1440" w:hanging="360"/>
      </w:pPr>
      <w:rPr>
        <w:rFonts w:ascii="Symbol" w:hAnsi="Symbol"/>
        <w:color w:val="auto"/>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cs="Times New Roman"/>
      </w:rPr>
    </w:lvl>
  </w:abstractNum>
  <w:abstractNum w:abstractNumId="2" w15:restartNumberingAfterBreak="0">
    <w:nsid w:val="0108496E"/>
    <w:multiLevelType w:val="hybridMultilevel"/>
    <w:tmpl w:val="B05EA8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10A7DE7"/>
    <w:multiLevelType w:val="hybridMultilevel"/>
    <w:tmpl w:val="837243DC"/>
    <w:lvl w:ilvl="0" w:tplc="04090001">
      <w:start w:val="1"/>
      <w:numFmt w:val="bullet"/>
      <w:lvlText w:val=""/>
      <w:lvlJc w:val="left"/>
      <w:pPr>
        <w:ind w:left="99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F904DE"/>
    <w:multiLevelType w:val="hybridMultilevel"/>
    <w:tmpl w:val="DDEE9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F912F7"/>
    <w:multiLevelType w:val="hybridMultilevel"/>
    <w:tmpl w:val="31A4D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7F4CF5"/>
    <w:multiLevelType w:val="hybridMultilevel"/>
    <w:tmpl w:val="2F58A1C6"/>
    <w:lvl w:ilvl="0" w:tplc="04090015">
      <w:start w:val="1"/>
      <w:numFmt w:val="upperLetter"/>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B9926C4"/>
    <w:multiLevelType w:val="hybridMultilevel"/>
    <w:tmpl w:val="DA28B5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40760F"/>
    <w:multiLevelType w:val="hybridMultilevel"/>
    <w:tmpl w:val="DC80A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883D69"/>
    <w:multiLevelType w:val="hybridMultilevel"/>
    <w:tmpl w:val="667CFA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BF6786"/>
    <w:multiLevelType w:val="hybridMultilevel"/>
    <w:tmpl w:val="699CF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483117"/>
    <w:multiLevelType w:val="hybridMultilevel"/>
    <w:tmpl w:val="E4D2D6B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9A5AFB"/>
    <w:multiLevelType w:val="hybridMultilevel"/>
    <w:tmpl w:val="F25C615A"/>
    <w:lvl w:ilvl="0" w:tplc="FFFFFFFF">
      <w:start w:val="1"/>
      <w:numFmt w:val="decimal"/>
      <w:lvlText w:val="%1."/>
      <w:lvlJc w:val="left"/>
      <w:pPr>
        <w:ind w:left="900" w:hanging="360"/>
      </w:pPr>
      <w:rPr>
        <w:rFonts w:hint="default"/>
        <w:b/>
        <w:i w:val="0"/>
        <w:iCs/>
        <w:sz w:val="24"/>
        <w:szCs w:val="24"/>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3" w15:restartNumberingAfterBreak="0">
    <w:nsid w:val="1BAC5EE6"/>
    <w:multiLevelType w:val="hybridMultilevel"/>
    <w:tmpl w:val="B6C2D778"/>
    <w:lvl w:ilvl="0" w:tplc="04090001">
      <w:start w:val="1"/>
      <w:numFmt w:val="bullet"/>
      <w:lvlText w:val=""/>
      <w:lvlJc w:val="left"/>
      <w:pPr>
        <w:ind w:left="846" w:hanging="360"/>
      </w:pPr>
      <w:rPr>
        <w:rFonts w:ascii="Symbol" w:hAnsi="Symbol" w:hint="default"/>
      </w:rPr>
    </w:lvl>
    <w:lvl w:ilvl="1" w:tplc="04090001">
      <w:start w:val="1"/>
      <w:numFmt w:val="bullet"/>
      <w:lvlText w:val=""/>
      <w:lvlJc w:val="left"/>
      <w:pPr>
        <w:ind w:left="1566" w:hanging="360"/>
      </w:pPr>
      <w:rPr>
        <w:rFonts w:ascii="Symbol" w:hAnsi="Symbol" w:hint="default"/>
      </w:rPr>
    </w:lvl>
    <w:lvl w:ilvl="2" w:tplc="04090005">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14" w15:restartNumberingAfterBreak="0">
    <w:nsid w:val="1FBE774C"/>
    <w:multiLevelType w:val="hybridMultilevel"/>
    <w:tmpl w:val="842E7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cs="Times New Roman" w:hint="default"/>
        <w:b/>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FF620F"/>
    <w:multiLevelType w:val="hybridMultilevel"/>
    <w:tmpl w:val="68003B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3EB14A0"/>
    <w:multiLevelType w:val="hybridMultilevel"/>
    <w:tmpl w:val="D15423F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E0339D"/>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19" w15:restartNumberingAfterBreak="0">
    <w:nsid w:val="3196108B"/>
    <w:multiLevelType w:val="hybridMultilevel"/>
    <w:tmpl w:val="5EB49A94"/>
    <w:lvl w:ilvl="0" w:tplc="C74E97CE">
      <w:start w:val="1"/>
      <w:numFmt w:val="decimal"/>
      <w:lvlText w:val="%1."/>
      <w:lvlJc w:val="left"/>
      <w:pPr>
        <w:ind w:left="900" w:hanging="360"/>
      </w:pPr>
      <w:rPr>
        <w:rFonts w:ascii="Arial Bold" w:eastAsia="Times New Roman" w:hAnsi="Arial Bold" w:cstheme="minorHAnsi" w:hint="default"/>
        <w:b/>
        <w:bCs/>
        <w:spacing w:val="-7"/>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90509E"/>
    <w:multiLevelType w:val="hybridMultilevel"/>
    <w:tmpl w:val="0CDEF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C70815"/>
    <w:multiLevelType w:val="hybridMultilevel"/>
    <w:tmpl w:val="BD68D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C16BF4"/>
    <w:multiLevelType w:val="hybridMultilevel"/>
    <w:tmpl w:val="C3481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7857C6"/>
    <w:multiLevelType w:val="hybridMultilevel"/>
    <w:tmpl w:val="19D8C9F8"/>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C67051"/>
    <w:multiLevelType w:val="hybridMultilevel"/>
    <w:tmpl w:val="60340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4D571D2"/>
    <w:multiLevelType w:val="singleLevel"/>
    <w:tmpl w:val="04090015"/>
    <w:lvl w:ilvl="0">
      <w:start w:val="1"/>
      <w:numFmt w:val="upperLetter"/>
      <w:lvlText w:val="%1."/>
      <w:lvlJc w:val="left"/>
      <w:pPr>
        <w:tabs>
          <w:tab w:val="num" w:pos="360"/>
        </w:tabs>
        <w:ind w:left="360" w:hanging="360"/>
      </w:pPr>
      <w:rPr>
        <w:rFonts w:cs="Times New Roman"/>
      </w:rPr>
    </w:lvl>
  </w:abstractNum>
  <w:abstractNum w:abstractNumId="26"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025AF6"/>
    <w:multiLevelType w:val="hybridMultilevel"/>
    <w:tmpl w:val="70804D0E"/>
    <w:lvl w:ilvl="0" w:tplc="845A0DC4">
      <w:start w:val="1"/>
      <w:numFmt w:val="decimal"/>
      <w:lvlText w:val="%1."/>
      <w:lvlJc w:val="left"/>
      <w:pPr>
        <w:ind w:left="1440" w:hanging="360"/>
      </w:pPr>
      <w:rPr>
        <w:rFonts w:hint="default"/>
        <w:b/>
        <w:i w:val="0"/>
        <w:i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87B5755"/>
    <w:multiLevelType w:val="hybridMultilevel"/>
    <w:tmpl w:val="23AA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1E56CD"/>
    <w:multiLevelType w:val="hybridMultilevel"/>
    <w:tmpl w:val="9A3C774A"/>
    <w:lvl w:ilvl="0" w:tplc="518E4686">
      <w:start w:val="1"/>
      <w:numFmt w:val="decimal"/>
      <w:lvlText w:val="%1."/>
      <w:lvlJc w:val="left"/>
      <w:pPr>
        <w:tabs>
          <w:tab w:val="num" w:pos="1440"/>
        </w:tabs>
        <w:ind w:left="1440" w:hanging="360"/>
      </w:pPr>
      <w:rPr>
        <w:rFonts w:cs="Times New Roman" w:hint="default"/>
      </w:rPr>
    </w:lvl>
    <w:lvl w:ilvl="1" w:tplc="04090015">
      <w:start w:val="1"/>
      <w:numFmt w:val="upp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0" w15:restartNumberingAfterBreak="0">
    <w:nsid w:val="4C48286B"/>
    <w:multiLevelType w:val="singleLevel"/>
    <w:tmpl w:val="04090015"/>
    <w:lvl w:ilvl="0">
      <w:start w:val="1"/>
      <w:numFmt w:val="upperLetter"/>
      <w:lvlText w:val="%1."/>
      <w:lvlJc w:val="left"/>
      <w:pPr>
        <w:tabs>
          <w:tab w:val="num" w:pos="360"/>
        </w:tabs>
        <w:ind w:left="360" w:hanging="360"/>
      </w:pPr>
      <w:rPr>
        <w:rFonts w:cs="Times New Roman"/>
      </w:rPr>
    </w:lvl>
  </w:abstractNum>
  <w:abstractNum w:abstractNumId="31" w15:restartNumberingAfterBreak="0">
    <w:nsid w:val="4CB33BBB"/>
    <w:multiLevelType w:val="hybridMultilevel"/>
    <w:tmpl w:val="58AE8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A57BFB"/>
    <w:multiLevelType w:val="hybridMultilevel"/>
    <w:tmpl w:val="33268A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576212D2"/>
    <w:multiLevelType w:val="hybridMultilevel"/>
    <w:tmpl w:val="8A348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FF12B7"/>
    <w:multiLevelType w:val="hybridMultilevel"/>
    <w:tmpl w:val="3AAE6E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FA0B41"/>
    <w:multiLevelType w:val="hybridMultilevel"/>
    <w:tmpl w:val="F048AF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E754E7"/>
    <w:multiLevelType w:val="hybridMultilevel"/>
    <w:tmpl w:val="F53A3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4657D4"/>
    <w:multiLevelType w:val="hybridMultilevel"/>
    <w:tmpl w:val="4D7E6900"/>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8" w15:restartNumberingAfterBreak="0">
    <w:nsid w:val="6A033E22"/>
    <w:multiLevelType w:val="hybridMultilevel"/>
    <w:tmpl w:val="C0FE784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120D15"/>
    <w:multiLevelType w:val="hybridMultilevel"/>
    <w:tmpl w:val="9442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BF13FB3"/>
    <w:multiLevelType w:val="hybridMultilevel"/>
    <w:tmpl w:val="DAE05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6D3E28"/>
    <w:multiLevelType w:val="hybridMultilevel"/>
    <w:tmpl w:val="AA96BEC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6E49268B"/>
    <w:multiLevelType w:val="hybridMultilevel"/>
    <w:tmpl w:val="AF224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1517AAA"/>
    <w:multiLevelType w:val="hybridMultilevel"/>
    <w:tmpl w:val="4B22D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C25A5A"/>
    <w:multiLevelType w:val="hybridMultilevel"/>
    <w:tmpl w:val="9788E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0B7BD8"/>
    <w:multiLevelType w:val="hybridMultilevel"/>
    <w:tmpl w:val="9B9C313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9D6688D"/>
    <w:multiLevelType w:val="hybridMultilevel"/>
    <w:tmpl w:val="733A06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B95E17"/>
    <w:multiLevelType w:val="hybridMultilevel"/>
    <w:tmpl w:val="E8AC8AD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F84B08"/>
    <w:multiLevelType w:val="hybridMultilevel"/>
    <w:tmpl w:val="78A858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CD55C15"/>
    <w:multiLevelType w:val="hybridMultilevel"/>
    <w:tmpl w:val="A392C53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00094">
    <w:abstractNumId w:val="5"/>
  </w:num>
  <w:num w:numId="2" w16cid:durableId="501896428">
    <w:abstractNumId w:val="25"/>
  </w:num>
  <w:num w:numId="3" w16cid:durableId="1545024028">
    <w:abstractNumId w:val="6"/>
  </w:num>
  <w:num w:numId="4" w16cid:durableId="855997062">
    <w:abstractNumId w:val="30"/>
  </w:num>
  <w:num w:numId="5" w16cid:durableId="134876409">
    <w:abstractNumId w:val="46"/>
  </w:num>
  <w:num w:numId="6" w16cid:durableId="307367417">
    <w:abstractNumId w:val="29"/>
  </w:num>
  <w:num w:numId="7" w16cid:durableId="1477531430">
    <w:abstractNumId w:val="42"/>
  </w:num>
  <w:num w:numId="8" w16cid:durableId="1562860362">
    <w:abstractNumId w:val="15"/>
  </w:num>
  <w:num w:numId="9" w16cid:durableId="296883301">
    <w:abstractNumId w:val="24"/>
  </w:num>
  <w:num w:numId="10" w16cid:durableId="1027945631">
    <w:abstractNumId w:val="41"/>
  </w:num>
  <w:num w:numId="11" w16cid:durableId="1081874196">
    <w:abstractNumId w:val="43"/>
  </w:num>
  <w:num w:numId="12" w16cid:durableId="2097750666">
    <w:abstractNumId w:val="33"/>
  </w:num>
  <w:num w:numId="13" w16cid:durableId="1836416438">
    <w:abstractNumId w:val="22"/>
  </w:num>
  <w:num w:numId="14" w16cid:durableId="364251389">
    <w:abstractNumId w:val="14"/>
  </w:num>
  <w:num w:numId="15" w16cid:durableId="456803158">
    <w:abstractNumId w:val="10"/>
  </w:num>
  <w:num w:numId="16" w16cid:durableId="218169532">
    <w:abstractNumId w:val="11"/>
  </w:num>
  <w:num w:numId="17" w16cid:durableId="435100988">
    <w:abstractNumId w:val="50"/>
  </w:num>
  <w:num w:numId="18" w16cid:durableId="2076539272">
    <w:abstractNumId w:val="48"/>
  </w:num>
  <w:num w:numId="19" w16cid:durableId="1993826036">
    <w:abstractNumId w:val="21"/>
  </w:num>
  <w:num w:numId="20" w16cid:durableId="1851287360">
    <w:abstractNumId w:val="39"/>
  </w:num>
  <w:num w:numId="21" w16cid:durableId="1193878146">
    <w:abstractNumId w:val="28"/>
  </w:num>
  <w:num w:numId="22" w16cid:durableId="367267687">
    <w:abstractNumId w:val="35"/>
  </w:num>
  <w:num w:numId="23" w16cid:durableId="1922517771">
    <w:abstractNumId w:val="47"/>
  </w:num>
  <w:num w:numId="24" w16cid:durableId="1322274611">
    <w:abstractNumId w:val="36"/>
  </w:num>
  <w:num w:numId="25" w16cid:durableId="202864345">
    <w:abstractNumId w:val="45"/>
  </w:num>
  <w:num w:numId="26" w16cid:durableId="1641109525">
    <w:abstractNumId w:val="8"/>
  </w:num>
  <w:num w:numId="27" w16cid:durableId="902106804">
    <w:abstractNumId w:val="9"/>
  </w:num>
  <w:num w:numId="28" w16cid:durableId="1938097705">
    <w:abstractNumId w:val="49"/>
  </w:num>
  <w:num w:numId="29" w16cid:durableId="1937399127">
    <w:abstractNumId w:val="16"/>
  </w:num>
  <w:num w:numId="30" w16cid:durableId="1266108925">
    <w:abstractNumId w:val="38"/>
  </w:num>
  <w:num w:numId="31" w16cid:durableId="826089835">
    <w:abstractNumId w:val="20"/>
  </w:num>
  <w:num w:numId="32" w16cid:durableId="1247810611">
    <w:abstractNumId w:val="7"/>
  </w:num>
  <w:num w:numId="33" w16cid:durableId="49888125">
    <w:abstractNumId w:val="23"/>
  </w:num>
  <w:num w:numId="34" w16cid:durableId="165050670">
    <w:abstractNumId w:val="2"/>
  </w:num>
  <w:num w:numId="35" w16cid:durableId="1002779323">
    <w:abstractNumId w:val="32"/>
  </w:num>
  <w:num w:numId="36" w16cid:durableId="1591036377">
    <w:abstractNumId w:val="37"/>
  </w:num>
  <w:num w:numId="37" w16cid:durableId="2011709460">
    <w:abstractNumId w:val="4"/>
  </w:num>
  <w:num w:numId="38" w16cid:durableId="682512551">
    <w:abstractNumId w:val="13"/>
  </w:num>
  <w:num w:numId="39" w16cid:durableId="193883694">
    <w:abstractNumId w:val="3"/>
  </w:num>
  <w:num w:numId="40" w16cid:durableId="734160952">
    <w:abstractNumId w:val="34"/>
  </w:num>
  <w:num w:numId="41" w16cid:durableId="762265078">
    <w:abstractNumId w:val="31"/>
  </w:num>
  <w:num w:numId="42" w16cid:durableId="708648957">
    <w:abstractNumId w:val="44"/>
  </w:num>
  <w:num w:numId="43" w16cid:durableId="1276477091">
    <w:abstractNumId w:val="17"/>
  </w:num>
  <w:num w:numId="44" w16cid:durableId="1294601063">
    <w:abstractNumId w:val="18"/>
  </w:num>
  <w:num w:numId="45" w16cid:durableId="569468070">
    <w:abstractNumId w:val="27"/>
  </w:num>
  <w:num w:numId="46" w16cid:durableId="1161041082">
    <w:abstractNumId w:val="40"/>
    <w:lvlOverride w:ilvl="0">
      <w:startOverride w:val="1"/>
    </w:lvlOverride>
  </w:num>
  <w:num w:numId="47" w16cid:durableId="1959339734">
    <w:abstractNumId w:val="40"/>
    <w:lvlOverride w:ilvl="0">
      <w:startOverride w:val="2"/>
    </w:lvlOverride>
  </w:num>
  <w:num w:numId="48" w16cid:durableId="960527004">
    <w:abstractNumId w:val="40"/>
    <w:lvlOverride w:ilvl="0">
      <w:startOverride w:val="3"/>
    </w:lvlOverride>
  </w:num>
  <w:num w:numId="49" w16cid:durableId="933396123">
    <w:abstractNumId w:val="26"/>
    <w:lvlOverride w:ilvl="0">
      <w:startOverride w:val="1"/>
    </w:lvlOverride>
  </w:num>
  <w:num w:numId="50" w16cid:durableId="671448988">
    <w:abstractNumId w:val="26"/>
    <w:lvlOverride w:ilvl="0">
      <w:startOverride w:val="2"/>
    </w:lvlOverride>
  </w:num>
  <w:num w:numId="51" w16cid:durableId="1777948320">
    <w:abstractNumId w:val="26"/>
    <w:lvlOverride w:ilvl="0">
      <w:startOverride w:val="3"/>
    </w:lvlOverride>
  </w:num>
  <w:num w:numId="52" w16cid:durableId="370344185">
    <w:abstractNumId w:val="12"/>
  </w:num>
  <w:num w:numId="53" w16cid:durableId="750002345">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042"/>
    <w:rsid w:val="00000F7E"/>
    <w:rsid w:val="00001620"/>
    <w:rsid w:val="00001DC1"/>
    <w:rsid w:val="00003B1F"/>
    <w:rsid w:val="000048FA"/>
    <w:rsid w:val="00004C78"/>
    <w:rsid w:val="0000693D"/>
    <w:rsid w:val="00007769"/>
    <w:rsid w:val="000077FF"/>
    <w:rsid w:val="0000782E"/>
    <w:rsid w:val="00010045"/>
    <w:rsid w:val="000100C2"/>
    <w:rsid w:val="00010C69"/>
    <w:rsid w:val="00011E26"/>
    <w:rsid w:val="0001342E"/>
    <w:rsid w:val="0001350E"/>
    <w:rsid w:val="00014478"/>
    <w:rsid w:val="000148B1"/>
    <w:rsid w:val="000149B5"/>
    <w:rsid w:val="000149F4"/>
    <w:rsid w:val="000157D3"/>
    <w:rsid w:val="00016251"/>
    <w:rsid w:val="00016FA4"/>
    <w:rsid w:val="000173F9"/>
    <w:rsid w:val="000203DE"/>
    <w:rsid w:val="00020407"/>
    <w:rsid w:val="00020F86"/>
    <w:rsid w:val="00021631"/>
    <w:rsid w:val="000218AD"/>
    <w:rsid w:val="0002226F"/>
    <w:rsid w:val="00022B31"/>
    <w:rsid w:val="00023092"/>
    <w:rsid w:val="000234A1"/>
    <w:rsid w:val="00024A8D"/>
    <w:rsid w:val="00024FF3"/>
    <w:rsid w:val="00025FC5"/>
    <w:rsid w:val="00026AFF"/>
    <w:rsid w:val="00026ECF"/>
    <w:rsid w:val="000307D0"/>
    <w:rsid w:val="00030C0E"/>
    <w:rsid w:val="000313D3"/>
    <w:rsid w:val="000315A3"/>
    <w:rsid w:val="000317ED"/>
    <w:rsid w:val="0003199A"/>
    <w:rsid w:val="00031F12"/>
    <w:rsid w:val="00033F24"/>
    <w:rsid w:val="00034453"/>
    <w:rsid w:val="00034A9A"/>
    <w:rsid w:val="00034F8D"/>
    <w:rsid w:val="000364B6"/>
    <w:rsid w:val="00036723"/>
    <w:rsid w:val="00036D31"/>
    <w:rsid w:val="00037993"/>
    <w:rsid w:val="000400A1"/>
    <w:rsid w:val="000402CE"/>
    <w:rsid w:val="00040715"/>
    <w:rsid w:val="00040DFF"/>
    <w:rsid w:val="00045173"/>
    <w:rsid w:val="0004520F"/>
    <w:rsid w:val="000456C3"/>
    <w:rsid w:val="00046065"/>
    <w:rsid w:val="00046A18"/>
    <w:rsid w:val="000475DD"/>
    <w:rsid w:val="00050023"/>
    <w:rsid w:val="00051316"/>
    <w:rsid w:val="00051B43"/>
    <w:rsid w:val="00051EE8"/>
    <w:rsid w:val="00052E99"/>
    <w:rsid w:val="00053113"/>
    <w:rsid w:val="00053A35"/>
    <w:rsid w:val="000540DE"/>
    <w:rsid w:val="00054BB4"/>
    <w:rsid w:val="0005676E"/>
    <w:rsid w:val="00060547"/>
    <w:rsid w:val="00060923"/>
    <w:rsid w:val="00061AAA"/>
    <w:rsid w:val="00061D26"/>
    <w:rsid w:val="00061FB0"/>
    <w:rsid w:val="000622A3"/>
    <w:rsid w:val="00062B21"/>
    <w:rsid w:val="00062D40"/>
    <w:rsid w:val="00062E62"/>
    <w:rsid w:val="000639AC"/>
    <w:rsid w:val="00063D94"/>
    <w:rsid w:val="00064E1A"/>
    <w:rsid w:val="00064E80"/>
    <w:rsid w:val="000656BF"/>
    <w:rsid w:val="00065F8C"/>
    <w:rsid w:val="000661D7"/>
    <w:rsid w:val="00066348"/>
    <w:rsid w:val="000708C6"/>
    <w:rsid w:val="00070B17"/>
    <w:rsid w:val="00070BBA"/>
    <w:rsid w:val="000728BB"/>
    <w:rsid w:val="00074444"/>
    <w:rsid w:val="0007576D"/>
    <w:rsid w:val="00075AEF"/>
    <w:rsid w:val="00076636"/>
    <w:rsid w:val="0007779A"/>
    <w:rsid w:val="00077A2F"/>
    <w:rsid w:val="00080FFF"/>
    <w:rsid w:val="0008100D"/>
    <w:rsid w:val="0008106B"/>
    <w:rsid w:val="00081C88"/>
    <w:rsid w:val="000820C6"/>
    <w:rsid w:val="000829C7"/>
    <w:rsid w:val="00082B9A"/>
    <w:rsid w:val="00083619"/>
    <w:rsid w:val="0008402F"/>
    <w:rsid w:val="000845B5"/>
    <w:rsid w:val="00084740"/>
    <w:rsid w:val="000850F1"/>
    <w:rsid w:val="000856AA"/>
    <w:rsid w:val="00085EA0"/>
    <w:rsid w:val="00086168"/>
    <w:rsid w:val="00086608"/>
    <w:rsid w:val="00086FF6"/>
    <w:rsid w:val="000871A6"/>
    <w:rsid w:val="00087C19"/>
    <w:rsid w:val="00090028"/>
    <w:rsid w:val="00090781"/>
    <w:rsid w:val="00091079"/>
    <w:rsid w:val="00091F68"/>
    <w:rsid w:val="00092BFA"/>
    <w:rsid w:val="000937EF"/>
    <w:rsid w:val="00094E8A"/>
    <w:rsid w:val="00094F91"/>
    <w:rsid w:val="000959F3"/>
    <w:rsid w:val="00095AB3"/>
    <w:rsid w:val="00095CBB"/>
    <w:rsid w:val="00096517"/>
    <w:rsid w:val="00097975"/>
    <w:rsid w:val="00097A0D"/>
    <w:rsid w:val="00097B29"/>
    <w:rsid w:val="000A0318"/>
    <w:rsid w:val="000A0614"/>
    <w:rsid w:val="000A1268"/>
    <w:rsid w:val="000A1418"/>
    <w:rsid w:val="000A1CEC"/>
    <w:rsid w:val="000A430B"/>
    <w:rsid w:val="000A434F"/>
    <w:rsid w:val="000A4AF2"/>
    <w:rsid w:val="000A60B4"/>
    <w:rsid w:val="000A692B"/>
    <w:rsid w:val="000A756B"/>
    <w:rsid w:val="000A7F02"/>
    <w:rsid w:val="000B1044"/>
    <w:rsid w:val="000B1409"/>
    <w:rsid w:val="000B2922"/>
    <w:rsid w:val="000B2DB6"/>
    <w:rsid w:val="000B4827"/>
    <w:rsid w:val="000B4A45"/>
    <w:rsid w:val="000B5040"/>
    <w:rsid w:val="000B61CB"/>
    <w:rsid w:val="000B62BC"/>
    <w:rsid w:val="000B6A09"/>
    <w:rsid w:val="000C1080"/>
    <w:rsid w:val="000C1315"/>
    <w:rsid w:val="000C30B0"/>
    <w:rsid w:val="000C31F9"/>
    <w:rsid w:val="000C37D9"/>
    <w:rsid w:val="000C4286"/>
    <w:rsid w:val="000C440B"/>
    <w:rsid w:val="000C4C04"/>
    <w:rsid w:val="000C4DC9"/>
    <w:rsid w:val="000C4DF0"/>
    <w:rsid w:val="000C555E"/>
    <w:rsid w:val="000C6436"/>
    <w:rsid w:val="000C64CE"/>
    <w:rsid w:val="000C73C2"/>
    <w:rsid w:val="000C765A"/>
    <w:rsid w:val="000D28B9"/>
    <w:rsid w:val="000D2A68"/>
    <w:rsid w:val="000D2C28"/>
    <w:rsid w:val="000D2F43"/>
    <w:rsid w:val="000D3388"/>
    <w:rsid w:val="000D3400"/>
    <w:rsid w:val="000D343A"/>
    <w:rsid w:val="000D345A"/>
    <w:rsid w:val="000D3D1D"/>
    <w:rsid w:val="000D3FB5"/>
    <w:rsid w:val="000D4172"/>
    <w:rsid w:val="000D44C8"/>
    <w:rsid w:val="000D529C"/>
    <w:rsid w:val="000D60AC"/>
    <w:rsid w:val="000D62FC"/>
    <w:rsid w:val="000D7899"/>
    <w:rsid w:val="000E0260"/>
    <w:rsid w:val="000E031F"/>
    <w:rsid w:val="000E088B"/>
    <w:rsid w:val="000E107F"/>
    <w:rsid w:val="000E14CB"/>
    <w:rsid w:val="000E2071"/>
    <w:rsid w:val="000E281D"/>
    <w:rsid w:val="000E2DEF"/>
    <w:rsid w:val="000E393C"/>
    <w:rsid w:val="000E3D9B"/>
    <w:rsid w:val="000E45AC"/>
    <w:rsid w:val="000E53CA"/>
    <w:rsid w:val="000E5666"/>
    <w:rsid w:val="000E5796"/>
    <w:rsid w:val="000E5CFA"/>
    <w:rsid w:val="000E6319"/>
    <w:rsid w:val="000E6967"/>
    <w:rsid w:val="000F02D1"/>
    <w:rsid w:val="000F0B84"/>
    <w:rsid w:val="000F0CD3"/>
    <w:rsid w:val="000F17FC"/>
    <w:rsid w:val="000F1853"/>
    <w:rsid w:val="000F1E11"/>
    <w:rsid w:val="000F23F7"/>
    <w:rsid w:val="000F263C"/>
    <w:rsid w:val="000F2BF2"/>
    <w:rsid w:val="000F3585"/>
    <w:rsid w:val="000F3906"/>
    <w:rsid w:val="000F53F4"/>
    <w:rsid w:val="000F564E"/>
    <w:rsid w:val="000F6039"/>
    <w:rsid w:val="000F631F"/>
    <w:rsid w:val="000F6524"/>
    <w:rsid w:val="000F6756"/>
    <w:rsid w:val="000F75A5"/>
    <w:rsid w:val="0010002B"/>
    <w:rsid w:val="001000CE"/>
    <w:rsid w:val="0010054F"/>
    <w:rsid w:val="00101294"/>
    <w:rsid w:val="00101787"/>
    <w:rsid w:val="00102427"/>
    <w:rsid w:val="0010247F"/>
    <w:rsid w:val="0010268A"/>
    <w:rsid w:val="00103B42"/>
    <w:rsid w:val="00103BC2"/>
    <w:rsid w:val="001042E7"/>
    <w:rsid w:val="00104394"/>
    <w:rsid w:val="0010557A"/>
    <w:rsid w:val="001060A5"/>
    <w:rsid w:val="00106BBA"/>
    <w:rsid w:val="001071E3"/>
    <w:rsid w:val="00107556"/>
    <w:rsid w:val="001075A3"/>
    <w:rsid w:val="0010786B"/>
    <w:rsid w:val="0010788C"/>
    <w:rsid w:val="00107B95"/>
    <w:rsid w:val="001106B5"/>
    <w:rsid w:val="00110CBD"/>
    <w:rsid w:val="00111A09"/>
    <w:rsid w:val="00112218"/>
    <w:rsid w:val="0011275D"/>
    <w:rsid w:val="00112F6D"/>
    <w:rsid w:val="00113878"/>
    <w:rsid w:val="001139AB"/>
    <w:rsid w:val="001139C5"/>
    <w:rsid w:val="00113AA4"/>
    <w:rsid w:val="00113EB9"/>
    <w:rsid w:val="00114F6A"/>
    <w:rsid w:val="0011572C"/>
    <w:rsid w:val="001165CB"/>
    <w:rsid w:val="00116AD7"/>
    <w:rsid w:val="001177ED"/>
    <w:rsid w:val="00120E52"/>
    <w:rsid w:val="0012130A"/>
    <w:rsid w:val="0012174E"/>
    <w:rsid w:val="00122268"/>
    <w:rsid w:val="001225FE"/>
    <w:rsid w:val="00122A08"/>
    <w:rsid w:val="00122C7C"/>
    <w:rsid w:val="00122F23"/>
    <w:rsid w:val="00122FD0"/>
    <w:rsid w:val="001243CC"/>
    <w:rsid w:val="001257D3"/>
    <w:rsid w:val="00126366"/>
    <w:rsid w:val="0012752B"/>
    <w:rsid w:val="001275C1"/>
    <w:rsid w:val="00130508"/>
    <w:rsid w:val="0013132C"/>
    <w:rsid w:val="00132D38"/>
    <w:rsid w:val="0013499E"/>
    <w:rsid w:val="00134A39"/>
    <w:rsid w:val="001351A4"/>
    <w:rsid w:val="001356FD"/>
    <w:rsid w:val="00135B83"/>
    <w:rsid w:val="00135D2C"/>
    <w:rsid w:val="00136E67"/>
    <w:rsid w:val="00137B36"/>
    <w:rsid w:val="00144AFB"/>
    <w:rsid w:val="001460C2"/>
    <w:rsid w:val="00146B65"/>
    <w:rsid w:val="00146C6E"/>
    <w:rsid w:val="00146F59"/>
    <w:rsid w:val="00147155"/>
    <w:rsid w:val="00147775"/>
    <w:rsid w:val="00147E06"/>
    <w:rsid w:val="0015024A"/>
    <w:rsid w:val="001511B6"/>
    <w:rsid w:val="00151D6E"/>
    <w:rsid w:val="00152616"/>
    <w:rsid w:val="00152A61"/>
    <w:rsid w:val="00152DF9"/>
    <w:rsid w:val="00152E9D"/>
    <w:rsid w:val="00153066"/>
    <w:rsid w:val="001533E3"/>
    <w:rsid w:val="001540A8"/>
    <w:rsid w:val="00154441"/>
    <w:rsid w:val="0015550C"/>
    <w:rsid w:val="0015576F"/>
    <w:rsid w:val="00155C15"/>
    <w:rsid w:val="0015768A"/>
    <w:rsid w:val="00161108"/>
    <w:rsid w:val="00161F57"/>
    <w:rsid w:val="001630EF"/>
    <w:rsid w:val="001636D3"/>
    <w:rsid w:val="00163BC9"/>
    <w:rsid w:val="00163D79"/>
    <w:rsid w:val="00165708"/>
    <w:rsid w:val="00167E1A"/>
    <w:rsid w:val="001700A2"/>
    <w:rsid w:val="001717DF"/>
    <w:rsid w:val="001719E0"/>
    <w:rsid w:val="00172058"/>
    <w:rsid w:val="00172D72"/>
    <w:rsid w:val="00172DE5"/>
    <w:rsid w:val="00173CB7"/>
    <w:rsid w:val="00173EA7"/>
    <w:rsid w:val="00174A30"/>
    <w:rsid w:val="00174CB6"/>
    <w:rsid w:val="00176314"/>
    <w:rsid w:val="00176600"/>
    <w:rsid w:val="00176A73"/>
    <w:rsid w:val="00177473"/>
    <w:rsid w:val="0018140A"/>
    <w:rsid w:val="001819E6"/>
    <w:rsid w:val="00182498"/>
    <w:rsid w:val="001824D1"/>
    <w:rsid w:val="001825F6"/>
    <w:rsid w:val="00183665"/>
    <w:rsid w:val="001838F7"/>
    <w:rsid w:val="00183B66"/>
    <w:rsid w:val="00184630"/>
    <w:rsid w:val="00184BE8"/>
    <w:rsid w:val="00185105"/>
    <w:rsid w:val="001865BE"/>
    <w:rsid w:val="001873AD"/>
    <w:rsid w:val="001873B0"/>
    <w:rsid w:val="00187A67"/>
    <w:rsid w:val="00187B01"/>
    <w:rsid w:val="00187D72"/>
    <w:rsid w:val="00187E0E"/>
    <w:rsid w:val="0019355B"/>
    <w:rsid w:val="0019413F"/>
    <w:rsid w:val="00196A7B"/>
    <w:rsid w:val="001A04C5"/>
    <w:rsid w:val="001A0E3F"/>
    <w:rsid w:val="001A2676"/>
    <w:rsid w:val="001A2BD7"/>
    <w:rsid w:val="001A4135"/>
    <w:rsid w:val="001A52C9"/>
    <w:rsid w:val="001A6357"/>
    <w:rsid w:val="001A6884"/>
    <w:rsid w:val="001A6A2D"/>
    <w:rsid w:val="001A70AA"/>
    <w:rsid w:val="001A7763"/>
    <w:rsid w:val="001A7E4A"/>
    <w:rsid w:val="001B119A"/>
    <w:rsid w:val="001B1AF6"/>
    <w:rsid w:val="001B2A65"/>
    <w:rsid w:val="001B2F45"/>
    <w:rsid w:val="001B38B2"/>
    <w:rsid w:val="001B3BE0"/>
    <w:rsid w:val="001B3E59"/>
    <w:rsid w:val="001B57D4"/>
    <w:rsid w:val="001B63C1"/>
    <w:rsid w:val="001B70EF"/>
    <w:rsid w:val="001B713C"/>
    <w:rsid w:val="001B7FE8"/>
    <w:rsid w:val="001C0FCA"/>
    <w:rsid w:val="001C0FDB"/>
    <w:rsid w:val="001C125B"/>
    <w:rsid w:val="001C16CE"/>
    <w:rsid w:val="001C21B8"/>
    <w:rsid w:val="001C2AF4"/>
    <w:rsid w:val="001C3884"/>
    <w:rsid w:val="001C3DB9"/>
    <w:rsid w:val="001C3FB7"/>
    <w:rsid w:val="001C3FF3"/>
    <w:rsid w:val="001C441A"/>
    <w:rsid w:val="001C4E9B"/>
    <w:rsid w:val="001C628A"/>
    <w:rsid w:val="001C6325"/>
    <w:rsid w:val="001C6724"/>
    <w:rsid w:val="001C6B94"/>
    <w:rsid w:val="001C6D65"/>
    <w:rsid w:val="001C6F14"/>
    <w:rsid w:val="001C790F"/>
    <w:rsid w:val="001C7CFD"/>
    <w:rsid w:val="001C7F01"/>
    <w:rsid w:val="001D0362"/>
    <w:rsid w:val="001D05A4"/>
    <w:rsid w:val="001D12E2"/>
    <w:rsid w:val="001D1369"/>
    <w:rsid w:val="001D215F"/>
    <w:rsid w:val="001D23C3"/>
    <w:rsid w:val="001D2A19"/>
    <w:rsid w:val="001D3BA4"/>
    <w:rsid w:val="001D4DF5"/>
    <w:rsid w:val="001D52F7"/>
    <w:rsid w:val="001D590B"/>
    <w:rsid w:val="001D6349"/>
    <w:rsid w:val="001D6D90"/>
    <w:rsid w:val="001D6FBE"/>
    <w:rsid w:val="001D7F36"/>
    <w:rsid w:val="001E0090"/>
    <w:rsid w:val="001E09BA"/>
    <w:rsid w:val="001E113C"/>
    <w:rsid w:val="001E1944"/>
    <w:rsid w:val="001E2B90"/>
    <w:rsid w:val="001E326B"/>
    <w:rsid w:val="001E36F8"/>
    <w:rsid w:val="001E3F8A"/>
    <w:rsid w:val="001E3FE7"/>
    <w:rsid w:val="001E4F1D"/>
    <w:rsid w:val="001E5267"/>
    <w:rsid w:val="001E5CF4"/>
    <w:rsid w:val="001E6800"/>
    <w:rsid w:val="001E6A7A"/>
    <w:rsid w:val="001E6ABD"/>
    <w:rsid w:val="001E784A"/>
    <w:rsid w:val="001F04E0"/>
    <w:rsid w:val="001F172B"/>
    <w:rsid w:val="001F1F5F"/>
    <w:rsid w:val="001F2390"/>
    <w:rsid w:val="001F29A0"/>
    <w:rsid w:val="001F2D24"/>
    <w:rsid w:val="001F4BF1"/>
    <w:rsid w:val="001F4E46"/>
    <w:rsid w:val="001F4F22"/>
    <w:rsid w:val="001F5113"/>
    <w:rsid w:val="001F592B"/>
    <w:rsid w:val="001F6393"/>
    <w:rsid w:val="001F6CF1"/>
    <w:rsid w:val="00200C44"/>
    <w:rsid w:val="00200DE7"/>
    <w:rsid w:val="0020174A"/>
    <w:rsid w:val="00202579"/>
    <w:rsid w:val="002027B0"/>
    <w:rsid w:val="00204B93"/>
    <w:rsid w:val="00204DC7"/>
    <w:rsid w:val="00206EBF"/>
    <w:rsid w:val="002071C3"/>
    <w:rsid w:val="0021008F"/>
    <w:rsid w:val="002108E8"/>
    <w:rsid w:val="00210A5A"/>
    <w:rsid w:val="00214212"/>
    <w:rsid w:val="00214613"/>
    <w:rsid w:val="002159B9"/>
    <w:rsid w:val="00216977"/>
    <w:rsid w:val="00217A1A"/>
    <w:rsid w:val="00217A39"/>
    <w:rsid w:val="00217B94"/>
    <w:rsid w:val="00220350"/>
    <w:rsid w:val="00220BB6"/>
    <w:rsid w:val="00220D93"/>
    <w:rsid w:val="00220DC1"/>
    <w:rsid w:val="00221D42"/>
    <w:rsid w:val="002226EA"/>
    <w:rsid w:val="002227F8"/>
    <w:rsid w:val="00222EFC"/>
    <w:rsid w:val="002233E3"/>
    <w:rsid w:val="002236E6"/>
    <w:rsid w:val="00223CE5"/>
    <w:rsid w:val="00223E6E"/>
    <w:rsid w:val="00225463"/>
    <w:rsid w:val="00225FB7"/>
    <w:rsid w:val="0022600F"/>
    <w:rsid w:val="00226697"/>
    <w:rsid w:val="002268A4"/>
    <w:rsid w:val="00226F98"/>
    <w:rsid w:val="00230346"/>
    <w:rsid w:val="00230D6B"/>
    <w:rsid w:val="002321E4"/>
    <w:rsid w:val="00232796"/>
    <w:rsid w:val="002329C4"/>
    <w:rsid w:val="00232E09"/>
    <w:rsid w:val="00233020"/>
    <w:rsid w:val="00233073"/>
    <w:rsid w:val="00233DCD"/>
    <w:rsid w:val="002340A1"/>
    <w:rsid w:val="002341B3"/>
    <w:rsid w:val="002348D9"/>
    <w:rsid w:val="0023622D"/>
    <w:rsid w:val="00236EED"/>
    <w:rsid w:val="002370BC"/>
    <w:rsid w:val="002376FD"/>
    <w:rsid w:val="00237DA2"/>
    <w:rsid w:val="00240461"/>
    <w:rsid w:val="002412B9"/>
    <w:rsid w:val="00241449"/>
    <w:rsid w:val="002414D1"/>
    <w:rsid w:val="00242F6F"/>
    <w:rsid w:val="00243048"/>
    <w:rsid w:val="00244466"/>
    <w:rsid w:val="0024490C"/>
    <w:rsid w:val="00246262"/>
    <w:rsid w:val="002465CD"/>
    <w:rsid w:val="00246869"/>
    <w:rsid w:val="00246922"/>
    <w:rsid w:val="00247CBC"/>
    <w:rsid w:val="00250B54"/>
    <w:rsid w:val="0025101C"/>
    <w:rsid w:val="002513A9"/>
    <w:rsid w:val="0025382C"/>
    <w:rsid w:val="002539E6"/>
    <w:rsid w:val="002542D9"/>
    <w:rsid w:val="00254C79"/>
    <w:rsid w:val="00255251"/>
    <w:rsid w:val="00255C4D"/>
    <w:rsid w:val="002563CF"/>
    <w:rsid w:val="00256588"/>
    <w:rsid w:val="00256D36"/>
    <w:rsid w:val="0025781C"/>
    <w:rsid w:val="002606C9"/>
    <w:rsid w:val="00260C39"/>
    <w:rsid w:val="00261E66"/>
    <w:rsid w:val="00262212"/>
    <w:rsid w:val="0026257B"/>
    <w:rsid w:val="00263946"/>
    <w:rsid w:val="002648E2"/>
    <w:rsid w:val="00265151"/>
    <w:rsid w:val="002656F5"/>
    <w:rsid w:val="00265A40"/>
    <w:rsid w:val="00267331"/>
    <w:rsid w:val="00267E66"/>
    <w:rsid w:val="002706E0"/>
    <w:rsid w:val="00270923"/>
    <w:rsid w:val="00271469"/>
    <w:rsid w:val="002729A6"/>
    <w:rsid w:val="00272BF3"/>
    <w:rsid w:val="00272E9F"/>
    <w:rsid w:val="00273C1C"/>
    <w:rsid w:val="002745E3"/>
    <w:rsid w:val="00274D96"/>
    <w:rsid w:val="002753A3"/>
    <w:rsid w:val="002754FB"/>
    <w:rsid w:val="00276A95"/>
    <w:rsid w:val="00280372"/>
    <w:rsid w:val="0028039F"/>
    <w:rsid w:val="00282F7B"/>
    <w:rsid w:val="0028364D"/>
    <w:rsid w:val="00283DB7"/>
    <w:rsid w:val="00283E70"/>
    <w:rsid w:val="002848D3"/>
    <w:rsid w:val="002855C2"/>
    <w:rsid w:val="00285665"/>
    <w:rsid w:val="002858D3"/>
    <w:rsid w:val="00285C46"/>
    <w:rsid w:val="0028616C"/>
    <w:rsid w:val="002863A7"/>
    <w:rsid w:val="002909A8"/>
    <w:rsid w:val="00290C32"/>
    <w:rsid w:val="002911F2"/>
    <w:rsid w:val="00291808"/>
    <w:rsid w:val="00293AAB"/>
    <w:rsid w:val="002943D6"/>
    <w:rsid w:val="0029449D"/>
    <w:rsid w:val="00294F3F"/>
    <w:rsid w:val="00296B63"/>
    <w:rsid w:val="00297AC9"/>
    <w:rsid w:val="002A1CDC"/>
    <w:rsid w:val="002A24A1"/>
    <w:rsid w:val="002A27DE"/>
    <w:rsid w:val="002A2869"/>
    <w:rsid w:val="002A294E"/>
    <w:rsid w:val="002A2DE7"/>
    <w:rsid w:val="002A2F0C"/>
    <w:rsid w:val="002A398A"/>
    <w:rsid w:val="002A4023"/>
    <w:rsid w:val="002A4584"/>
    <w:rsid w:val="002A5A55"/>
    <w:rsid w:val="002A6605"/>
    <w:rsid w:val="002A662F"/>
    <w:rsid w:val="002A7C67"/>
    <w:rsid w:val="002B0274"/>
    <w:rsid w:val="002B0FF3"/>
    <w:rsid w:val="002B111C"/>
    <w:rsid w:val="002B1472"/>
    <w:rsid w:val="002B2546"/>
    <w:rsid w:val="002B262E"/>
    <w:rsid w:val="002B2659"/>
    <w:rsid w:val="002B30AE"/>
    <w:rsid w:val="002B3428"/>
    <w:rsid w:val="002B4AE6"/>
    <w:rsid w:val="002B4CF1"/>
    <w:rsid w:val="002B4DAA"/>
    <w:rsid w:val="002B56A8"/>
    <w:rsid w:val="002B612D"/>
    <w:rsid w:val="002B63EB"/>
    <w:rsid w:val="002B6BE5"/>
    <w:rsid w:val="002B6DF5"/>
    <w:rsid w:val="002B7171"/>
    <w:rsid w:val="002B76B5"/>
    <w:rsid w:val="002B7904"/>
    <w:rsid w:val="002B7A0D"/>
    <w:rsid w:val="002C1739"/>
    <w:rsid w:val="002C24C2"/>
    <w:rsid w:val="002C3107"/>
    <w:rsid w:val="002C5C7A"/>
    <w:rsid w:val="002C5EED"/>
    <w:rsid w:val="002C6A4B"/>
    <w:rsid w:val="002D07CF"/>
    <w:rsid w:val="002D11BF"/>
    <w:rsid w:val="002D1387"/>
    <w:rsid w:val="002D2E0D"/>
    <w:rsid w:val="002D2FB1"/>
    <w:rsid w:val="002D44E8"/>
    <w:rsid w:val="002D4DA3"/>
    <w:rsid w:val="002D517C"/>
    <w:rsid w:val="002D57B0"/>
    <w:rsid w:val="002D69FF"/>
    <w:rsid w:val="002D7D88"/>
    <w:rsid w:val="002E032C"/>
    <w:rsid w:val="002E046E"/>
    <w:rsid w:val="002E103B"/>
    <w:rsid w:val="002E2598"/>
    <w:rsid w:val="002E3D83"/>
    <w:rsid w:val="002E5754"/>
    <w:rsid w:val="002E63D2"/>
    <w:rsid w:val="002E7E7D"/>
    <w:rsid w:val="002F1069"/>
    <w:rsid w:val="002F5536"/>
    <w:rsid w:val="002F66A7"/>
    <w:rsid w:val="002F6B93"/>
    <w:rsid w:val="002F70B4"/>
    <w:rsid w:val="002F796A"/>
    <w:rsid w:val="002F7CF0"/>
    <w:rsid w:val="002F7E8A"/>
    <w:rsid w:val="0030176D"/>
    <w:rsid w:val="00301EEF"/>
    <w:rsid w:val="00301FB1"/>
    <w:rsid w:val="00302568"/>
    <w:rsid w:val="00303819"/>
    <w:rsid w:val="00304110"/>
    <w:rsid w:val="003043F4"/>
    <w:rsid w:val="00306338"/>
    <w:rsid w:val="003077F5"/>
    <w:rsid w:val="00310043"/>
    <w:rsid w:val="00310963"/>
    <w:rsid w:val="0031103D"/>
    <w:rsid w:val="00311FC0"/>
    <w:rsid w:val="0031254C"/>
    <w:rsid w:val="00312A62"/>
    <w:rsid w:val="003143F9"/>
    <w:rsid w:val="00315A04"/>
    <w:rsid w:val="00315D1E"/>
    <w:rsid w:val="0031624C"/>
    <w:rsid w:val="0031643A"/>
    <w:rsid w:val="0031659A"/>
    <w:rsid w:val="003167E2"/>
    <w:rsid w:val="0031691B"/>
    <w:rsid w:val="00316AFC"/>
    <w:rsid w:val="00316B51"/>
    <w:rsid w:val="00316D70"/>
    <w:rsid w:val="00316EE6"/>
    <w:rsid w:val="00316FD3"/>
    <w:rsid w:val="003177C6"/>
    <w:rsid w:val="003177CF"/>
    <w:rsid w:val="00317F56"/>
    <w:rsid w:val="00320C8D"/>
    <w:rsid w:val="003219BA"/>
    <w:rsid w:val="00321E55"/>
    <w:rsid w:val="00321E9D"/>
    <w:rsid w:val="00323B9E"/>
    <w:rsid w:val="00323BD2"/>
    <w:rsid w:val="0032432F"/>
    <w:rsid w:val="00324345"/>
    <w:rsid w:val="003259CB"/>
    <w:rsid w:val="00325C08"/>
    <w:rsid w:val="00330625"/>
    <w:rsid w:val="00330D3F"/>
    <w:rsid w:val="003329AD"/>
    <w:rsid w:val="00334358"/>
    <w:rsid w:val="0033458C"/>
    <w:rsid w:val="00335319"/>
    <w:rsid w:val="00335740"/>
    <w:rsid w:val="00335F71"/>
    <w:rsid w:val="003363B6"/>
    <w:rsid w:val="00336484"/>
    <w:rsid w:val="00337059"/>
    <w:rsid w:val="003374CA"/>
    <w:rsid w:val="003376FD"/>
    <w:rsid w:val="00337A90"/>
    <w:rsid w:val="0034006A"/>
    <w:rsid w:val="00340256"/>
    <w:rsid w:val="0034027C"/>
    <w:rsid w:val="00340706"/>
    <w:rsid w:val="00340ED8"/>
    <w:rsid w:val="00341BE3"/>
    <w:rsid w:val="00341CD4"/>
    <w:rsid w:val="00342B70"/>
    <w:rsid w:val="0034388D"/>
    <w:rsid w:val="00343CB1"/>
    <w:rsid w:val="00344217"/>
    <w:rsid w:val="0034485D"/>
    <w:rsid w:val="003449E8"/>
    <w:rsid w:val="00344CE8"/>
    <w:rsid w:val="00344E81"/>
    <w:rsid w:val="00345227"/>
    <w:rsid w:val="00345D9E"/>
    <w:rsid w:val="00345DDA"/>
    <w:rsid w:val="00346DA5"/>
    <w:rsid w:val="00347EF3"/>
    <w:rsid w:val="0035034D"/>
    <w:rsid w:val="0035041F"/>
    <w:rsid w:val="00350904"/>
    <w:rsid w:val="0035103E"/>
    <w:rsid w:val="00351085"/>
    <w:rsid w:val="003513E2"/>
    <w:rsid w:val="0035255D"/>
    <w:rsid w:val="0035406C"/>
    <w:rsid w:val="00354B2A"/>
    <w:rsid w:val="00355142"/>
    <w:rsid w:val="00355388"/>
    <w:rsid w:val="003556CA"/>
    <w:rsid w:val="0035601F"/>
    <w:rsid w:val="00356115"/>
    <w:rsid w:val="003567D3"/>
    <w:rsid w:val="00356B37"/>
    <w:rsid w:val="0035712C"/>
    <w:rsid w:val="003616F7"/>
    <w:rsid w:val="00361C1A"/>
    <w:rsid w:val="003620B5"/>
    <w:rsid w:val="003622CD"/>
    <w:rsid w:val="0036232F"/>
    <w:rsid w:val="00362544"/>
    <w:rsid w:val="003628CC"/>
    <w:rsid w:val="00365285"/>
    <w:rsid w:val="0036528A"/>
    <w:rsid w:val="003653A1"/>
    <w:rsid w:val="00366261"/>
    <w:rsid w:val="00370413"/>
    <w:rsid w:val="00370B53"/>
    <w:rsid w:val="00370F04"/>
    <w:rsid w:val="003710C6"/>
    <w:rsid w:val="00371594"/>
    <w:rsid w:val="00371F95"/>
    <w:rsid w:val="0037279C"/>
    <w:rsid w:val="00374069"/>
    <w:rsid w:val="00374A03"/>
    <w:rsid w:val="003770E5"/>
    <w:rsid w:val="00377EC2"/>
    <w:rsid w:val="00377FAB"/>
    <w:rsid w:val="003803BC"/>
    <w:rsid w:val="003809D3"/>
    <w:rsid w:val="00380B91"/>
    <w:rsid w:val="00380C8A"/>
    <w:rsid w:val="0038252C"/>
    <w:rsid w:val="003825D3"/>
    <w:rsid w:val="00383530"/>
    <w:rsid w:val="00383DBE"/>
    <w:rsid w:val="003842D8"/>
    <w:rsid w:val="00384452"/>
    <w:rsid w:val="0038521F"/>
    <w:rsid w:val="003855DC"/>
    <w:rsid w:val="00385660"/>
    <w:rsid w:val="0038589C"/>
    <w:rsid w:val="00386D35"/>
    <w:rsid w:val="0038757A"/>
    <w:rsid w:val="00390083"/>
    <w:rsid w:val="00390F21"/>
    <w:rsid w:val="00391E26"/>
    <w:rsid w:val="00391EB1"/>
    <w:rsid w:val="003932AA"/>
    <w:rsid w:val="00393898"/>
    <w:rsid w:val="00394208"/>
    <w:rsid w:val="0039434C"/>
    <w:rsid w:val="003944BB"/>
    <w:rsid w:val="003967FF"/>
    <w:rsid w:val="00396DAE"/>
    <w:rsid w:val="00397356"/>
    <w:rsid w:val="003A06F9"/>
    <w:rsid w:val="003A2604"/>
    <w:rsid w:val="003A2879"/>
    <w:rsid w:val="003A3F92"/>
    <w:rsid w:val="003A4236"/>
    <w:rsid w:val="003A538E"/>
    <w:rsid w:val="003A5A0A"/>
    <w:rsid w:val="003A5CA7"/>
    <w:rsid w:val="003A7567"/>
    <w:rsid w:val="003A7A0C"/>
    <w:rsid w:val="003A7CFC"/>
    <w:rsid w:val="003A7E77"/>
    <w:rsid w:val="003B19BE"/>
    <w:rsid w:val="003B2209"/>
    <w:rsid w:val="003B2EBF"/>
    <w:rsid w:val="003B33C7"/>
    <w:rsid w:val="003B3A6F"/>
    <w:rsid w:val="003B65AB"/>
    <w:rsid w:val="003B6626"/>
    <w:rsid w:val="003B6EB5"/>
    <w:rsid w:val="003B6FAA"/>
    <w:rsid w:val="003B7D4F"/>
    <w:rsid w:val="003C0EE1"/>
    <w:rsid w:val="003C2193"/>
    <w:rsid w:val="003C2632"/>
    <w:rsid w:val="003C284E"/>
    <w:rsid w:val="003C2E8E"/>
    <w:rsid w:val="003C330B"/>
    <w:rsid w:val="003C3A63"/>
    <w:rsid w:val="003C559F"/>
    <w:rsid w:val="003C571F"/>
    <w:rsid w:val="003C5922"/>
    <w:rsid w:val="003C63F6"/>
    <w:rsid w:val="003C799F"/>
    <w:rsid w:val="003C7C9F"/>
    <w:rsid w:val="003C7D85"/>
    <w:rsid w:val="003D028C"/>
    <w:rsid w:val="003D0DBC"/>
    <w:rsid w:val="003D17D6"/>
    <w:rsid w:val="003D2345"/>
    <w:rsid w:val="003D3C42"/>
    <w:rsid w:val="003D3CF5"/>
    <w:rsid w:val="003D523D"/>
    <w:rsid w:val="003D5755"/>
    <w:rsid w:val="003D5BD3"/>
    <w:rsid w:val="003D7673"/>
    <w:rsid w:val="003D798E"/>
    <w:rsid w:val="003E1735"/>
    <w:rsid w:val="003E1932"/>
    <w:rsid w:val="003E20E8"/>
    <w:rsid w:val="003E275F"/>
    <w:rsid w:val="003E2B31"/>
    <w:rsid w:val="003E2DEB"/>
    <w:rsid w:val="003E66AA"/>
    <w:rsid w:val="003E75F6"/>
    <w:rsid w:val="003E7968"/>
    <w:rsid w:val="003F01BA"/>
    <w:rsid w:val="003F0F9D"/>
    <w:rsid w:val="003F13A2"/>
    <w:rsid w:val="003F1419"/>
    <w:rsid w:val="003F1D0C"/>
    <w:rsid w:val="003F21C7"/>
    <w:rsid w:val="003F3B1C"/>
    <w:rsid w:val="003F4222"/>
    <w:rsid w:val="003F4A13"/>
    <w:rsid w:val="003F596C"/>
    <w:rsid w:val="003F626C"/>
    <w:rsid w:val="003F6959"/>
    <w:rsid w:val="003F71E9"/>
    <w:rsid w:val="003F757E"/>
    <w:rsid w:val="003F7B3E"/>
    <w:rsid w:val="003F7C09"/>
    <w:rsid w:val="004009E3"/>
    <w:rsid w:val="00401003"/>
    <w:rsid w:val="00401D27"/>
    <w:rsid w:val="004023AE"/>
    <w:rsid w:val="0040297A"/>
    <w:rsid w:val="00402FDE"/>
    <w:rsid w:val="00403149"/>
    <w:rsid w:val="00403CDB"/>
    <w:rsid w:val="004040F8"/>
    <w:rsid w:val="00404A2B"/>
    <w:rsid w:val="00405160"/>
    <w:rsid w:val="00405EA2"/>
    <w:rsid w:val="0040769B"/>
    <w:rsid w:val="00407A93"/>
    <w:rsid w:val="00407B91"/>
    <w:rsid w:val="00410395"/>
    <w:rsid w:val="00410E76"/>
    <w:rsid w:val="00410F54"/>
    <w:rsid w:val="00412451"/>
    <w:rsid w:val="00412AA9"/>
    <w:rsid w:val="00412CDF"/>
    <w:rsid w:val="00413551"/>
    <w:rsid w:val="0041361C"/>
    <w:rsid w:val="00413B45"/>
    <w:rsid w:val="00414CB4"/>
    <w:rsid w:val="00415026"/>
    <w:rsid w:val="00416D4E"/>
    <w:rsid w:val="0041721C"/>
    <w:rsid w:val="0041760F"/>
    <w:rsid w:val="00417684"/>
    <w:rsid w:val="00421216"/>
    <w:rsid w:val="0042142A"/>
    <w:rsid w:val="00422219"/>
    <w:rsid w:val="00422303"/>
    <w:rsid w:val="0042392E"/>
    <w:rsid w:val="00423C39"/>
    <w:rsid w:val="004241BF"/>
    <w:rsid w:val="00424561"/>
    <w:rsid w:val="00426029"/>
    <w:rsid w:val="004262A1"/>
    <w:rsid w:val="00427848"/>
    <w:rsid w:val="00427FD4"/>
    <w:rsid w:val="00430231"/>
    <w:rsid w:val="00430520"/>
    <w:rsid w:val="00430DF0"/>
    <w:rsid w:val="004311B5"/>
    <w:rsid w:val="004311CA"/>
    <w:rsid w:val="00431201"/>
    <w:rsid w:val="00431938"/>
    <w:rsid w:val="00431CE9"/>
    <w:rsid w:val="00433469"/>
    <w:rsid w:val="004350B5"/>
    <w:rsid w:val="00435A9C"/>
    <w:rsid w:val="00435CB4"/>
    <w:rsid w:val="004362FD"/>
    <w:rsid w:val="004364D0"/>
    <w:rsid w:val="004366DA"/>
    <w:rsid w:val="004369F7"/>
    <w:rsid w:val="00437AE2"/>
    <w:rsid w:val="00437FDE"/>
    <w:rsid w:val="00441E6B"/>
    <w:rsid w:val="004426B9"/>
    <w:rsid w:val="0044296E"/>
    <w:rsid w:val="0044344A"/>
    <w:rsid w:val="0044525C"/>
    <w:rsid w:val="00445C72"/>
    <w:rsid w:val="004465AF"/>
    <w:rsid w:val="004466AC"/>
    <w:rsid w:val="00446CC1"/>
    <w:rsid w:val="00446D30"/>
    <w:rsid w:val="00447A67"/>
    <w:rsid w:val="00447C19"/>
    <w:rsid w:val="00450234"/>
    <w:rsid w:val="004504CF"/>
    <w:rsid w:val="00450A8A"/>
    <w:rsid w:val="00451C29"/>
    <w:rsid w:val="00452A85"/>
    <w:rsid w:val="00453E44"/>
    <w:rsid w:val="00454537"/>
    <w:rsid w:val="004548A1"/>
    <w:rsid w:val="00454978"/>
    <w:rsid w:val="00455285"/>
    <w:rsid w:val="00455B0F"/>
    <w:rsid w:val="00455FBA"/>
    <w:rsid w:val="00456113"/>
    <w:rsid w:val="00457479"/>
    <w:rsid w:val="00457878"/>
    <w:rsid w:val="004630BA"/>
    <w:rsid w:val="00463AB3"/>
    <w:rsid w:val="004646FA"/>
    <w:rsid w:val="00464736"/>
    <w:rsid w:val="00466385"/>
    <w:rsid w:val="004664AF"/>
    <w:rsid w:val="004668A8"/>
    <w:rsid w:val="00466D7B"/>
    <w:rsid w:val="00467E64"/>
    <w:rsid w:val="00467F33"/>
    <w:rsid w:val="004706D3"/>
    <w:rsid w:val="00471463"/>
    <w:rsid w:val="00471543"/>
    <w:rsid w:val="00474C9A"/>
    <w:rsid w:val="00474DAE"/>
    <w:rsid w:val="00475411"/>
    <w:rsid w:val="00475CDC"/>
    <w:rsid w:val="00476706"/>
    <w:rsid w:val="004769E1"/>
    <w:rsid w:val="00476A3B"/>
    <w:rsid w:val="00476D94"/>
    <w:rsid w:val="004776AE"/>
    <w:rsid w:val="004817A2"/>
    <w:rsid w:val="00481992"/>
    <w:rsid w:val="004840F4"/>
    <w:rsid w:val="0048412E"/>
    <w:rsid w:val="0048467E"/>
    <w:rsid w:val="00484A96"/>
    <w:rsid w:val="00484F9C"/>
    <w:rsid w:val="00485054"/>
    <w:rsid w:val="004852EB"/>
    <w:rsid w:val="0048533D"/>
    <w:rsid w:val="00486321"/>
    <w:rsid w:val="00486BED"/>
    <w:rsid w:val="00487246"/>
    <w:rsid w:val="00487B94"/>
    <w:rsid w:val="0049076B"/>
    <w:rsid w:val="0049079A"/>
    <w:rsid w:val="00490A9D"/>
    <w:rsid w:val="00490BB7"/>
    <w:rsid w:val="004918A2"/>
    <w:rsid w:val="00491A4E"/>
    <w:rsid w:val="00492133"/>
    <w:rsid w:val="00492552"/>
    <w:rsid w:val="004927EA"/>
    <w:rsid w:val="00492DD9"/>
    <w:rsid w:val="00493DF6"/>
    <w:rsid w:val="00494145"/>
    <w:rsid w:val="00494458"/>
    <w:rsid w:val="00494AEB"/>
    <w:rsid w:val="00495024"/>
    <w:rsid w:val="004968DE"/>
    <w:rsid w:val="00496A04"/>
    <w:rsid w:val="00496A90"/>
    <w:rsid w:val="00497559"/>
    <w:rsid w:val="004977B2"/>
    <w:rsid w:val="004A0009"/>
    <w:rsid w:val="004A03B0"/>
    <w:rsid w:val="004A04D2"/>
    <w:rsid w:val="004A06C3"/>
    <w:rsid w:val="004A09C3"/>
    <w:rsid w:val="004A2199"/>
    <w:rsid w:val="004A2BB5"/>
    <w:rsid w:val="004A3405"/>
    <w:rsid w:val="004A53D0"/>
    <w:rsid w:val="004A54E3"/>
    <w:rsid w:val="004A57CE"/>
    <w:rsid w:val="004A6A6A"/>
    <w:rsid w:val="004B097B"/>
    <w:rsid w:val="004B1D02"/>
    <w:rsid w:val="004B2184"/>
    <w:rsid w:val="004B303D"/>
    <w:rsid w:val="004B3A69"/>
    <w:rsid w:val="004B4203"/>
    <w:rsid w:val="004B4269"/>
    <w:rsid w:val="004B540B"/>
    <w:rsid w:val="004B5BE1"/>
    <w:rsid w:val="004B627D"/>
    <w:rsid w:val="004B6474"/>
    <w:rsid w:val="004C01F9"/>
    <w:rsid w:val="004C3823"/>
    <w:rsid w:val="004C3877"/>
    <w:rsid w:val="004C3F2D"/>
    <w:rsid w:val="004C4C7D"/>
    <w:rsid w:val="004C515A"/>
    <w:rsid w:val="004C54FA"/>
    <w:rsid w:val="004C55CB"/>
    <w:rsid w:val="004C6052"/>
    <w:rsid w:val="004C67D2"/>
    <w:rsid w:val="004C6A40"/>
    <w:rsid w:val="004C7800"/>
    <w:rsid w:val="004C786C"/>
    <w:rsid w:val="004C7914"/>
    <w:rsid w:val="004D07C5"/>
    <w:rsid w:val="004D100E"/>
    <w:rsid w:val="004D1E65"/>
    <w:rsid w:val="004D2009"/>
    <w:rsid w:val="004D2A98"/>
    <w:rsid w:val="004D2BBE"/>
    <w:rsid w:val="004D4055"/>
    <w:rsid w:val="004D4B19"/>
    <w:rsid w:val="004D56CD"/>
    <w:rsid w:val="004D61A4"/>
    <w:rsid w:val="004D63D1"/>
    <w:rsid w:val="004E0807"/>
    <w:rsid w:val="004E096E"/>
    <w:rsid w:val="004E09A1"/>
    <w:rsid w:val="004E0A4F"/>
    <w:rsid w:val="004E1121"/>
    <w:rsid w:val="004E2147"/>
    <w:rsid w:val="004E255A"/>
    <w:rsid w:val="004E34B4"/>
    <w:rsid w:val="004E3CC0"/>
    <w:rsid w:val="004E494F"/>
    <w:rsid w:val="004E4EC2"/>
    <w:rsid w:val="004E4FC3"/>
    <w:rsid w:val="004E5648"/>
    <w:rsid w:val="004E57B6"/>
    <w:rsid w:val="004E6CDB"/>
    <w:rsid w:val="004E7308"/>
    <w:rsid w:val="004F0055"/>
    <w:rsid w:val="004F0711"/>
    <w:rsid w:val="004F1000"/>
    <w:rsid w:val="004F16B1"/>
    <w:rsid w:val="004F1A7F"/>
    <w:rsid w:val="004F276F"/>
    <w:rsid w:val="004F3932"/>
    <w:rsid w:val="004F3C37"/>
    <w:rsid w:val="004F45BC"/>
    <w:rsid w:val="004F47EC"/>
    <w:rsid w:val="004F4A78"/>
    <w:rsid w:val="004F4DC4"/>
    <w:rsid w:val="005006B4"/>
    <w:rsid w:val="0050127F"/>
    <w:rsid w:val="0050172D"/>
    <w:rsid w:val="0050264E"/>
    <w:rsid w:val="005027B4"/>
    <w:rsid w:val="005028CC"/>
    <w:rsid w:val="00502D7A"/>
    <w:rsid w:val="005032B3"/>
    <w:rsid w:val="0050354A"/>
    <w:rsid w:val="00503A4A"/>
    <w:rsid w:val="00503C86"/>
    <w:rsid w:val="00503CB0"/>
    <w:rsid w:val="005047DA"/>
    <w:rsid w:val="00505560"/>
    <w:rsid w:val="00505B04"/>
    <w:rsid w:val="00505DC1"/>
    <w:rsid w:val="00506557"/>
    <w:rsid w:val="00506678"/>
    <w:rsid w:val="00506E01"/>
    <w:rsid w:val="00506EC4"/>
    <w:rsid w:val="00511081"/>
    <w:rsid w:val="00511510"/>
    <w:rsid w:val="005116A7"/>
    <w:rsid w:val="005118F4"/>
    <w:rsid w:val="00512095"/>
    <w:rsid w:val="005121BD"/>
    <w:rsid w:val="00512DF4"/>
    <w:rsid w:val="005135BB"/>
    <w:rsid w:val="0051408B"/>
    <w:rsid w:val="00514422"/>
    <w:rsid w:val="00514891"/>
    <w:rsid w:val="005155EB"/>
    <w:rsid w:val="005158FB"/>
    <w:rsid w:val="00515D5B"/>
    <w:rsid w:val="00515DF6"/>
    <w:rsid w:val="00517082"/>
    <w:rsid w:val="00517FA9"/>
    <w:rsid w:val="00521FBC"/>
    <w:rsid w:val="00521FE6"/>
    <w:rsid w:val="00523358"/>
    <w:rsid w:val="0052375A"/>
    <w:rsid w:val="00523A79"/>
    <w:rsid w:val="00524027"/>
    <w:rsid w:val="00524283"/>
    <w:rsid w:val="005245FC"/>
    <w:rsid w:val="005247AC"/>
    <w:rsid w:val="0052480A"/>
    <w:rsid w:val="00524C0E"/>
    <w:rsid w:val="005261ED"/>
    <w:rsid w:val="005265D5"/>
    <w:rsid w:val="005265EC"/>
    <w:rsid w:val="005267FD"/>
    <w:rsid w:val="005269CB"/>
    <w:rsid w:val="00527462"/>
    <w:rsid w:val="00527A46"/>
    <w:rsid w:val="005301C5"/>
    <w:rsid w:val="005304D2"/>
    <w:rsid w:val="00530B76"/>
    <w:rsid w:val="00531A17"/>
    <w:rsid w:val="00531E2F"/>
    <w:rsid w:val="005327D0"/>
    <w:rsid w:val="005327FA"/>
    <w:rsid w:val="00533988"/>
    <w:rsid w:val="0053571D"/>
    <w:rsid w:val="005369A6"/>
    <w:rsid w:val="00536BA2"/>
    <w:rsid w:val="00536E7F"/>
    <w:rsid w:val="00537049"/>
    <w:rsid w:val="00537E63"/>
    <w:rsid w:val="00540618"/>
    <w:rsid w:val="00540EAC"/>
    <w:rsid w:val="0054101D"/>
    <w:rsid w:val="005416E0"/>
    <w:rsid w:val="00541BD3"/>
    <w:rsid w:val="0054226A"/>
    <w:rsid w:val="00542376"/>
    <w:rsid w:val="0054242E"/>
    <w:rsid w:val="00542C3E"/>
    <w:rsid w:val="00544079"/>
    <w:rsid w:val="005442E4"/>
    <w:rsid w:val="00544608"/>
    <w:rsid w:val="00544CB2"/>
    <w:rsid w:val="0054626E"/>
    <w:rsid w:val="005462F0"/>
    <w:rsid w:val="00546747"/>
    <w:rsid w:val="00546FAE"/>
    <w:rsid w:val="005470FC"/>
    <w:rsid w:val="005475C7"/>
    <w:rsid w:val="00547C09"/>
    <w:rsid w:val="00550175"/>
    <w:rsid w:val="00550434"/>
    <w:rsid w:val="00550CBF"/>
    <w:rsid w:val="00550DD6"/>
    <w:rsid w:val="00551096"/>
    <w:rsid w:val="00551B75"/>
    <w:rsid w:val="00551E97"/>
    <w:rsid w:val="005524BB"/>
    <w:rsid w:val="005526B5"/>
    <w:rsid w:val="00552CE0"/>
    <w:rsid w:val="00552D8B"/>
    <w:rsid w:val="005533FC"/>
    <w:rsid w:val="00553F2E"/>
    <w:rsid w:val="00554ACC"/>
    <w:rsid w:val="00554D3B"/>
    <w:rsid w:val="00554FA1"/>
    <w:rsid w:val="005561CB"/>
    <w:rsid w:val="00556BC8"/>
    <w:rsid w:val="00557207"/>
    <w:rsid w:val="005603A7"/>
    <w:rsid w:val="005607B4"/>
    <w:rsid w:val="00560D05"/>
    <w:rsid w:val="0056113A"/>
    <w:rsid w:val="005619E9"/>
    <w:rsid w:val="00563356"/>
    <w:rsid w:val="00563564"/>
    <w:rsid w:val="00565154"/>
    <w:rsid w:val="00565311"/>
    <w:rsid w:val="0056578C"/>
    <w:rsid w:val="00566264"/>
    <w:rsid w:val="00567E8F"/>
    <w:rsid w:val="0057012A"/>
    <w:rsid w:val="005715D5"/>
    <w:rsid w:val="005718B6"/>
    <w:rsid w:val="00571D66"/>
    <w:rsid w:val="00571EB0"/>
    <w:rsid w:val="00571F4B"/>
    <w:rsid w:val="0057218A"/>
    <w:rsid w:val="0057503A"/>
    <w:rsid w:val="0057519E"/>
    <w:rsid w:val="00577FD6"/>
    <w:rsid w:val="005810EA"/>
    <w:rsid w:val="0058281A"/>
    <w:rsid w:val="0058285E"/>
    <w:rsid w:val="005844E5"/>
    <w:rsid w:val="00584E3B"/>
    <w:rsid w:val="005851C5"/>
    <w:rsid w:val="005862C4"/>
    <w:rsid w:val="00586368"/>
    <w:rsid w:val="005869D4"/>
    <w:rsid w:val="00586C0C"/>
    <w:rsid w:val="00587950"/>
    <w:rsid w:val="00587C22"/>
    <w:rsid w:val="00591122"/>
    <w:rsid w:val="00591A08"/>
    <w:rsid w:val="00592F68"/>
    <w:rsid w:val="00595492"/>
    <w:rsid w:val="00595568"/>
    <w:rsid w:val="00595750"/>
    <w:rsid w:val="00596121"/>
    <w:rsid w:val="00596214"/>
    <w:rsid w:val="00596387"/>
    <w:rsid w:val="005963BD"/>
    <w:rsid w:val="00596A7B"/>
    <w:rsid w:val="00597B64"/>
    <w:rsid w:val="005A0374"/>
    <w:rsid w:val="005A27C2"/>
    <w:rsid w:val="005A30EF"/>
    <w:rsid w:val="005A3A6B"/>
    <w:rsid w:val="005A4A7A"/>
    <w:rsid w:val="005A4C87"/>
    <w:rsid w:val="005A4F01"/>
    <w:rsid w:val="005A66E5"/>
    <w:rsid w:val="005A6E72"/>
    <w:rsid w:val="005A70D5"/>
    <w:rsid w:val="005A7923"/>
    <w:rsid w:val="005B069E"/>
    <w:rsid w:val="005B1311"/>
    <w:rsid w:val="005B1403"/>
    <w:rsid w:val="005B1F9C"/>
    <w:rsid w:val="005B208C"/>
    <w:rsid w:val="005B41C0"/>
    <w:rsid w:val="005B7D1D"/>
    <w:rsid w:val="005C0C69"/>
    <w:rsid w:val="005C191A"/>
    <w:rsid w:val="005C21EE"/>
    <w:rsid w:val="005C25A4"/>
    <w:rsid w:val="005C2FB6"/>
    <w:rsid w:val="005C3E85"/>
    <w:rsid w:val="005C3FD8"/>
    <w:rsid w:val="005C48A5"/>
    <w:rsid w:val="005C4B9B"/>
    <w:rsid w:val="005C4EAB"/>
    <w:rsid w:val="005C5E67"/>
    <w:rsid w:val="005C6B6B"/>
    <w:rsid w:val="005C771B"/>
    <w:rsid w:val="005C7B23"/>
    <w:rsid w:val="005D06BC"/>
    <w:rsid w:val="005D087F"/>
    <w:rsid w:val="005D08DA"/>
    <w:rsid w:val="005D0F71"/>
    <w:rsid w:val="005D12CE"/>
    <w:rsid w:val="005D1BA3"/>
    <w:rsid w:val="005D2039"/>
    <w:rsid w:val="005D2192"/>
    <w:rsid w:val="005D2251"/>
    <w:rsid w:val="005D283A"/>
    <w:rsid w:val="005D312A"/>
    <w:rsid w:val="005D339A"/>
    <w:rsid w:val="005D4268"/>
    <w:rsid w:val="005D4D76"/>
    <w:rsid w:val="005D5014"/>
    <w:rsid w:val="005D541D"/>
    <w:rsid w:val="005D62FF"/>
    <w:rsid w:val="005D6652"/>
    <w:rsid w:val="005D66E1"/>
    <w:rsid w:val="005D72A9"/>
    <w:rsid w:val="005D7739"/>
    <w:rsid w:val="005E0323"/>
    <w:rsid w:val="005E0569"/>
    <w:rsid w:val="005E0947"/>
    <w:rsid w:val="005E0E45"/>
    <w:rsid w:val="005E19CA"/>
    <w:rsid w:val="005E233E"/>
    <w:rsid w:val="005E26F4"/>
    <w:rsid w:val="005E2953"/>
    <w:rsid w:val="005E3F4E"/>
    <w:rsid w:val="005E44DD"/>
    <w:rsid w:val="005E50BA"/>
    <w:rsid w:val="005E5727"/>
    <w:rsid w:val="005E5CA8"/>
    <w:rsid w:val="005E6526"/>
    <w:rsid w:val="005E72B7"/>
    <w:rsid w:val="005E7410"/>
    <w:rsid w:val="005E7F75"/>
    <w:rsid w:val="005F10F3"/>
    <w:rsid w:val="005F17C9"/>
    <w:rsid w:val="005F1AB0"/>
    <w:rsid w:val="005F1AD5"/>
    <w:rsid w:val="005F2ABD"/>
    <w:rsid w:val="005F30BE"/>
    <w:rsid w:val="005F364C"/>
    <w:rsid w:val="005F42FB"/>
    <w:rsid w:val="005F58DF"/>
    <w:rsid w:val="005F5D06"/>
    <w:rsid w:val="005F5FDD"/>
    <w:rsid w:val="005F61A3"/>
    <w:rsid w:val="005F6DC2"/>
    <w:rsid w:val="005F8B2E"/>
    <w:rsid w:val="00600640"/>
    <w:rsid w:val="0060076C"/>
    <w:rsid w:val="006007E1"/>
    <w:rsid w:val="00600D8E"/>
    <w:rsid w:val="006011B8"/>
    <w:rsid w:val="00601774"/>
    <w:rsid w:val="00602115"/>
    <w:rsid w:val="006023DF"/>
    <w:rsid w:val="00602EBB"/>
    <w:rsid w:val="00603A84"/>
    <w:rsid w:val="00603E4A"/>
    <w:rsid w:val="006047A6"/>
    <w:rsid w:val="00604896"/>
    <w:rsid w:val="00605176"/>
    <w:rsid w:val="006054C2"/>
    <w:rsid w:val="006064CE"/>
    <w:rsid w:val="00607379"/>
    <w:rsid w:val="00607478"/>
    <w:rsid w:val="006076C9"/>
    <w:rsid w:val="0060795B"/>
    <w:rsid w:val="0061003A"/>
    <w:rsid w:val="00610434"/>
    <w:rsid w:val="006105AD"/>
    <w:rsid w:val="00610852"/>
    <w:rsid w:val="00610CA0"/>
    <w:rsid w:val="00612487"/>
    <w:rsid w:val="00612C18"/>
    <w:rsid w:val="00613393"/>
    <w:rsid w:val="006133DA"/>
    <w:rsid w:val="0061380C"/>
    <w:rsid w:val="00614A68"/>
    <w:rsid w:val="006167D5"/>
    <w:rsid w:val="00620EC6"/>
    <w:rsid w:val="00621105"/>
    <w:rsid w:val="00621809"/>
    <w:rsid w:val="0062180C"/>
    <w:rsid w:val="00622333"/>
    <w:rsid w:val="006223FB"/>
    <w:rsid w:val="00622926"/>
    <w:rsid w:val="00622BEA"/>
    <w:rsid w:val="00623507"/>
    <w:rsid w:val="00623BA8"/>
    <w:rsid w:val="00623F90"/>
    <w:rsid w:val="00624365"/>
    <w:rsid w:val="006246BF"/>
    <w:rsid w:val="00624B9D"/>
    <w:rsid w:val="00625527"/>
    <w:rsid w:val="00625924"/>
    <w:rsid w:val="0062645F"/>
    <w:rsid w:val="00626ED9"/>
    <w:rsid w:val="006278D2"/>
    <w:rsid w:val="00627CDF"/>
    <w:rsid w:val="00627EEA"/>
    <w:rsid w:val="00630440"/>
    <w:rsid w:val="00630554"/>
    <w:rsid w:val="006313B4"/>
    <w:rsid w:val="00631AAA"/>
    <w:rsid w:val="00632056"/>
    <w:rsid w:val="0063340B"/>
    <w:rsid w:val="006335FE"/>
    <w:rsid w:val="006336E8"/>
    <w:rsid w:val="00634767"/>
    <w:rsid w:val="0063477A"/>
    <w:rsid w:val="00634AF7"/>
    <w:rsid w:val="00635BA2"/>
    <w:rsid w:val="00635E2C"/>
    <w:rsid w:val="006366D8"/>
    <w:rsid w:val="006372A1"/>
    <w:rsid w:val="0064004C"/>
    <w:rsid w:val="00640EDE"/>
    <w:rsid w:val="006422D1"/>
    <w:rsid w:val="00642E6B"/>
    <w:rsid w:val="00645EB9"/>
    <w:rsid w:val="00647F47"/>
    <w:rsid w:val="0065020D"/>
    <w:rsid w:val="006518A8"/>
    <w:rsid w:val="00651A0B"/>
    <w:rsid w:val="006524E8"/>
    <w:rsid w:val="00652E8F"/>
    <w:rsid w:val="006537A1"/>
    <w:rsid w:val="00653C47"/>
    <w:rsid w:val="006554C9"/>
    <w:rsid w:val="0065574D"/>
    <w:rsid w:val="00657104"/>
    <w:rsid w:val="006576FA"/>
    <w:rsid w:val="00657B1C"/>
    <w:rsid w:val="00657C26"/>
    <w:rsid w:val="00660021"/>
    <w:rsid w:val="0066023C"/>
    <w:rsid w:val="0066045D"/>
    <w:rsid w:val="00660A3C"/>
    <w:rsid w:val="00661125"/>
    <w:rsid w:val="00661D42"/>
    <w:rsid w:val="00662CBA"/>
    <w:rsid w:val="006639DD"/>
    <w:rsid w:val="00664799"/>
    <w:rsid w:val="006648D2"/>
    <w:rsid w:val="00664940"/>
    <w:rsid w:val="00664D49"/>
    <w:rsid w:val="0066552C"/>
    <w:rsid w:val="00666127"/>
    <w:rsid w:val="006671EA"/>
    <w:rsid w:val="006712A7"/>
    <w:rsid w:val="00672098"/>
    <w:rsid w:val="0067256B"/>
    <w:rsid w:val="00672CB6"/>
    <w:rsid w:val="00672EA8"/>
    <w:rsid w:val="006730AD"/>
    <w:rsid w:val="006738F6"/>
    <w:rsid w:val="0067391E"/>
    <w:rsid w:val="00673DAD"/>
    <w:rsid w:val="006749C5"/>
    <w:rsid w:val="006749D2"/>
    <w:rsid w:val="00675437"/>
    <w:rsid w:val="006755CC"/>
    <w:rsid w:val="00675C6B"/>
    <w:rsid w:val="00675D27"/>
    <w:rsid w:val="006761A6"/>
    <w:rsid w:val="006778D2"/>
    <w:rsid w:val="0068037A"/>
    <w:rsid w:val="00680E9D"/>
    <w:rsid w:val="006811B9"/>
    <w:rsid w:val="00681945"/>
    <w:rsid w:val="00681C4E"/>
    <w:rsid w:val="006825FF"/>
    <w:rsid w:val="0068294F"/>
    <w:rsid w:val="00682DE7"/>
    <w:rsid w:val="006832DA"/>
    <w:rsid w:val="006840FC"/>
    <w:rsid w:val="0068466F"/>
    <w:rsid w:val="00684F24"/>
    <w:rsid w:val="0068586B"/>
    <w:rsid w:val="00685D9A"/>
    <w:rsid w:val="00686262"/>
    <w:rsid w:val="006865B7"/>
    <w:rsid w:val="006870C1"/>
    <w:rsid w:val="00687F33"/>
    <w:rsid w:val="0069096E"/>
    <w:rsid w:val="00690B38"/>
    <w:rsid w:val="00690FC6"/>
    <w:rsid w:val="0069118B"/>
    <w:rsid w:val="0069163D"/>
    <w:rsid w:val="006917F4"/>
    <w:rsid w:val="00691B11"/>
    <w:rsid w:val="00691C7A"/>
    <w:rsid w:val="00692E9F"/>
    <w:rsid w:val="00693D54"/>
    <w:rsid w:val="0069436B"/>
    <w:rsid w:val="00694B9E"/>
    <w:rsid w:val="00694D82"/>
    <w:rsid w:val="0069528D"/>
    <w:rsid w:val="0069613A"/>
    <w:rsid w:val="006965C9"/>
    <w:rsid w:val="006965F0"/>
    <w:rsid w:val="00696612"/>
    <w:rsid w:val="00696C5F"/>
    <w:rsid w:val="00697283"/>
    <w:rsid w:val="006973A1"/>
    <w:rsid w:val="0069779C"/>
    <w:rsid w:val="00697DB8"/>
    <w:rsid w:val="00697EFE"/>
    <w:rsid w:val="006A0864"/>
    <w:rsid w:val="006A18C5"/>
    <w:rsid w:val="006A2E5E"/>
    <w:rsid w:val="006A4095"/>
    <w:rsid w:val="006A4551"/>
    <w:rsid w:val="006A524C"/>
    <w:rsid w:val="006A5294"/>
    <w:rsid w:val="006A52D2"/>
    <w:rsid w:val="006A573D"/>
    <w:rsid w:val="006A66BE"/>
    <w:rsid w:val="006A68CB"/>
    <w:rsid w:val="006A690E"/>
    <w:rsid w:val="006A7632"/>
    <w:rsid w:val="006B1FA3"/>
    <w:rsid w:val="006B420A"/>
    <w:rsid w:val="006B482F"/>
    <w:rsid w:val="006B4E1A"/>
    <w:rsid w:val="006B5093"/>
    <w:rsid w:val="006B5DB0"/>
    <w:rsid w:val="006B6D33"/>
    <w:rsid w:val="006B6DB6"/>
    <w:rsid w:val="006B7333"/>
    <w:rsid w:val="006B73EE"/>
    <w:rsid w:val="006B7968"/>
    <w:rsid w:val="006B7D0E"/>
    <w:rsid w:val="006C24B9"/>
    <w:rsid w:val="006C2C88"/>
    <w:rsid w:val="006C2D96"/>
    <w:rsid w:val="006C3261"/>
    <w:rsid w:val="006C3389"/>
    <w:rsid w:val="006C36E7"/>
    <w:rsid w:val="006C4181"/>
    <w:rsid w:val="006C55BE"/>
    <w:rsid w:val="006C58FF"/>
    <w:rsid w:val="006C5A9D"/>
    <w:rsid w:val="006C5E48"/>
    <w:rsid w:val="006C643F"/>
    <w:rsid w:val="006C66E8"/>
    <w:rsid w:val="006C6B4D"/>
    <w:rsid w:val="006C6CA2"/>
    <w:rsid w:val="006C763E"/>
    <w:rsid w:val="006C76C2"/>
    <w:rsid w:val="006D0112"/>
    <w:rsid w:val="006D4AB3"/>
    <w:rsid w:val="006D5513"/>
    <w:rsid w:val="006D59D8"/>
    <w:rsid w:val="006D692A"/>
    <w:rsid w:val="006D69D6"/>
    <w:rsid w:val="006D6D58"/>
    <w:rsid w:val="006D6DE9"/>
    <w:rsid w:val="006D7501"/>
    <w:rsid w:val="006E068D"/>
    <w:rsid w:val="006E0C19"/>
    <w:rsid w:val="006E0EBF"/>
    <w:rsid w:val="006E2EE9"/>
    <w:rsid w:val="006E38F4"/>
    <w:rsid w:val="006E3C5D"/>
    <w:rsid w:val="006E4842"/>
    <w:rsid w:val="006E5323"/>
    <w:rsid w:val="006E713B"/>
    <w:rsid w:val="006F08F9"/>
    <w:rsid w:val="006F0C1F"/>
    <w:rsid w:val="006F0D9A"/>
    <w:rsid w:val="006F2122"/>
    <w:rsid w:val="006F231A"/>
    <w:rsid w:val="006F2836"/>
    <w:rsid w:val="006F2901"/>
    <w:rsid w:val="006F4F12"/>
    <w:rsid w:val="006F57F4"/>
    <w:rsid w:val="006F5E94"/>
    <w:rsid w:val="006F7C7F"/>
    <w:rsid w:val="00700207"/>
    <w:rsid w:val="0070075D"/>
    <w:rsid w:val="00701A45"/>
    <w:rsid w:val="00701E74"/>
    <w:rsid w:val="00702B50"/>
    <w:rsid w:val="0070341E"/>
    <w:rsid w:val="00703F60"/>
    <w:rsid w:val="007043D2"/>
    <w:rsid w:val="00705ECA"/>
    <w:rsid w:val="00705FD0"/>
    <w:rsid w:val="00706E75"/>
    <w:rsid w:val="00706FF2"/>
    <w:rsid w:val="0071023E"/>
    <w:rsid w:val="007103C1"/>
    <w:rsid w:val="0071110F"/>
    <w:rsid w:val="007114BB"/>
    <w:rsid w:val="007115DC"/>
    <w:rsid w:val="007118C0"/>
    <w:rsid w:val="00712529"/>
    <w:rsid w:val="007135E0"/>
    <w:rsid w:val="00714243"/>
    <w:rsid w:val="007145F8"/>
    <w:rsid w:val="00714B2A"/>
    <w:rsid w:val="00714C72"/>
    <w:rsid w:val="00714F46"/>
    <w:rsid w:val="00715C1E"/>
    <w:rsid w:val="00716086"/>
    <w:rsid w:val="0071639E"/>
    <w:rsid w:val="00717510"/>
    <w:rsid w:val="00722D09"/>
    <w:rsid w:val="00722D46"/>
    <w:rsid w:val="0072601F"/>
    <w:rsid w:val="00726285"/>
    <w:rsid w:val="00726328"/>
    <w:rsid w:val="00727930"/>
    <w:rsid w:val="00732B75"/>
    <w:rsid w:val="0073488F"/>
    <w:rsid w:val="00734CC2"/>
    <w:rsid w:val="00735827"/>
    <w:rsid w:val="007368AA"/>
    <w:rsid w:val="00740B0B"/>
    <w:rsid w:val="0074162D"/>
    <w:rsid w:val="007422B8"/>
    <w:rsid w:val="00742CD7"/>
    <w:rsid w:val="007434B7"/>
    <w:rsid w:val="007439C0"/>
    <w:rsid w:val="00743C2E"/>
    <w:rsid w:val="00743EB2"/>
    <w:rsid w:val="0074506A"/>
    <w:rsid w:val="00745105"/>
    <w:rsid w:val="0074558B"/>
    <w:rsid w:val="007457A1"/>
    <w:rsid w:val="00746364"/>
    <w:rsid w:val="007467ED"/>
    <w:rsid w:val="0074685B"/>
    <w:rsid w:val="0074700D"/>
    <w:rsid w:val="00747300"/>
    <w:rsid w:val="00751464"/>
    <w:rsid w:val="007514D0"/>
    <w:rsid w:val="007517BA"/>
    <w:rsid w:val="00751BEF"/>
    <w:rsid w:val="00751DC9"/>
    <w:rsid w:val="00751EBE"/>
    <w:rsid w:val="007521CB"/>
    <w:rsid w:val="0075227D"/>
    <w:rsid w:val="00753641"/>
    <w:rsid w:val="0075380C"/>
    <w:rsid w:val="00753C0B"/>
    <w:rsid w:val="0075407A"/>
    <w:rsid w:val="00754228"/>
    <w:rsid w:val="0075435E"/>
    <w:rsid w:val="00754490"/>
    <w:rsid w:val="00754CCE"/>
    <w:rsid w:val="00754D3E"/>
    <w:rsid w:val="007550C7"/>
    <w:rsid w:val="00755797"/>
    <w:rsid w:val="007558AB"/>
    <w:rsid w:val="00756226"/>
    <w:rsid w:val="0075662A"/>
    <w:rsid w:val="007575D5"/>
    <w:rsid w:val="0075786E"/>
    <w:rsid w:val="00760625"/>
    <w:rsid w:val="0076064A"/>
    <w:rsid w:val="00761A4F"/>
    <w:rsid w:val="00761BAE"/>
    <w:rsid w:val="007623CF"/>
    <w:rsid w:val="00762DD9"/>
    <w:rsid w:val="007635CB"/>
    <w:rsid w:val="0076376A"/>
    <w:rsid w:val="007646B1"/>
    <w:rsid w:val="00764830"/>
    <w:rsid w:val="007649D0"/>
    <w:rsid w:val="00764F05"/>
    <w:rsid w:val="00765241"/>
    <w:rsid w:val="00765504"/>
    <w:rsid w:val="0076714A"/>
    <w:rsid w:val="00767271"/>
    <w:rsid w:val="00771491"/>
    <w:rsid w:val="007714FC"/>
    <w:rsid w:val="00771726"/>
    <w:rsid w:val="00772E3D"/>
    <w:rsid w:val="00773F88"/>
    <w:rsid w:val="00774204"/>
    <w:rsid w:val="00775F69"/>
    <w:rsid w:val="00776694"/>
    <w:rsid w:val="0077689B"/>
    <w:rsid w:val="0078019B"/>
    <w:rsid w:val="007806C2"/>
    <w:rsid w:val="007818EA"/>
    <w:rsid w:val="00783DE3"/>
    <w:rsid w:val="00783DF5"/>
    <w:rsid w:val="00784772"/>
    <w:rsid w:val="00784AA1"/>
    <w:rsid w:val="00784EA4"/>
    <w:rsid w:val="007854DA"/>
    <w:rsid w:val="00785992"/>
    <w:rsid w:val="00785A7D"/>
    <w:rsid w:val="00785C38"/>
    <w:rsid w:val="00785D48"/>
    <w:rsid w:val="00785E65"/>
    <w:rsid w:val="0078750F"/>
    <w:rsid w:val="00790643"/>
    <w:rsid w:val="0079127E"/>
    <w:rsid w:val="00791D5B"/>
    <w:rsid w:val="007921FC"/>
    <w:rsid w:val="00792687"/>
    <w:rsid w:val="007929FD"/>
    <w:rsid w:val="00793398"/>
    <w:rsid w:val="007934E2"/>
    <w:rsid w:val="007937C7"/>
    <w:rsid w:val="00794570"/>
    <w:rsid w:val="00794601"/>
    <w:rsid w:val="007950E0"/>
    <w:rsid w:val="00795844"/>
    <w:rsid w:val="00795C53"/>
    <w:rsid w:val="007962D3"/>
    <w:rsid w:val="007965A2"/>
    <w:rsid w:val="00796F90"/>
    <w:rsid w:val="007A037A"/>
    <w:rsid w:val="007A19D1"/>
    <w:rsid w:val="007A1A52"/>
    <w:rsid w:val="007A2340"/>
    <w:rsid w:val="007A250F"/>
    <w:rsid w:val="007A260E"/>
    <w:rsid w:val="007A35B7"/>
    <w:rsid w:val="007A5E39"/>
    <w:rsid w:val="007A6B8E"/>
    <w:rsid w:val="007B0344"/>
    <w:rsid w:val="007B07EF"/>
    <w:rsid w:val="007B0CDE"/>
    <w:rsid w:val="007B1D0A"/>
    <w:rsid w:val="007B2269"/>
    <w:rsid w:val="007B2556"/>
    <w:rsid w:val="007B2EAE"/>
    <w:rsid w:val="007B3B12"/>
    <w:rsid w:val="007B40A2"/>
    <w:rsid w:val="007B5D75"/>
    <w:rsid w:val="007B6257"/>
    <w:rsid w:val="007B63A5"/>
    <w:rsid w:val="007C00B8"/>
    <w:rsid w:val="007C1F34"/>
    <w:rsid w:val="007C325D"/>
    <w:rsid w:val="007C32C3"/>
    <w:rsid w:val="007C56A5"/>
    <w:rsid w:val="007C58CC"/>
    <w:rsid w:val="007C7CE4"/>
    <w:rsid w:val="007C7DD3"/>
    <w:rsid w:val="007D14CD"/>
    <w:rsid w:val="007D1EB9"/>
    <w:rsid w:val="007D3402"/>
    <w:rsid w:val="007D3963"/>
    <w:rsid w:val="007D419C"/>
    <w:rsid w:val="007D4813"/>
    <w:rsid w:val="007D5877"/>
    <w:rsid w:val="007D6A22"/>
    <w:rsid w:val="007D7C14"/>
    <w:rsid w:val="007D7FD3"/>
    <w:rsid w:val="007E0115"/>
    <w:rsid w:val="007E08D0"/>
    <w:rsid w:val="007E0E2E"/>
    <w:rsid w:val="007E11D5"/>
    <w:rsid w:val="007E16D9"/>
    <w:rsid w:val="007E2B4C"/>
    <w:rsid w:val="007E2F61"/>
    <w:rsid w:val="007E34D6"/>
    <w:rsid w:val="007E3928"/>
    <w:rsid w:val="007E4184"/>
    <w:rsid w:val="007E4FFF"/>
    <w:rsid w:val="007E5459"/>
    <w:rsid w:val="007E5EB2"/>
    <w:rsid w:val="007E6045"/>
    <w:rsid w:val="007E65F2"/>
    <w:rsid w:val="007E6698"/>
    <w:rsid w:val="007E6B5F"/>
    <w:rsid w:val="007E741D"/>
    <w:rsid w:val="007E7607"/>
    <w:rsid w:val="007E7B0C"/>
    <w:rsid w:val="007F0935"/>
    <w:rsid w:val="007F0FE6"/>
    <w:rsid w:val="007F1D22"/>
    <w:rsid w:val="007F1FE1"/>
    <w:rsid w:val="007F2B2D"/>
    <w:rsid w:val="007F3946"/>
    <w:rsid w:val="007F48BB"/>
    <w:rsid w:val="007F61BD"/>
    <w:rsid w:val="007F6394"/>
    <w:rsid w:val="007F68E7"/>
    <w:rsid w:val="008010AB"/>
    <w:rsid w:val="008015C6"/>
    <w:rsid w:val="00801CEB"/>
    <w:rsid w:val="0080242D"/>
    <w:rsid w:val="00802D6D"/>
    <w:rsid w:val="00802D78"/>
    <w:rsid w:val="00803061"/>
    <w:rsid w:val="008035F1"/>
    <w:rsid w:val="00803607"/>
    <w:rsid w:val="008038CF"/>
    <w:rsid w:val="00803A2C"/>
    <w:rsid w:val="0080418D"/>
    <w:rsid w:val="00807267"/>
    <w:rsid w:val="0080745B"/>
    <w:rsid w:val="00807CA0"/>
    <w:rsid w:val="008108DB"/>
    <w:rsid w:val="00811AFC"/>
    <w:rsid w:val="00811B34"/>
    <w:rsid w:val="00811D80"/>
    <w:rsid w:val="00812D43"/>
    <w:rsid w:val="00813216"/>
    <w:rsid w:val="008138AF"/>
    <w:rsid w:val="00813E3A"/>
    <w:rsid w:val="00813EEB"/>
    <w:rsid w:val="008147C7"/>
    <w:rsid w:val="00815107"/>
    <w:rsid w:val="00815574"/>
    <w:rsid w:val="0081675A"/>
    <w:rsid w:val="00816882"/>
    <w:rsid w:val="008172F6"/>
    <w:rsid w:val="00820700"/>
    <w:rsid w:val="00821F29"/>
    <w:rsid w:val="00822631"/>
    <w:rsid w:val="00822794"/>
    <w:rsid w:val="0082397F"/>
    <w:rsid w:val="00823B05"/>
    <w:rsid w:val="00823F72"/>
    <w:rsid w:val="00823FB8"/>
    <w:rsid w:val="008245DE"/>
    <w:rsid w:val="0082527C"/>
    <w:rsid w:val="00825846"/>
    <w:rsid w:val="008262E6"/>
    <w:rsid w:val="008262F5"/>
    <w:rsid w:val="008265CB"/>
    <w:rsid w:val="00826623"/>
    <w:rsid w:val="008266CB"/>
    <w:rsid w:val="00826C5D"/>
    <w:rsid w:val="0083035F"/>
    <w:rsid w:val="00830555"/>
    <w:rsid w:val="008308FA"/>
    <w:rsid w:val="00830B29"/>
    <w:rsid w:val="00830B76"/>
    <w:rsid w:val="00830ECB"/>
    <w:rsid w:val="00831445"/>
    <w:rsid w:val="008315D9"/>
    <w:rsid w:val="00831E02"/>
    <w:rsid w:val="00832A25"/>
    <w:rsid w:val="008337A1"/>
    <w:rsid w:val="008338F6"/>
    <w:rsid w:val="0083441F"/>
    <w:rsid w:val="008353A1"/>
    <w:rsid w:val="00836D13"/>
    <w:rsid w:val="00836FE2"/>
    <w:rsid w:val="008372FF"/>
    <w:rsid w:val="00837ED6"/>
    <w:rsid w:val="0084045D"/>
    <w:rsid w:val="008405D0"/>
    <w:rsid w:val="0084198E"/>
    <w:rsid w:val="00842226"/>
    <w:rsid w:val="0084269C"/>
    <w:rsid w:val="0084290D"/>
    <w:rsid w:val="00842AC5"/>
    <w:rsid w:val="0084358A"/>
    <w:rsid w:val="008438B4"/>
    <w:rsid w:val="00843C01"/>
    <w:rsid w:val="00843C3D"/>
    <w:rsid w:val="00844281"/>
    <w:rsid w:val="008457D1"/>
    <w:rsid w:val="00845AF2"/>
    <w:rsid w:val="008467FE"/>
    <w:rsid w:val="00846DA6"/>
    <w:rsid w:val="00846E73"/>
    <w:rsid w:val="008476CA"/>
    <w:rsid w:val="00847F0C"/>
    <w:rsid w:val="00847F78"/>
    <w:rsid w:val="008500AE"/>
    <w:rsid w:val="0085020D"/>
    <w:rsid w:val="0085063C"/>
    <w:rsid w:val="00851DD1"/>
    <w:rsid w:val="00852CC6"/>
    <w:rsid w:val="00852DEA"/>
    <w:rsid w:val="00852E2A"/>
    <w:rsid w:val="00854B60"/>
    <w:rsid w:val="00855E95"/>
    <w:rsid w:val="00856CB8"/>
    <w:rsid w:val="0085713C"/>
    <w:rsid w:val="0085726B"/>
    <w:rsid w:val="008575C7"/>
    <w:rsid w:val="00860A73"/>
    <w:rsid w:val="0086134E"/>
    <w:rsid w:val="008616DA"/>
    <w:rsid w:val="00861BF5"/>
    <w:rsid w:val="008624FF"/>
    <w:rsid w:val="00862E12"/>
    <w:rsid w:val="008631B7"/>
    <w:rsid w:val="008648A0"/>
    <w:rsid w:val="0086518E"/>
    <w:rsid w:val="00865F1D"/>
    <w:rsid w:val="008662A0"/>
    <w:rsid w:val="00866E81"/>
    <w:rsid w:val="00867EAA"/>
    <w:rsid w:val="008705DE"/>
    <w:rsid w:val="008729CB"/>
    <w:rsid w:val="00873242"/>
    <w:rsid w:val="0087364E"/>
    <w:rsid w:val="00873769"/>
    <w:rsid w:val="00874906"/>
    <w:rsid w:val="00874F9D"/>
    <w:rsid w:val="0087593E"/>
    <w:rsid w:val="0087697A"/>
    <w:rsid w:val="00881D68"/>
    <w:rsid w:val="00882E15"/>
    <w:rsid w:val="00883119"/>
    <w:rsid w:val="00883188"/>
    <w:rsid w:val="008833E3"/>
    <w:rsid w:val="0088365E"/>
    <w:rsid w:val="00883A39"/>
    <w:rsid w:val="00885650"/>
    <w:rsid w:val="0088651A"/>
    <w:rsid w:val="00886819"/>
    <w:rsid w:val="00886E3E"/>
    <w:rsid w:val="008903DD"/>
    <w:rsid w:val="008907A7"/>
    <w:rsid w:val="008907C6"/>
    <w:rsid w:val="008912CC"/>
    <w:rsid w:val="00891688"/>
    <w:rsid w:val="008929C8"/>
    <w:rsid w:val="00892FC0"/>
    <w:rsid w:val="00893209"/>
    <w:rsid w:val="00893397"/>
    <w:rsid w:val="008943F5"/>
    <w:rsid w:val="00895392"/>
    <w:rsid w:val="008958B8"/>
    <w:rsid w:val="008959DD"/>
    <w:rsid w:val="00895C2C"/>
    <w:rsid w:val="008961A0"/>
    <w:rsid w:val="0089638D"/>
    <w:rsid w:val="00896514"/>
    <w:rsid w:val="00896D4B"/>
    <w:rsid w:val="00896EAF"/>
    <w:rsid w:val="008A0A1A"/>
    <w:rsid w:val="008A105E"/>
    <w:rsid w:val="008A1613"/>
    <w:rsid w:val="008A16BB"/>
    <w:rsid w:val="008A27F5"/>
    <w:rsid w:val="008A2A10"/>
    <w:rsid w:val="008A3067"/>
    <w:rsid w:val="008A3E0D"/>
    <w:rsid w:val="008A442F"/>
    <w:rsid w:val="008A4870"/>
    <w:rsid w:val="008A53E8"/>
    <w:rsid w:val="008A560D"/>
    <w:rsid w:val="008A575C"/>
    <w:rsid w:val="008A5F48"/>
    <w:rsid w:val="008A6531"/>
    <w:rsid w:val="008A690D"/>
    <w:rsid w:val="008A6DE2"/>
    <w:rsid w:val="008A714E"/>
    <w:rsid w:val="008A7D4F"/>
    <w:rsid w:val="008B06F2"/>
    <w:rsid w:val="008B0CB8"/>
    <w:rsid w:val="008B1508"/>
    <w:rsid w:val="008B1BBA"/>
    <w:rsid w:val="008B26AA"/>
    <w:rsid w:val="008B27E9"/>
    <w:rsid w:val="008B2DE4"/>
    <w:rsid w:val="008B3E2F"/>
    <w:rsid w:val="008B3EAB"/>
    <w:rsid w:val="008B470C"/>
    <w:rsid w:val="008B4A68"/>
    <w:rsid w:val="008B523F"/>
    <w:rsid w:val="008B59A3"/>
    <w:rsid w:val="008B5BD0"/>
    <w:rsid w:val="008B641B"/>
    <w:rsid w:val="008B6763"/>
    <w:rsid w:val="008B7848"/>
    <w:rsid w:val="008B797B"/>
    <w:rsid w:val="008B7F20"/>
    <w:rsid w:val="008C2A00"/>
    <w:rsid w:val="008C39EF"/>
    <w:rsid w:val="008C5167"/>
    <w:rsid w:val="008C5270"/>
    <w:rsid w:val="008C5C7B"/>
    <w:rsid w:val="008C5E44"/>
    <w:rsid w:val="008C6788"/>
    <w:rsid w:val="008C68B1"/>
    <w:rsid w:val="008C6F0D"/>
    <w:rsid w:val="008D0E5A"/>
    <w:rsid w:val="008D1B26"/>
    <w:rsid w:val="008D203E"/>
    <w:rsid w:val="008D2AA8"/>
    <w:rsid w:val="008D4F2D"/>
    <w:rsid w:val="008D526D"/>
    <w:rsid w:val="008D5271"/>
    <w:rsid w:val="008D63D2"/>
    <w:rsid w:val="008D6497"/>
    <w:rsid w:val="008D699E"/>
    <w:rsid w:val="008E181C"/>
    <w:rsid w:val="008E386B"/>
    <w:rsid w:val="008E617B"/>
    <w:rsid w:val="008E6451"/>
    <w:rsid w:val="008E64AB"/>
    <w:rsid w:val="008E669C"/>
    <w:rsid w:val="008F0706"/>
    <w:rsid w:val="008F133F"/>
    <w:rsid w:val="008F2D10"/>
    <w:rsid w:val="008F34C6"/>
    <w:rsid w:val="008F350F"/>
    <w:rsid w:val="008F365D"/>
    <w:rsid w:val="008F4CC6"/>
    <w:rsid w:val="008F605C"/>
    <w:rsid w:val="0090048F"/>
    <w:rsid w:val="009004AA"/>
    <w:rsid w:val="00900D67"/>
    <w:rsid w:val="00901518"/>
    <w:rsid w:val="00901739"/>
    <w:rsid w:val="00902809"/>
    <w:rsid w:val="00903259"/>
    <w:rsid w:val="009033E7"/>
    <w:rsid w:val="0090379B"/>
    <w:rsid w:val="00904369"/>
    <w:rsid w:val="0090483D"/>
    <w:rsid w:val="00905E60"/>
    <w:rsid w:val="00905E8B"/>
    <w:rsid w:val="0090788D"/>
    <w:rsid w:val="0091067A"/>
    <w:rsid w:val="00910881"/>
    <w:rsid w:val="00911E42"/>
    <w:rsid w:val="00912069"/>
    <w:rsid w:val="009123E2"/>
    <w:rsid w:val="00914403"/>
    <w:rsid w:val="009145EB"/>
    <w:rsid w:val="00915CA3"/>
    <w:rsid w:val="00916246"/>
    <w:rsid w:val="00916A62"/>
    <w:rsid w:val="00916FA5"/>
    <w:rsid w:val="00920E32"/>
    <w:rsid w:val="009212C2"/>
    <w:rsid w:val="0092225E"/>
    <w:rsid w:val="009233B3"/>
    <w:rsid w:val="009236FE"/>
    <w:rsid w:val="00923EBA"/>
    <w:rsid w:val="0092470F"/>
    <w:rsid w:val="00924CBC"/>
    <w:rsid w:val="00925591"/>
    <w:rsid w:val="00925770"/>
    <w:rsid w:val="00925916"/>
    <w:rsid w:val="00925E67"/>
    <w:rsid w:val="00926CFE"/>
    <w:rsid w:val="009303C2"/>
    <w:rsid w:val="009310FC"/>
    <w:rsid w:val="009313E8"/>
    <w:rsid w:val="00931996"/>
    <w:rsid w:val="00931E65"/>
    <w:rsid w:val="009329E4"/>
    <w:rsid w:val="00932BE7"/>
    <w:rsid w:val="00933101"/>
    <w:rsid w:val="00933621"/>
    <w:rsid w:val="00933EF4"/>
    <w:rsid w:val="00934201"/>
    <w:rsid w:val="00934ADA"/>
    <w:rsid w:val="00935DED"/>
    <w:rsid w:val="00937C90"/>
    <w:rsid w:val="00940E03"/>
    <w:rsid w:val="009425EE"/>
    <w:rsid w:val="00943BC1"/>
    <w:rsid w:val="00945D73"/>
    <w:rsid w:val="009464A6"/>
    <w:rsid w:val="00947045"/>
    <w:rsid w:val="00947C13"/>
    <w:rsid w:val="00947E10"/>
    <w:rsid w:val="009500E9"/>
    <w:rsid w:val="00950271"/>
    <w:rsid w:val="0095060C"/>
    <w:rsid w:val="0095144B"/>
    <w:rsid w:val="00951849"/>
    <w:rsid w:val="00952F4B"/>
    <w:rsid w:val="00953073"/>
    <w:rsid w:val="00953EEF"/>
    <w:rsid w:val="009542E8"/>
    <w:rsid w:val="00954C78"/>
    <w:rsid w:val="0095579F"/>
    <w:rsid w:val="00956200"/>
    <w:rsid w:val="0095656B"/>
    <w:rsid w:val="00956DC5"/>
    <w:rsid w:val="00956F48"/>
    <w:rsid w:val="00956F8E"/>
    <w:rsid w:val="009570D0"/>
    <w:rsid w:val="00957292"/>
    <w:rsid w:val="00957F26"/>
    <w:rsid w:val="00960258"/>
    <w:rsid w:val="00961406"/>
    <w:rsid w:val="00961729"/>
    <w:rsid w:val="009635D8"/>
    <w:rsid w:val="0096388D"/>
    <w:rsid w:val="00963B54"/>
    <w:rsid w:val="009642D4"/>
    <w:rsid w:val="00965CCD"/>
    <w:rsid w:val="0096614A"/>
    <w:rsid w:val="0096761C"/>
    <w:rsid w:val="009678FD"/>
    <w:rsid w:val="009710B6"/>
    <w:rsid w:val="009710E4"/>
    <w:rsid w:val="0097140F"/>
    <w:rsid w:val="00972636"/>
    <w:rsid w:val="00973044"/>
    <w:rsid w:val="0097341B"/>
    <w:rsid w:val="009736CD"/>
    <w:rsid w:val="00973B7C"/>
    <w:rsid w:val="00975108"/>
    <w:rsid w:val="00976259"/>
    <w:rsid w:val="00976404"/>
    <w:rsid w:val="009764B8"/>
    <w:rsid w:val="00976ACB"/>
    <w:rsid w:val="00976E00"/>
    <w:rsid w:val="00977521"/>
    <w:rsid w:val="0097791D"/>
    <w:rsid w:val="00977E14"/>
    <w:rsid w:val="00980554"/>
    <w:rsid w:val="00980F65"/>
    <w:rsid w:val="009818FA"/>
    <w:rsid w:val="00981EB4"/>
    <w:rsid w:val="009827B7"/>
    <w:rsid w:val="00983C33"/>
    <w:rsid w:val="00983F9A"/>
    <w:rsid w:val="009847F9"/>
    <w:rsid w:val="009849C0"/>
    <w:rsid w:val="009849FD"/>
    <w:rsid w:val="00985AE6"/>
    <w:rsid w:val="00985BF3"/>
    <w:rsid w:val="00985F85"/>
    <w:rsid w:val="00986281"/>
    <w:rsid w:val="00986735"/>
    <w:rsid w:val="009900AC"/>
    <w:rsid w:val="009907F0"/>
    <w:rsid w:val="009912FB"/>
    <w:rsid w:val="00991545"/>
    <w:rsid w:val="00991B41"/>
    <w:rsid w:val="00991E90"/>
    <w:rsid w:val="009920BE"/>
    <w:rsid w:val="00992907"/>
    <w:rsid w:val="00993C75"/>
    <w:rsid w:val="00993CE1"/>
    <w:rsid w:val="00993F09"/>
    <w:rsid w:val="0099471B"/>
    <w:rsid w:val="00994D59"/>
    <w:rsid w:val="00994D93"/>
    <w:rsid w:val="009958F4"/>
    <w:rsid w:val="00995E31"/>
    <w:rsid w:val="00997B21"/>
    <w:rsid w:val="009A056B"/>
    <w:rsid w:val="009A1484"/>
    <w:rsid w:val="009A2042"/>
    <w:rsid w:val="009A2CFD"/>
    <w:rsid w:val="009A4EAD"/>
    <w:rsid w:val="009A5258"/>
    <w:rsid w:val="009A6E6C"/>
    <w:rsid w:val="009B0C35"/>
    <w:rsid w:val="009B0F33"/>
    <w:rsid w:val="009B11C2"/>
    <w:rsid w:val="009B316C"/>
    <w:rsid w:val="009B3929"/>
    <w:rsid w:val="009B3AD9"/>
    <w:rsid w:val="009B3DFC"/>
    <w:rsid w:val="009B48F2"/>
    <w:rsid w:val="009B58EE"/>
    <w:rsid w:val="009B77AF"/>
    <w:rsid w:val="009C1A7E"/>
    <w:rsid w:val="009C26CB"/>
    <w:rsid w:val="009C2ECE"/>
    <w:rsid w:val="009C3C55"/>
    <w:rsid w:val="009C5F72"/>
    <w:rsid w:val="009C6EEC"/>
    <w:rsid w:val="009D02BC"/>
    <w:rsid w:val="009D049B"/>
    <w:rsid w:val="009D2528"/>
    <w:rsid w:val="009D2530"/>
    <w:rsid w:val="009D2AD9"/>
    <w:rsid w:val="009D2E0C"/>
    <w:rsid w:val="009D345A"/>
    <w:rsid w:val="009D3DFE"/>
    <w:rsid w:val="009D475F"/>
    <w:rsid w:val="009D524C"/>
    <w:rsid w:val="009D54CE"/>
    <w:rsid w:val="009D582C"/>
    <w:rsid w:val="009D5FCE"/>
    <w:rsid w:val="009D6FD9"/>
    <w:rsid w:val="009D71FB"/>
    <w:rsid w:val="009D74F9"/>
    <w:rsid w:val="009D7894"/>
    <w:rsid w:val="009E0435"/>
    <w:rsid w:val="009E0C31"/>
    <w:rsid w:val="009E102E"/>
    <w:rsid w:val="009E1940"/>
    <w:rsid w:val="009E2042"/>
    <w:rsid w:val="009E232C"/>
    <w:rsid w:val="009E3104"/>
    <w:rsid w:val="009E3760"/>
    <w:rsid w:val="009E3C70"/>
    <w:rsid w:val="009E41F6"/>
    <w:rsid w:val="009E6BB0"/>
    <w:rsid w:val="009E7561"/>
    <w:rsid w:val="009E7FE9"/>
    <w:rsid w:val="009F0D25"/>
    <w:rsid w:val="009F17D0"/>
    <w:rsid w:val="009F1DE7"/>
    <w:rsid w:val="009F20F2"/>
    <w:rsid w:val="009F2238"/>
    <w:rsid w:val="009F338E"/>
    <w:rsid w:val="009F36FB"/>
    <w:rsid w:val="009F38BC"/>
    <w:rsid w:val="009F3EF6"/>
    <w:rsid w:val="009F435F"/>
    <w:rsid w:val="009F5D0A"/>
    <w:rsid w:val="009F5DB6"/>
    <w:rsid w:val="009F62F4"/>
    <w:rsid w:val="009F6538"/>
    <w:rsid w:val="009F725C"/>
    <w:rsid w:val="00A0035F"/>
    <w:rsid w:val="00A02CB0"/>
    <w:rsid w:val="00A031CD"/>
    <w:rsid w:val="00A03442"/>
    <w:rsid w:val="00A03C91"/>
    <w:rsid w:val="00A05007"/>
    <w:rsid w:val="00A05A94"/>
    <w:rsid w:val="00A06707"/>
    <w:rsid w:val="00A069D3"/>
    <w:rsid w:val="00A10318"/>
    <w:rsid w:val="00A10439"/>
    <w:rsid w:val="00A125A1"/>
    <w:rsid w:val="00A13138"/>
    <w:rsid w:val="00A131C5"/>
    <w:rsid w:val="00A13962"/>
    <w:rsid w:val="00A13BF8"/>
    <w:rsid w:val="00A13D72"/>
    <w:rsid w:val="00A143E3"/>
    <w:rsid w:val="00A1453A"/>
    <w:rsid w:val="00A14DFE"/>
    <w:rsid w:val="00A14E93"/>
    <w:rsid w:val="00A14EDA"/>
    <w:rsid w:val="00A1517F"/>
    <w:rsid w:val="00A152C3"/>
    <w:rsid w:val="00A1624B"/>
    <w:rsid w:val="00A1721F"/>
    <w:rsid w:val="00A17577"/>
    <w:rsid w:val="00A2081C"/>
    <w:rsid w:val="00A20A50"/>
    <w:rsid w:val="00A21D62"/>
    <w:rsid w:val="00A22FF4"/>
    <w:rsid w:val="00A246ED"/>
    <w:rsid w:val="00A2533F"/>
    <w:rsid w:val="00A26655"/>
    <w:rsid w:val="00A268EE"/>
    <w:rsid w:val="00A306F3"/>
    <w:rsid w:val="00A3072C"/>
    <w:rsid w:val="00A317E6"/>
    <w:rsid w:val="00A31BFB"/>
    <w:rsid w:val="00A31C36"/>
    <w:rsid w:val="00A321E8"/>
    <w:rsid w:val="00A335CC"/>
    <w:rsid w:val="00A33D69"/>
    <w:rsid w:val="00A33F6F"/>
    <w:rsid w:val="00A34266"/>
    <w:rsid w:val="00A34281"/>
    <w:rsid w:val="00A367B8"/>
    <w:rsid w:val="00A37ABC"/>
    <w:rsid w:val="00A417B1"/>
    <w:rsid w:val="00A42476"/>
    <w:rsid w:val="00A43B2E"/>
    <w:rsid w:val="00A46E5F"/>
    <w:rsid w:val="00A46FA2"/>
    <w:rsid w:val="00A4821D"/>
    <w:rsid w:val="00A50044"/>
    <w:rsid w:val="00A503E0"/>
    <w:rsid w:val="00A50DFD"/>
    <w:rsid w:val="00A510A3"/>
    <w:rsid w:val="00A51183"/>
    <w:rsid w:val="00A518A5"/>
    <w:rsid w:val="00A51E5A"/>
    <w:rsid w:val="00A521A0"/>
    <w:rsid w:val="00A5226A"/>
    <w:rsid w:val="00A53029"/>
    <w:rsid w:val="00A531EF"/>
    <w:rsid w:val="00A542A2"/>
    <w:rsid w:val="00A55543"/>
    <w:rsid w:val="00A555D7"/>
    <w:rsid w:val="00A55F06"/>
    <w:rsid w:val="00A57533"/>
    <w:rsid w:val="00A60041"/>
    <w:rsid w:val="00A600CE"/>
    <w:rsid w:val="00A60705"/>
    <w:rsid w:val="00A60747"/>
    <w:rsid w:val="00A60BEF"/>
    <w:rsid w:val="00A63291"/>
    <w:rsid w:val="00A63B77"/>
    <w:rsid w:val="00A64F79"/>
    <w:rsid w:val="00A6578B"/>
    <w:rsid w:val="00A6687F"/>
    <w:rsid w:val="00A668C7"/>
    <w:rsid w:val="00A66A0F"/>
    <w:rsid w:val="00A677A2"/>
    <w:rsid w:val="00A6784C"/>
    <w:rsid w:val="00A7050F"/>
    <w:rsid w:val="00A7076E"/>
    <w:rsid w:val="00A71F6B"/>
    <w:rsid w:val="00A72498"/>
    <w:rsid w:val="00A728BC"/>
    <w:rsid w:val="00A736C8"/>
    <w:rsid w:val="00A73FCE"/>
    <w:rsid w:val="00A74803"/>
    <w:rsid w:val="00A750CE"/>
    <w:rsid w:val="00A7512B"/>
    <w:rsid w:val="00A753C5"/>
    <w:rsid w:val="00A75A51"/>
    <w:rsid w:val="00A77052"/>
    <w:rsid w:val="00A771AB"/>
    <w:rsid w:val="00A80073"/>
    <w:rsid w:val="00A8065F"/>
    <w:rsid w:val="00A80997"/>
    <w:rsid w:val="00A80AA0"/>
    <w:rsid w:val="00A80AE3"/>
    <w:rsid w:val="00A820CB"/>
    <w:rsid w:val="00A821AD"/>
    <w:rsid w:val="00A827C7"/>
    <w:rsid w:val="00A8310E"/>
    <w:rsid w:val="00A83524"/>
    <w:rsid w:val="00A839A4"/>
    <w:rsid w:val="00A83DBA"/>
    <w:rsid w:val="00A83E5A"/>
    <w:rsid w:val="00A856EE"/>
    <w:rsid w:val="00A863B9"/>
    <w:rsid w:val="00A87E41"/>
    <w:rsid w:val="00A90828"/>
    <w:rsid w:val="00A90ABA"/>
    <w:rsid w:val="00A913F6"/>
    <w:rsid w:val="00A92BE8"/>
    <w:rsid w:val="00A93419"/>
    <w:rsid w:val="00A94CB0"/>
    <w:rsid w:val="00A94D59"/>
    <w:rsid w:val="00A950B9"/>
    <w:rsid w:val="00A9534F"/>
    <w:rsid w:val="00A957FF"/>
    <w:rsid w:val="00A9586B"/>
    <w:rsid w:val="00A95BD9"/>
    <w:rsid w:val="00A95C63"/>
    <w:rsid w:val="00A95E60"/>
    <w:rsid w:val="00A95EE1"/>
    <w:rsid w:val="00A97EB0"/>
    <w:rsid w:val="00AA084A"/>
    <w:rsid w:val="00AA0A9D"/>
    <w:rsid w:val="00AA1029"/>
    <w:rsid w:val="00AA1058"/>
    <w:rsid w:val="00AA234E"/>
    <w:rsid w:val="00AA341F"/>
    <w:rsid w:val="00AA39D2"/>
    <w:rsid w:val="00AA39DB"/>
    <w:rsid w:val="00AA4DB5"/>
    <w:rsid w:val="00AA4E14"/>
    <w:rsid w:val="00AA65CF"/>
    <w:rsid w:val="00AA6A41"/>
    <w:rsid w:val="00AA7100"/>
    <w:rsid w:val="00AA765A"/>
    <w:rsid w:val="00AA77E7"/>
    <w:rsid w:val="00AA7A61"/>
    <w:rsid w:val="00AB033B"/>
    <w:rsid w:val="00AB04C2"/>
    <w:rsid w:val="00AB0D04"/>
    <w:rsid w:val="00AB0F3C"/>
    <w:rsid w:val="00AB1076"/>
    <w:rsid w:val="00AB2C7D"/>
    <w:rsid w:val="00AB31E6"/>
    <w:rsid w:val="00AB3425"/>
    <w:rsid w:val="00AB3A53"/>
    <w:rsid w:val="00AB3F58"/>
    <w:rsid w:val="00AB4B0B"/>
    <w:rsid w:val="00AB6589"/>
    <w:rsid w:val="00AB6809"/>
    <w:rsid w:val="00AB6C29"/>
    <w:rsid w:val="00AB6C48"/>
    <w:rsid w:val="00AB77AF"/>
    <w:rsid w:val="00AB797A"/>
    <w:rsid w:val="00AC0A1E"/>
    <w:rsid w:val="00AC0CB6"/>
    <w:rsid w:val="00AC111C"/>
    <w:rsid w:val="00AC18D0"/>
    <w:rsid w:val="00AC1E5B"/>
    <w:rsid w:val="00AC2531"/>
    <w:rsid w:val="00AC372D"/>
    <w:rsid w:val="00AC42C7"/>
    <w:rsid w:val="00AC4D44"/>
    <w:rsid w:val="00AC596D"/>
    <w:rsid w:val="00AC59A6"/>
    <w:rsid w:val="00AC5C36"/>
    <w:rsid w:val="00AC5E9F"/>
    <w:rsid w:val="00AC6A46"/>
    <w:rsid w:val="00AC725E"/>
    <w:rsid w:val="00AC75F7"/>
    <w:rsid w:val="00AC7649"/>
    <w:rsid w:val="00AC7CB9"/>
    <w:rsid w:val="00AD001A"/>
    <w:rsid w:val="00AD2951"/>
    <w:rsid w:val="00AD2D9F"/>
    <w:rsid w:val="00AD30E5"/>
    <w:rsid w:val="00AD352D"/>
    <w:rsid w:val="00AD3853"/>
    <w:rsid w:val="00AD494E"/>
    <w:rsid w:val="00AD6F9D"/>
    <w:rsid w:val="00AD7E17"/>
    <w:rsid w:val="00AE0205"/>
    <w:rsid w:val="00AE2191"/>
    <w:rsid w:val="00AE44C4"/>
    <w:rsid w:val="00AE4A5D"/>
    <w:rsid w:val="00AE54F0"/>
    <w:rsid w:val="00AE56CB"/>
    <w:rsid w:val="00AE596F"/>
    <w:rsid w:val="00AE5E5B"/>
    <w:rsid w:val="00AE6008"/>
    <w:rsid w:val="00AE61FC"/>
    <w:rsid w:val="00AF026C"/>
    <w:rsid w:val="00AF0274"/>
    <w:rsid w:val="00AF0B74"/>
    <w:rsid w:val="00AF0E57"/>
    <w:rsid w:val="00AF13EA"/>
    <w:rsid w:val="00AF208B"/>
    <w:rsid w:val="00AF25AF"/>
    <w:rsid w:val="00AF2860"/>
    <w:rsid w:val="00AF2EDF"/>
    <w:rsid w:val="00AF34B4"/>
    <w:rsid w:val="00AF4933"/>
    <w:rsid w:val="00AF51FF"/>
    <w:rsid w:val="00AF617D"/>
    <w:rsid w:val="00AF65D5"/>
    <w:rsid w:val="00AF770F"/>
    <w:rsid w:val="00AF774D"/>
    <w:rsid w:val="00AF7C87"/>
    <w:rsid w:val="00B008DF"/>
    <w:rsid w:val="00B00A1A"/>
    <w:rsid w:val="00B0114F"/>
    <w:rsid w:val="00B01B7C"/>
    <w:rsid w:val="00B023B4"/>
    <w:rsid w:val="00B0348C"/>
    <w:rsid w:val="00B05500"/>
    <w:rsid w:val="00B058A9"/>
    <w:rsid w:val="00B070ED"/>
    <w:rsid w:val="00B0712C"/>
    <w:rsid w:val="00B0774E"/>
    <w:rsid w:val="00B077A2"/>
    <w:rsid w:val="00B07BC3"/>
    <w:rsid w:val="00B07DF1"/>
    <w:rsid w:val="00B10BDC"/>
    <w:rsid w:val="00B11156"/>
    <w:rsid w:val="00B114AD"/>
    <w:rsid w:val="00B12BEC"/>
    <w:rsid w:val="00B12F71"/>
    <w:rsid w:val="00B12FAD"/>
    <w:rsid w:val="00B1330F"/>
    <w:rsid w:val="00B13430"/>
    <w:rsid w:val="00B13C97"/>
    <w:rsid w:val="00B16ECB"/>
    <w:rsid w:val="00B17649"/>
    <w:rsid w:val="00B17E6C"/>
    <w:rsid w:val="00B211DE"/>
    <w:rsid w:val="00B214FA"/>
    <w:rsid w:val="00B216B1"/>
    <w:rsid w:val="00B224DA"/>
    <w:rsid w:val="00B22638"/>
    <w:rsid w:val="00B229D4"/>
    <w:rsid w:val="00B229EC"/>
    <w:rsid w:val="00B22C85"/>
    <w:rsid w:val="00B23135"/>
    <w:rsid w:val="00B244CE"/>
    <w:rsid w:val="00B247B0"/>
    <w:rsid w:val="00B24EEE"/>
    <w:rsid w:val="00B25172"/>
    <w:rsid w:val="00B2765D"/>
    <w:rsid w:val="00B30042"/>
    <w:rsid w:val="00B311E4"/>
    <w:rsid w:val="00B31319"/>
    <w:rsid w:val="00B31731"/>
    <w:rsid w:val="00B32214"/>
    <w:rsid w:val="00B33C4D"/>
    <w:rsid w:val="00B35D00"/>
    <w:rsid w:val="00B36833"/>
    <w:rsid w:val="00B36A26"/>
    <w:rsid w:val="00B36E43"/>
    <w:rsid w:val="00B372C4"/>
    <w:rsid w:val="00B375DD"/>
    <w:rsid w:val="00B378E4"/>
    <w:rsid w:val="00B41121"/>
    <w:rsid w:val="00B4166A"/>
    <w:rsid w:val="00B42542"/>
    <w:rsid w:val="00B42FDD"/>
    <w:rsid w:val="00B43758"/>
    <w:rsid w:val="00B43765"/>
    <w:rsid w:val="00B43F06"/>
    <w:rsid w:val="00B442D7"/>
    <w:rsid w:val="00B448F8"/>
    <w:rsid w:val="00B45ACC"/>
    <w:rsid w:val="00B45FBC"/>
    <w:rsid w:val="00B46B97"/>
    <w:rsid w:val="00B4754B"/>
    <w:rsid w:val="00B47C4C"/>
    <w:rsid w:val="00B50277"/>
    <w:rsid w:val="00B50691"/>
    <w:rsid w:val="00B50931"/>
    <w:rsid w:val="00B50AA8"/>
    <w:rsid w:val="00B50EB7"/>
    <w:rsid w:val="00B50F1F"/>
    <w:rsid w:val="00B512D3"/>
    <w:rsid w:val="00B513B1"/>
    <w:rsid w:val="00B5170C"/>
    <w:rsid w:val="00B51885"/>
    <w:rsid w:val="00B519DB"/>
    <w:rsid w:val="00B52574"/>
    <w:rsid w:val="00B530F1"/>
    <w:rsid w:val="00B53E54"/>
    <w:rsid w:val="00B53F4D"/>
    <w:rsid w:val="00B55B49"/>
    <w:rsid w:val="00B56668"/>
    <w:rsid w:val="00B56810"/>
    <w:rsid w:val="00B56D6B"/>
    <w:rsid w:val="00B575BC"/>
    <w:rsid w:val="00B60181"/>
    <w:rsid w:val="00B60196"/>
    <w:rsid w:val="00B608FA"/>
    <w:rsid w:val="00B610AF"/>
    <w:rsid w:val="00B61892"/>
    <w:rsid w:val="00B61DAB"/>
    <w:rsid w:val="00B62ACE"/>
    <w:rsid w:val="00B62BF4"/>
    <w:rsid w:val="00B631FB"/>
    <w:rsid w:val="00B63451"/>
    <w:rsid w:val="00B63837"/>
    <w:rsid w:val="00B64EEF"/>
    <w:rsid w:val="00B6568F"/>
    <w:rsid w:val="00B661A2"/>
    <w:rsid w:val="00B661FF"/>
    <w:rsid w:val="00B66EE9"/>
    <w:rsid w:val="00B67FFB"/>
    <w:rsid w:val="00B70479"/>
    <w:rsid w:val="00B71DDA"/>
    <w:rsid w:val="00B740DD"/>
    <w:rsid w:val="00B746A4"/>
    <w:rsid w:val="00B7576B"/>
    <w:rsid w:val="00B775B0"/>
    <w:rsid w:val="00B80714"/>
    <w:rsid w:val="00B808F5"/>
    <w:rsid w:val="00B8152E"/>
    <w:rsid w:val="00B8248D"/>
    <w:rsid w:val="00B824E9"/>
    <w:rsid w:val="00B827F1"/>
    <w:rsid w:val="00B82901"/>
    <w:rsid w:val="00B832D1"/>
    <w:rsid w:val="00B84169"/>
    <w:rsid w:val="00B8737D"/>
    <w:rsid w:val="00B877D9"/>
    <w:rsid w:val="00B877DD"/>
    <w:rsid w:val="00B87B58"/>
    <w:rsid w:val="00B902D4"/>
    <w:rsid w:val="00B90DD7"/>
    <w:rsid w:val="00B916CA"/>
    <w:rsid w:val="00B94B84"/>
    <w:rsid w:val="00B94FB8"/>
    <w:rsid w:val="00B97C5F"/>
    <w:rsid w:val="00BA04FF"/>
    <w:rsid w:val="00BA0859"/>
    <w:rsid w:val="00BA1231"/>
    <w:rsid w:val="00BA150C"/>
    <w:rsid w:val="00BA3068"/>
    <w:rsid w:val="00BA3D63"/>
    <w:rsid w:val="00BA43AF"/>
    <w:rsid w:val="00BA4D62"/>
    <w:rsid w:val="00BA5862"/>
    <w:rsid w:val="00BA6023"/>
    <w:rsid w:val="00BA68BF"/>
    <w:rsid w:val="00BA7CCB"/>
    <w:rsid w:val="00BB117A"/>
    <w:rsid w:val="00BB15BE"/>
    <w:rsid w:val="00BB179E"/>
    <w:rsid w:val="00BB2002"/>
    <w:rsid w:val="00BB2050"/>
    <w:rsid w:val="00BB26E3"/>
    <w:rsid w:val="00BB305F"/>
    <w:rsid w:val="00BB5149"/>
    <w:rsid w:val="00BB5312"/>
    <w:rsid w:val="00BB5F7A"/>
    <w:rsid w:val="00BB6395"/>
    <w:rsid w:val="00BC0397"/>
    <w:rsid w:val="00BC0DFF"/>
    <w:rsid w:val="00BC1222"/>
    <w:rsid w:val="00BC1313"/>
    <w:rsid w:val="00BC22F7"/>
    <w:rsid w:val="00BC2315"/>
    <w:rsid w:val="00BC2708"/>
    <w:rsid w:val="00BC27B7"/>
    <w:rsid w:val="00BC2C1B"/>
    <w:rsid w:val="00BC362C"/>
    <w:rsid w:val="00BC3A0F"/>
    <w:rsid w:val="00BC6055"/>
    <w:rsid w:val="00BC6D63"/>
    <w:rsid w:val="00BC78FE"/>
    <w:rsid w:val="00BD3145"/>
    <w:rsid w:val="00BD3A52"/>
    <w:rsid w:val="00BD3DD7"/>
    <w:rsid w:val="00BD409E"/>
    <w:rsid w:val="00BD4200"/>
    <w:rsid w:val="00BD4D98"/>
    <w:rsid w:val="00BD5E3C"/>
    <w:rsid w:val="00BD5EAC"/>
    <w:rsid w:val="00BD64A2"/>
    <w:rsid w:val="00BD7F8F"/>
    <w:rsid w:val="00BE0A62"/>
    <w:rsid w:val="00BE1215"/>
    <w:rsid w:val="00BE14CA"/>
    <w:rsid w:val="00BE21DF"/>
    <w:rsid w:val="00BE2BFC"/>
    <w:rsid w:val="00BE3114"/>
    <w:rsid w:val="00BE3ACA"/>
    <w:rsid w:val="00BE4A9E"/>
    <w:rsid w:val="00BE4C8D"/>
    <w:rsid w:val="00BE4F91"/>
    <w:rsid w:val="00BE50BC"/>
    <w:rsid w:val="00BE6255"/>
    <w:rsid w:val="00BE680A"/>
    <w:rsid w:val="00BE715B"/>
    <w:rsid w:val="00BF01EB"/>
    <w:rsid w:val="00BF10C5"/>
    <w:rsid w:val="00BF22BB"/>
    <w:rsid w:val="00BF28AF"/>
    <w:rsid w:val="00BF36DF"/>
    <w:rsid w:val="00BF47A7"/>
    <w:rsid w:val="00BF48EE"/>
    <w:rsid w:val="00BF682F"/>
    <w:rsid w:val="00BF78A7"/>
    <w:rsid w:val="00C00F02"/>
    <w:rsid w:val="00C02327"/>
    <w:rsid w:val="00C03264"/>
    <w:rsid w:val="00C036E3"/>
    <w:rsid w:val="00C03BB0"/>
    <w:rsid w:val="00C041C2"/>
    <w:rsid w:val="00C04748"/>
    <w:rsid w:val="00C04934"/>
    <w:rsid w:val="00C04C7E"/>
    <w:rsid w:val="00C04D68"/>
    <w:rsid w:val="00C066F7"/>
    <w:rsid w:val="00C06AA1"/>
    <w:rsid w:val="00C06D3D"/>
    <w:rsid w:val="00C06E46"/>
    <w:rsid w:val="00C06FCF"/>
    <w:rsid w:val="00C106EC"/>
    <w:rsid w:val="00C10B85"/>
    <w:rsid w:val="00C10BE3"/>
    <w:rsid w:val="00C113DB"/>
    <w:rsid w:val="00C11466"/>
    <w:rsid w:val="00C12150"/>
    <w:rsid w:val="00C1255D"/>
    <w:rsid w:val="00C13063"/>
    <w:rsid w:val="00C135C1"/>
    <w:rsid w:val="00C13E7E"/>
    <w:rsid w:val="00C14824"/>
    <w:rsid w:val="00C1488A"/>
    <w:rsid w:val="00C14D14"/>
    <w:rsid w:val="00C151CB"/>
    <w:rsid w:val="00C15F2D"/>
    <w:rsid w:val="00C16E34"/>
    <w:rsid w:val="00C17677"/>
    <w:rsid w:val="00C20C74"/>
    <w:rsid w:val="00C22A7A"/>
    <w:rsid w:val="00C22BBA"/>
    <w:rsid w:val="00C2346F"/>
    <w:rsid w:val="00C23DCF"/>
    <w:rsid w:val="00C24821"/>
    <w:rsid w:val="00C2509F"/>
    <w:rsid w:val="00C2530E"/>
    <w:rsid w:val="00C25CB9"/>
    <w:rsid w:val="00C273F8"/>
    <w:rsid w:val="00C3317C"/>
    <w:rsid w:val="00C3340C"/>
    <w:rsid w:val="00C33474"/>
    <w:rsid w:val="00C342A8"/>
    <w:rsid w:val="00C342B9"/>
    <w:rsid w:val="00C35008"/>
    <w:rsid w:val="00C35EF3"/>
    <w:rsid w:val="00C366C0"/>
    <w:rsid w:val="00C4087C"/>
    <w:rsid w:val="00C4180C"/>
    <w:rsid w:val="00C4249C"/>
    <w:rsid w:val="00C431D6"/>
    <w:rsid w:val="00C4377C"/>
    <w:rsid w:val="00C43B7E"/>
    <w:rsid w:val="00C447C5"/>
    <w:rsid w:val="00C44D96"/>
    <w:rsid w:val="00C45225"/>
    <w:rsid w:val="00C45767"/>
    <w:rsid w:val="00C47243"/>
    <w:rsid w:val="00C52D52"/>
    <w:rsid w:val="00C52E2A"/>
    <w:rsid w:val="00C536DC"/>
    <w:rsid w:val="00C53D38"/>
    <w:rsid w:val="00C54465"/>
    <w:rsid w:val="00C544BA"/>
    <w:rsid w:val="00C55E49"/>
    <w:rsid w:val="00C5737C"/>
    <w:rsid w:val="00C576DC"/>
    <w:rsid w:val="00C607E4"/>
    <w:rsid w:val="00C609FF"/>
    <w:rsid w:val="00C60B0F"/>
    <w:rsid w:val="00C60F86"/>
    <w:rsid w:val="00C613DB"/>
    <w:rsid w:val="00C61C3F"/>
    <w:rsid w:val="00C6216A"/>
    <w:rsid w:val="00C624D6"/>
    <w:rsid w:val="00C62842"/>
    <w:rsid w:val="00C630AA"/>
    <w:rsid w:val="00C63CE1"/>
    <w:rsid w:val="00C63CEE"/>
    <w:rsid w:val="00C63E4C"/>
    <w:rsid w:val="00C63F7B"/>
    <w:rsid w:val="00C6491C"/>
    <w:rsid w:val="00C65203"/>
    <w:rsid w:val="00C6580C"/>
    <w:rsid w:val="00C65B99"/>
    <w:rsid w:val="00C65DF2"/>
    <w:rsid w:val="00C66E68"/>
    <w:rsid w:val="00C67376"/>
    <w:rsid w:val="00C67B6E"/>
    <w:rsid w:val="00C7037F"/>
    <w:rsid w:val="00C7140D"/>
    <w:rsid w:val="00C72563"/>
    <w:rsid w:val="00C72FA6"/>
    <w:rsid w:val="00C733AB"/>
    <w:rsid w:val="00C738CC"/>
    <w:rsid w:val="00C75ED1"/>
    <w:rsid w:val="00C7770C"/>
    <w:rsid w:val="00C77F1F"/>
    <w:rsid w:val="00C801E1"/>
    <w:rsid w:val="00C822B9"/>
    <w:rsid w:val="00C8282E"/>
    <w:rsid w:val="00C82873"/>
    <w:rsid w:val="00C83164"/>
    <w:rsid w:val="00C831A0"/>
    <w:rsid w:val="00C831EC"/>
    <w:rsid w:val="00C85ADB"/>
    <w:rsid w:val="00C85C60"/>
    <w:rsid w:val="00C865B9"/>
    <w:rsid w:val="00C87D9C"/>
    <w:rsid w:val="00C904A9"/>
    <w:rsid w:val="00C904E3"/>
    <w:rsid w:val="00C90627"/>
    <w:rsid w:val="00C93489"/>
    <w:rsid w:val="00C93FB6"/>
    <w:rsid w:val="00C95100"/>
    <w:rsid w:val="00C97C29"/>
    <w:rsid w:val="00CA02AF"/>
    <w:rsid w:val="00CA0831"/>
    <w:rsid w:val="00CA177E"/>
    <w:rsid w:val="00CA1C1A"/>
    <w:rsid w:val="00CA2675"/>
    <w:rsid w:val="00CA3A80"/>
    <w:rsid w:val="00CA3D63"/>
    <w:rsid w:val="00CA4119"/>
    <w:rsid w:val="00CA54A8"/>
    <w:rsid w:val="00CA58FC"/>
    <w:rsid w:val="00CA600F"/>
    <w:rsid w:val="00CB056F"/>
    <w:rsid w:val="00CB073E"/>
    <w:rsid w:val="00CB0CB2"/>
    <w:rsid w:val="00CB18C8"/>
    <w:rsid w:val="00CB1DD6"/>
    <w:rsid w:val="00CB1F11"/>
    <w:rsid w:val="00CB4974"/>
    <w:rsid w:val="00CB559A"/>
    <w:rsid w:val="00CB632D"/>
    <w:rsid w:val="00CB762A"/>
    <w:rsid w:val="00CB762F"/>
    <w:rsid w:val="00CB7A29"/>
    <w:rsid w:val="00CB7CC8"/>
    <w:rsid w:val="00CB7FC5"/>
    <w:rsid w:val="00CC02E5"/>
    <w:rsid w:val="00CC0EAA"/>
    <w:rsid w:val="00CC13A4"/>
    <w:rsid w:val="00CC156A"/>
    <w:rsid w:val="00CC1E74"/>
    <w:rsid w:val="00CC285E"/>
    <w:rsid w:val="00CC2CCB"/>
    <w:rsid w:val="00CC3129"/>
    <w:rsid w:val="00CC383C"/>
    <w:rsid w:val="00CC3C55"/>
    <w:rsid w:val="00CC551B"/>
    <w:rsid w:val="00CD0051"/>
    <w:rsid w:val="00CD0372"/>
    <w:rsid w:val="00CD0873"/>
    <w:rsid w:val="00CD1C31"/>
    <w:rsid w:val="00CD2930"/>
    <w:rsid w:val="00CD2B59"/>
    <w:rsid w:val="00CD2E9C"/>
    <w:rsid w:val="00CD301C"/>
    <w:rsid w:val="00CD391C"/>
    <w:rsid w:val="00CD4815"/>
    <w:rsid w:val="00CD4C5F"/>
    <w:rsid w:val="00CD7091"/>
    <w:rsid w:val="00CD721D"/>
    <w:rsid w:val="00CE0025"/>
    <w:rsid w:val="00CE0343"/>
    <w:rsid w:val="00CE04EB"/>
    <w:rsid w:val="00CE0B22"/>
    <w:rsid w:val="00CE1827"/>
    <w:rsid w:val="00CE2241"/>
    <w:rsid w:val="00CE27A8"/>
    <w:rsid w:val="00CE32EE"/>
    <w:rsid w:val="00CE35E0"/>
    <w:rsid w:val="00CE3956"/>
    <w:rsid w:val="00CE4164"/>
    <w:rsid w:val="00CE44DE"/>
    <w:rsid w:val="00CE5B50"/>
    <w:rsid w:val="00CE6A37"/>
    <w:rsid w:val="00CE7F95"/>
    <w:rsid w:val="00CF018A"/>
    <w:rsid w:val="00CF2CBE"/>
    <w:rsid w:val="00CF2DB6"/>
    <w:rsid w:val="00CF36CD"/>
    <w:rsid w:val="00CF3A05"/>
    <w:rsid w:val="00CF3FE4"/>
    <w:rsid w:val="00CF512C"/>
    <w:rsid w:val="00CF5C72"/>
    <w:rsid w:val="00CF676A"/>
    <w:rsid w:val="00CF67F5"/>
    <w:rsid w:val="00CF6F25"/>
    <w:rsid w:val="00CF71A8"/>
    <w:rsid w:val="00CF7255"/>
    <w:rsid w:val="00CF72CA"/>
    <w:rsid w:val="00CF7752"/>
    <w:rsid w:val="00CF7D4C"/>
    <w:rsid w:val="00CF7E97"/>
    <w:rsid w:val="00CF7F1F"/>
    <w:rsid w:val="00CF7F43"/>
    <w:rsid w:val="00CF7FB7"/>
    <w:rsid w:val="00D002AE"/>
    <w:rsid w:val="00D0077D"/>
    <w:rsid w:val="00D02122"/>
    <w:rsid w:val="00D037B9"/>
    <w:rsid w:val="00D042CA"/>
    <w:rsid w:val="00D043E3"/>
    <w:rsid w:val="00D062A1"/>
    <w:rsid w:val="00D06C7E"/>
    <w:rsid w:val="00D0771E"/>
    <w:rsid w:val="00D11A41"/>
    <w:rsid w:val="00D12447"/>
    <w:rsid w:val="00D128B7"/>
    <w:rsid w:val="00D1299C"/>
    <w:rsid w:val="00D13231"/>
    <w:rsid w:val="00D149EB"/>
    <w:rsid w:val="00D15C3B"/>
    <w:rsid w:val="00D17081"/>
    <w:rsid w:val="00D1749B"/>
    <w:rsid w:val="00D17D29"/>
    <w:rsid w:val="00D20ACD"/>
    <w:rsid w:val="00D20BB1"/>
    <w:rsid w:val="00D2179B"/>
    <w:rsid w:val="00D218F2"/>
    <w:rsid w:val="00D23707"/>
    <w:rsid w:val="00D23B17"/>
    <w:rsid w:val="00D23D62"/>
    <w:rsid w:val="00D2422F"/>
    <w:rsid w:val="00D2494E"/>
    <w:rsid w:val="00D251C2"/>
    <w:rsid w:val="00D301D0"/>
    <w:rsid w:val="00D30901"/>
    <w:rsid w:val="00D31BE9"/>
    <w:rsid w:val="00D32CBA"/>
    <w:rsid w:val="00D339AC"/>
    <w:rsid w:val="00D3416C"/>
    <w:rsid w:val="00D3416E"/>
    <w:rsid w:val="00D34C7D"/>
    <w:rsid w:val="00D35D52"/>
    <w:rsid w:val="00D361D9"/>
    <w:rsid w:val="00D3733B"/>
    <w:rsid w:val="00D37EB9"/>
    <w:rsid w:val="00D406F8"/>
    <w:rsid w:val="00D408E7"/>
    <w:rsid w:val="00D41A78"/>
    <w:rsid w:val="00D435AD"/>
    <w:rsid w:val="00D4555E"/>
    <w:rsid w:val="00D4557D"/>
    <w:rsid w:val="00D46804"/>
    <w:rsid w:val="00D47078"/>
    <w:rsid w:val="00D4724D"/>
    <w:rsid w:val="00D50641"/>
    <w:rsid w:val="00D51407"/>
    <w:rsid w:val="00D5145F"/>
    <w:rsid w:val="00D52588"/>
    <w:rsid w:val="00D52A2D"/>
    <w:rsid w:val="00D52FC2"/>
    <w:rsid w:val="00D537DC"/>
    <w:rsid w:val="00D53A68"/>
    <w:rsid w:val="00D540AA"/>
    <w:rsid w:val="00D5459A"/>
    <w:rsid w:val="00D54EBC"/>
    <w:rsid w:val="00D550D3"/>
    <w:rsid w:val="00D550E9"/>
    <w:rsid w:val="00D5561F"/>
    <w:rsid w:val="00D567B1"/>
    <w:rsid w:val="00D56AC3"/>
    <w:rsid w:val="00D576E7"/>
    <w:rsid w:val="00D60140"/>
    <w:rsid w:val="00D608F3"/>
    <w:rsid w:val="00D61181"/>
    <w:rsid w:val="00D65215"/>
    <w:rsid w:val="00D65476"/>
    <w:rsid w:val="00D6603D"/>
    <w:rsid w:val="00D67A34"/>
    <w:rsid w:val="00D67E14"/>
    <w:rsid w:val="00D67E66"/>
    <w:rsid w:val="00D67FDC"/>
    <w:rsid w:val="00D708FC"/>
    <w:rsid w:val="00D70954"/>
    <w:rsid w:val="00D72028"/>
    <w:rsid w:val="00D7254C"/>
    <w:rsid w:val="00D72632"/>
    <w:rsid w:val="00D72F34"/>
    <w:rsid w:val="00D73125"/>
    <w:rsid w:val="00D73319"/>
    <w:rsid w:val="00D733C1"/>
    <w:rsid w:val="00D73E13"/>
    <w:rsid w:val="00D740DE"/>
    <w:rsid w:val="00D75C2C"/>
    <w:rsid w:val="00D764A0"/>
    <w:rsid w:val="00D766C1"/>
    <w:rsid w:val="00D76713"/>
    <w:rsid w:val="00D7761E"/>
    <w:rsid w:val="00D80DFD"/>
    <w:rsid w:val="00D811D1"/>
    <w:rsid w:val="00D81B64"/>
    <w:rsid w:val="00D81D0E"/>
    <w:rsid w:val="00D822D4"/>
    <w:rsid w:val="00D822FF"/>
    <w:rsid w:val="00D83469"/>
    <w:rsid w:val="00D84AB9"/>
    <w:rsid w:val="00D8529F"/>
    <w:rsid w:val="00D85E54"/>
    <w:rsid w:val="00D86089"/>
    <w:rsid w:val="00D86554"/>
    <w:rsid w:val="00D8707B"/>
    <w:rsid w:val="00D90338"/>
    <w:rsid w:val="00D9056D"/>
    <w:rsid w:val="00D9333F"/>
    <w:rsid w:val="00D93433"/>
    <w:rsid w:val="00D93BCA"/>
    <w:rsid w:val="00D94AE5"/>
    <w:rsid w:val="00D94B19"/>
    <w:rsid w:val="00D95933"/>
    <w:rsid w:val="00D96071"/>
    <w:rsid w:val="00D960C8"/>
    <w:rsid w:val="00D964AB"/>
    <w:rsid w:val="00D96AC8"/>
    <w:rsid w:val="00D971BD"/>
    <w:rsid w:val="00D97288"/>
    <w:rsid w:val="00D976EB"/>
    <w:rsid w:val="00DA00EB"/>
    <w:rsid w:val="00DA028E"/>
    <w:rsid w:val="00DA0304"/>
    <w:rsid w:val="00DA0359"/>
    <w:rsid w:val="00DA03E5"/>
    <w:rsid w:val="00DA091E"/>
    <w:rsid w:val="00DA0AA0"/>
    <w:rsid w:val="00DA1CCE"/>
    <w:rsid w:val="00DA2696"/>
    <w:rsid w:val="00DA2743"/>
    <w:rsid w:val="00DA3563"/>
    <w:rsid w:val="00DA3B15"/>
    <w:rsid w:val="00DA4E23"/>
    <w:rsid w:val="00DA5744"/>
    <w:rsid w:val="00DA57A0"/>
    <w:rsid w:val="00DB0A48"/>
    <w:rsid w:val="00DB1909"/>
    <w:rsid w:val="00DB1B61"/>
    <w:rsid w:val="00DB1B7C"/>
    <w:rsid w:val="00DB1D58"/>
    <w:rsid w:val="00DB2935"/>
    <w:rsid w:val="00DB357A"/>
    <w:rsid w:val="00DB4441"/>
    <w:rsid w:val="00DB4656"/>
    <w:rsid w:val="00DB4F35"/>
    <w:rsid w:val="00DB63B5"/>
    <w:rsid w:val="00DB64BF"/>
    <w:rsid w:val="00DB7BDE"/>
    <w:rsid w:val="00DC00C2"/>
    <w:rsid w:val="00DC0122"/>
    <w:rsid w:val="00DC1F4F"/>
    <w:rsid w:val="00DC2476"/>
    <w:rsid w:val="00DC3B8B"/>
    <w:rsid w:val="00DC49A1"/>
    <w:rsid w:val="00DC5036"/>
    <w:rsid w:val="00DC7424"/>
    <w:rsid w:val="00DC7A24"/>
    <w:rsid w:val="00DC7F04"/>
    <w:rsid w:val="00DD016C"/>
    <w:rsid w:val="00DD05BA"/>
    <w:rsid w:val="00DD0967"/>
    <w:rsid w:val="00DD0B43"/>
    <w:rsid w:val="00DD1EEA"/>
    <w:rsid w:val="00DD3138"/>
    <w:rsid w:val="00DD3471"/>
    <w:rsid w:val="00DD5A1F"/>
    <w:rsid w:val="00DD5E63"/>
    <w:rsid w:val="00DD6FC8"/>
    <w:rsid w:val="00DD7118"/>
    <w:rsid w:val="00DD751A"/>
    <w:rsid w:val="00DD7764"/>
    <w:rsid w:val="00DE11F1"/>
    <w:rsid w:val="00DE1F01"/>
    <w:rsid w:val="00DE29F1"/>
    <w:rsid w:val="00DE3EDC"/>
    <w:rsid w:val="00DE4568"/>
    <w:rsid w:val="00DE4CB5"/>
    <w:rsid w:val="00DE4D0B"/>
    <w:rsid w:val="00DE522D"/>
    <w:rsid w:val="00DE5884"/>
    <w:rsid w:val="00DE58B1"/>
    <w:rsid w:val="00DE60BB"/>
    <w:rsid w:val="00DE6AB2"/>
    <w:rsid w:val="00DF03D4"/>
    <w:rsid w:val="00DF0802"/>
    <w:rsid w:val="00DF1D7A"/>
    <w:rsid w:val="00DF24C8"/>
    <w:rsid w:val="00DF2600"/>
    <w:rsid w:val="00DF3C5F"/>
    <w:rsid w:val="00DF3D95"/>
    <w:rsid w:val="00DF426D"/>
    <w:rsid w:val="00DF4A16"/>
    <w:rsid w:val="00DF56DB"/>
    <w:rsid w:val="00DF584F"/>
    <w:rsid w:val="00DF6509"/>
    <w:rsid w:val="00DF6BCB"/>
    <w:rsid w:val="00DF75D4"/>
    <w:rsid w:val="00E00857"/>
    <w:rsid w:val="00E00C17"/>
    <w:rsid w:val="00E00F3F"/>
    <w:rsid w:val="00E01811"/>
    <w:rsid w:val="00E0185E"/>
    <w:rsid w:val="00E01A78"/>
    <w:rsid w:val="00E01B4E"/>
    <w:rsid w:val="00E01FCB"/>
    <w:rsid w:val="00E02197"/>
    <w:rsid w:val="00E02321"/>
    <w:rsid w:val="00E027AC"/>
    <w:rsid w:val="00E02B63"/>
    <w:rsid w:val="00E0301C"/>
    <w:rsid w:val="00E05EEE"/>
    <w:rsid w:val="00E06946"/>
    <w:rsid w:val="00E06A5C"/>
    <w:rsid w:val="00E07CB0"/>
    <w:rsid w:val="00E102F6"/>
    <w:rsid w:val="00E10B18"/>
    <w:rsid w:val="00E11197"/>
    <w:rsid w:val="00E11AFD"/>
    <w:rsid w:val="00E11CFA"/>
    <w:rsid w:val="00E11D60"/>
    <w:rsid w:val="00E12634"/>
    <w:rsid w:val="00E12ED8"/>
    <w:rsid w:val="00E132E9"/>
    <w:rsid w:val="00E13A44"/>
    <w:rsid w:val="00E13A52"/>
    <w:rsid w:val="00E141C9"/>
    <w:rsid w:val="00E146DC"/>
    <w:rsid w:val="00E14B51"/>
    <w:rsid w:val="00E1578D"/>
    <w:rsid w:val="00E16201"/>
    <w:rsid w:val="00E16352"/>
    <w:rsid w:val="00E16510"/>
    <w:rsid w:val="00E20228"/>
    <w:rsid w:val="00E22683"/>
    <w:rsid w:val="00E227C1"/>
    <w:rsid w:val="00E22904"/>
    <w:rsid w:val="00E229A5"/>
    <w:rsid w:val="00E239D6"/>
    <w:rsid w:val="00E2459A"/>
    <w:rsid w:val="00E249ED"/>
    <w:rsid w:val="00E2585F"/>
    <w:rsid w:val="00E26517"/>
    <w:rsid w:val="00E26B36"/>
    <w:rsid w:val="00E26FF4"/>
    <w:rsid w:val="00E277BD"/>
    <w:rsid w:val="00E3119F"/>
    <w:rsid w:val="00E31531"/>
    <w:rsid w:val="00E32C57"/>
    <w:rsid w:val="00E343E7"/>
    <w:rsid w:val="00E35591"/>
    <w:rsid w:val="00E3578B"/>
    <w:rsid w:val="00E35963"/>
    <w:rsid w:val="00E37B8E"/>
    <w:rsid w:val="00E37C10"/>
    <w:rsid w:val="00E37E5F"/>
    <w:rsid w:val="00E40FB2"/>
    <w:rsid w:val="00E41FED"/>
    <w:rsid w:val="00E4212F"/>
    <w:rsid w:val="00E42E8C"/>
    <w:rsid w:val="00E45690"/>
    <w:rsid w:val="00E45701"/>
    <w:rsid w:val="00E468B6"/>
    <w:rsid w:val="00E47193"/>
    <w:rsid w:val="00E477AE"/>
    <w:rsid w:val="00E50F52"/>
    <w:rsid w:val="00E516A4"/>
    <w:rsid w:val="00E517F8"/>
    <w:rsid w:val="00E52AF7"/>
    <w:rsid w:val="00E53162"/>
    <w:rsid w:val="00E53AB8"/>
    <w:rsid w:val="00E53FEA"/>
    <w:rsid w:val="00E54069"/>
    <w:rsid w:val="00E54259"/>
    <w:rsid w:val="00E55519"/>
    <w:rsid w:val="00E56A1B"/>
    <w:rsid w:val="00E56FE3"/>
    <w:rsid w:val="00E572F9"/>
    <w:rsid w:val="00E57769"/>
    <w:rsid w:val="00E57EBC"/>
    <w:rsid w:val="00E6099E"/>
    <w:rsid w:val="00E60C18"/>
    <w:rsid w:val="00E628CD"/>
    <w:rsid w:val="00E631F4"/>
    <w:rsid w:val="00E65444"/>
    <w:rsid w:val="00E65C5B"/>
    <w:rsid w:val="00E66B2F"/>
    <w:rsid w:val="00E674CF"/>
    <w:rsid w:val="00E67978"/>
    <w:rsid w:val="00E702A8"/>
    <w:rsid w:val="00E7060D"/>
    <w:rsid w:val="00E70BE0"/>
    <w:rsid w:val="00E70FF2"/>
    <w:rsid w:val="00E7147A"/>
    <w:rsid w:val="00E72139"/>
    <w:rsid w:val="00E73BFB"/>
    <w:rsid w:val="00E73C38"/>
    <w:rsid w:val="00E770BA"/>
    <w:rsid w:val="00E80D6D"/>
    <w:rsid w:val="00E8133A"/>
    <w:rsid w:val="00E8214F"/>
    <w:rsid w:val="00E82BE8"/>
    <w:rsid w:val="00E82EF3"/>
    <w:rsid w:val="00E835D1"/>
    <w:rsid w:val="00E8420B"/>
    <w:rsid w:val="00E848EC"/>
    <w:rsid w:val="00E856AE"/>
    <w:rsid w:val="00E85754"/>
    <w:rsid w:val="00E859B5"/>
    <w:rsid w:val="00E85D87"/>
    <w:rsid w:val="00E864A4"/>
    <w:rsid w:val="00E86803"/>
    <w:rsid w:val="00E86A44"/>
    <w:rsid w:val="00E87837"/>
    <w:rsid w:val="00E87E6F"/>
    <w:rsid w:val="00E911D3"/>
    <w:rsid w:val="00E927A7"/>
    <w:rsid w:val="00E9285D"/>
    <w:rsid w:val="00E92E1C"/>
    <w:rsid w:val="00E95D13"/>
    <w:rsid w:val="00E965CA"/>
    <w:rsid w:val="00E96999"/>
    <w:rsid w:val="00EA08C6"/>
    <w:rsid w:val="00EA12B1"/>
    <w:rsid w:val="00EA209A"/>
    <w:rsid w:val="00EA2B31"/>
    <w:rsid w:val="00EA3162"/>
    <w:rsid w:val="00EA3510"/>
    <w:rsid w:val="00EA4191"/>
    <w:rsid w:val="00EA49E5"/>
    <w:rsid w:val="00EA5E3F"/>
    <w:rsid w:val="00EA620D"/>
    <w:rsid w:val="00EA63FC"/>
    <w:rsid w:val="00EA68EC"/>
    <w:rsid w:val="00EA700D"/>
    <w:rsid w:val="00EA7389"/>
    <w:rsid w:val="00EA7B67"/>
    <w:rsid w:val="00EB0FD1"/>
    <w:rsid w:val="00EB2D6C"/>
    <w:rsid w:val="00EB4940"/>
    <w:rsid w:val="00EB4FB6"/>
    <w:rsid w:val="00EB5D6B"/>
    <w:rsid w:val="00EB678C"/>
    <w:rsid w:val="00EB7279"/>
    <w:rsid w:val="00EC0119"/>
    <w:rsid w:val="00EC0477"/>
    <w:rsid w:val="00EC0649"/>
    <w:rsid w:val="00EC1336"/>
    <w:rsid w:val="00EC1444"/>
    <w:rsid w:val="00EC1499"/>
    <w:rsid w:val="00EC29E3"/>
    <w:rsid w:val="00EC3AA9"/>
    <w:rsid w:val="00EC3AC5"/>
    <w:rsid w:val="00EC4249"/>
    <w:rsid w:val="00EC570C"/>
    <w:rsid w:val="00EC57B8"/>
    <w:rsid w:val="00EC583A"/>
    <w:rsid w:val="00EC598C"/>
    <w:rsid w:val="00EC5E40"/>
    <w:rsid w:val="00EC6186"/>
    <w:rsid w:val="00EC6F78"/>
    <w:rsid w:val="00EC7142"/>
    <w:rsid w:val="00EC7760"/>
    <w:rsid w:val="00EC7FCC"/>
    <w:rsid w:val="00ED0420"/>
    <w:rsid w:val="00ED047B"/>
    <w:rsid w:val="00ED0CBD"/>
    <w:rsid w:val="00ED27FC"/>
    <w:rsid w:val="00ED29B8"/>
    <w:rsid w:val="00ED33AF"/>
    <w:rsid w:val="00ED3944"/>
    <w:rsid w:val="00ED3F72"/>
    <w:rsid w:val="00ED4331"/>
    <w:rsid w:val="00ED45C0"/>
    <w:rsid w:val="00ED4D47"/>
    <w:rsid w:val="00ED4EDF"/>
    <w:rsid w:val="00ED5462"/>
    <w:rsid w:val="00ED6634"/>
    <w:rsid w:val="00ED708F"/>
    <w:rsid w:val="00ED7904"/>
    <w:rsid w:val="00EE0042"/>
    <w:rsid w:val="00EE02DC"/>
    <w:rsid w:val="00EE0504"/>
    <w:rsid w:val="00EE0778"/>
    <w:rsid w:val="00EE0A58"/>
    <w:rsid w:val="00EE160B"/>
    <w:rsid w:val="00EE2F69"/>
    <w:rsid w:val="00EE380D"/>
    <w:rsid w:val="00EE3D1B"/>
    <w:rsid w:val="00EE4BCB"/>
    <w:rsid w:val="00EE5B1D"/>
    <w:rsid w:val="00EE6333"/>
    <w:rsid w:val="00EF07AB"/>
    <w:rsid w:val="00EF1472"/>
    <w:rsid w:val="00EF36D8"/>
    <w:rsid w:val="00EF399C"/>
    <w:rsid w:val="00EF45BD"/>
    <w:rsid w:val="00EF50FC"/>
    <w:rsid w:val="00EF5F3B"/>
    <w:rsid w:val="00EF6187"/>
    <w:rsid w:val="00EF61CF"/>
    <w:rsid w:val="00EF66EE"/>
    <w:rsid w:val="00EF70A0"/>
    <w:rsid w:val="00EF720B"/>
    <w:rsid w:val="00EF7B07"/>
    <w:rsid w:val="00EF7B30"/>
    <w:rsid w:val="00F00114"/>
    <w:rsid w:val="00F00D82"/>
    <w:rsid w:val="00F0184B"/>
    <w:rsid w:val="00F02C68"/>
    <w:rsid w:val="00F03854"/>
    <w:rsid w:val="00F049B4"/>
    <w:rsid w:val="00F05F91"/>
    <w:rsid w:val="00F065B4"/>
    <w:rsid w:val="00F0714C"/>
    <w:rsid w:val="00F07B92"/>
    <w:rsid w:val="00F127AB"/>
    <w:rsid w:val="00F12D42"/>
    <w:rsid w:val="00F12EB4"/>
    <w:rsid w:val="00F15662"/>
    <w:rsid w:val="00F15BAD"/>
    <w:rsid w:val="00F16D3B"/>
    <w:rsid w:val="00F16D61"/>
    <w:rsid w:val="00F16E2D"/>
    <w:rsid w:val="00F172F9"/>
    <w:rsid w:val="00F17C3A"/>
    <w:rsid w:val="00F17D81"/>
    <w:rsid w:val="00F200E5"/>
    <w:rsid w:val="00F2108A"/>
    <w:rsid w:val="00F216EE"/>
    <w:rsid w:val="00F2187D"/>
    <w:rsid w:val="00F21FAB"/>
    <w:rsid w:val="00F223AA"/>
    <w:rsid w:val="00F223C5"/>
    <w:rsid w:val="00F22517"/>
    <w:rsid w:val="00F22C41"/>
    <w:rsid w:val="00F22EB5"/>
    <w:rsid w:val="00F231EF"/>
    <w:rsid w:val="00F23B69"/>
    <w:rsid w:val="00F23C7F"/>
    <w:rsid w:val="00F24402"/>
    <w:rsid w:val="00F24AAE"/>
    <w:rsid w:val="00F24C65"/>
    <w:rsid w:val="00F254F0"/>
    <w:rsid w:val="00F25812"/>
    <w:rsid w:val="00F26734"/>
    <w:rsid w:val="00F26786"/>
    <w:rsid w:val="00F272B0"/>
    <w:rsid w:val="00F308E2"/>
    <w:rsid w:val="00F309A1"/>
    <w:rsid w:val="00F30AAA"/>
    <w:rsid w:val="00F310C9"/>
    <w:rsid w:val="00F31583"/>
    <w:rsid w:val="00F31653"/>
    <w:rsid w:val="00F31BCF"/>
    <w:rsid w:val="00F321A5"/>
    <w:rsid w:val="00F32204"/>
    <w:rsid w:val="00F3308E"/>
    <w:rsid w:val="00F34897"/>
    <w:rsid w:val="00F349B5"/>
    <w:rsid w:val="00F34E36"/>
    <w:rsid w:val="00F35244"/>
    <w:rsid w:val="00F3682E"/>
    <w:rsid w:val="00F40003"/>
    <w:rsid w:val="00F40FED"/>
    <w:rsid w:val="00F4122A"/>
    <w:rsid w:val="00F41269"/>
    <w:rsid w:val="00F41ED4"/>
    <w:rsid w:val="00F42FC1"/>
    <w:rsid w:val="00F43577"/>
    <w:rsid w:val="00F435B4"/>
    <w:rsid w:val="00F462E8"/>
    <w:rsid w:val="00F4692C"/>
    <w:rsid w:val="00F473C6"/>
    <w:rsid w:val="00F502F8"/>
    <w:rsid w:val="00F51148"/>
    <w:rsid w:val="00F52262"/>
    <w:rsid w:val="00F52382"/>
    <w:rsid w:val="00F52F9F"/>
    <w:rsid w:val="00F53CC2"/>
    <w:rsid w:val="00F54FD4"/>
    <w:rsid w:val="00F5535F"/>
    <w:rsid w:val="00F5720E"/>
    <w:rsid w:val="00F6067E"/>
    <w:rsid w:val="00F60F7B"/>
    <w:rsid w:val="00F61715"/>
    <w:rsid w:val="00F61DF8"/>
    <w:rsid w:val="00F61F05"/>
    <w:rsid w:val="00F62FDB"/>
    <w:rsid w:val="00F63393"/>
    <w:rsid w:val="00F63E26"/>
    <w:rsid w:val="00F64718"/>
    <w:rsid w:val="00F6511B"/>
    <w:rsid w:val="00F66043"/>
    <w:rsid w:val="00F66695"/>
    <w:rsid w:val="00F66B46"/>
    <w:rsid w:val="00F71023"/>
    <w:rsid w:val="00F714C4"/>
    <w:rsid w:val="00F71B5F"/>
    <w:rsid w:val="00F71D19"/>
    <w:rsid w:val="00F71D3D"/>
    <w:rsid w:val="00F71E3C"/>
    <w:rsid w:val="00F721BD"/>
    <w:rsid w:val="00F7248C"/>
    <w:rsid w:val="00F729AC"/>
    <w:rsid w:val="00F72A70"/>
    <w:rsid w:val="00F739E0"/>
    <w:rsid w:val="00F74092"/>
    <w:rsid w:val="00F74993"/>
    <w:rsid w:val="00F74E4C"/>
    <w:rsid w:val="00F754F6"/>
    <w:rsid w:val="00F75F4B"/>
    <w:rsid w:val="00F7700C"/>
    <w:rsid w:val="00F77239"/>
    <w:rsid w:val="00F80E65"/>
    <w:rsid w:val="00F81266"/>
    <w:rsid w:val="00F81384"/>
    <w:rsid w:val="00F81E7D"/>
    <w:rsid w:val="00F82466"/>
    <w:rsid w:val="00F82823"/>
    <w:rsid w:val="00F82ADA"/>
    <w:rsid w:val="00F84198"/>
    <w:rsid w:val="00F849F3"/>
    <w:rsid w:val="00F85D4F"/>
    <w:rsid w:val="00F85D6D"/>
    <w:rsid w:val="00F860A6"/>
    <w:rsid w:val="00F863C0"/>
    <w:rsid w:val="00F873A9"/>
    <w:rsid w:val="00F876E5"/>
    <w:rsid w:val="00F87A38"/>
    <w:rsid w:val="00F87EE4"/>
    <w:rsid w:val="00F9029D"/>
    <w:rsid w:val="00F90FFD"/>
    <w:rsid w:val="00F9252D"/>
    <w:rsid w:val="00F93010"/>
    <w:rsid w:val="00F93649"/>
    <w:rsid w:val="00F93B3D"/>
    <w:rsid w:val="00F93EA8"/>
    <w:rsid w:val="00F944AD"/>
    <w:rsid w:val="00F94612"/>
    <w:rsid w:val="00F95771"/>
    <w:rsid w:val="00F960D6"/>
    <w:rsid w:val="00F966EA"/>
    <w:rsid w:val="00F966FB"/>
    <w:rsid w:val="00F96D1F"/>
    <w:rsid w:val="00F96D6C"/>
    <w:rsid w:val="00F977D4"/>
    <w:rsid w:val="00F97BD6"/>
    <w:rsid w:val="00FA0C92"/>
    <w:rsid w:val="00FA0D4D"/>
    <w:rsid w:val="00FA139B"/>
    <w:rsid w:val="00FA1633"/>
    <w:rsid w:val="00FA18D8"/>
    <w:rsid w:val="00FA19D7"/>
    <w:rsid w:val="00FA3A5D"/>
    <w:rsid w:val="00FA3AFA"/>
    <w:rsid w:val="00FA4A0A"/>
    <w:rsid w:val="00FA4A7F"/>
    <w:rsid w:val="00FA4CBF"/>
    <w:rsid w:val="00FA5C38"/>
    <w:rsid w:val="00FA64C2"/>
    <w:rsid w:val="00FB04B4"/>
    <w:rsid w:val="00FB09F3"/>
    <w:rsid w:val="00FB0ADB"/>
    <w:rsid w:val="00FB1D55"/>
    <w:rsid w:val="00FB2367"/>
    <w:rsid w:val="00FB2687"/>
    <w:rsid w:val="00FB43C6"/>
    <w:rsid w:val="00FB44DF"/>
    <w:rsid w:val="00FB4DD6"/>
    <w:rsid w:val="00FB5AEF"/>
    <w:rsid w:val="00FB60A7"/>
    <w:rsid w:val="00FB6A4F"/>
    <w:rsid w:val="00FB6FBA"/>
    <w:rsid w:val="00FB70A7"/>
    <w:rsid w:val="00FC01E8"/>
    <w:rsid w:val="00FC0949"/>
    <w:rsid w:val="00FC0FFE"/>
    <w:rsid w:val="00FC1343"/>
    <w:rsid w:val="00FC15BD"/>
    <w:rsid w:val="00FC55FE"/>
    <w:rsid w:val="00FC57D3"/>
    <w:rsid w:val="00FC7D56"/>
    <w:rsid w:val="00FC7FC0"/>
    <w:rsid w:val="00FD0262"/>
    <w:rsid w:val="00FD0369"/>
    <w:rsid w:val="00FD1280"/>
    <w:rsid w:val="00FD12EB"/>
    <w:rsid w:val="00FD28AC"/>
    <w:rsid w:val="00FD408B"/>
    <w:rsid w:val="00FD44BC"/>
    <w:rsid w:val="00FD4BA4"/>
    <w:rsid w:val="00FD5C48"/>
    <w:rsid w:val="00FE0F96"/>
    <w:rsid w:val="00FE14AB"/>
    <w:rsid w:val="00FE1C02"/>
    <w:rsid w:val="00FE1F9F"/>
    <w:rsid w:val="00FE23C3"/>
    <w:rsid w:val="00FE29A5"/>
    <w:rsid w:val="00FE2A8F"/>
    <w:rsid w:val="00FE3C00"/>
    <w:rsid w:val="00FE5A09"/>
    <w:rsid w:val="00FE626E"/>
    <w:rsid w:val="00FE6483"/>
    <w:rsid w:val="00FF044B"/>
    <w:rsid w:val="00FF0906"/>
    <w:rsid w:val="00FF0BE3"/>
    <w:rsid w:val="00FF0FF8"/>
    <w:rsid w:val="00FF10DB"/>
    <w:rsid w:val="00FF1384"/>
    <w:rsid w:val="00FF194D"/>
    <w:rsid w:val="00FF276F"/>
    <w:rsid w:val="00FF28BC"/>
    <w:rsid w:val="00FF2CBD"/>
    <w:rsid w:val="00FF353D"/>
    <w:rsid w:val="00FF3F8C"/>
    <w:rsid w:val="00FF4118"/>
    <w:rsid w:val="00FF5137"/>
    <w:rsid w:val="00FF5B4B"/>
    <w:rsid w:val="00FF6488"/>
    <w:rsid w:val="00FF6F33"/>
    <w:rsid w:val="00FF74A8"/>
    <w:rsid w:val="01681F65"/>
    <w:rsid w:val="02D28C9F"/>
    <w:rsid w:val="02DDC237"/>
    <w:rsid w:val="03871476"/>
    <w:rsid w:val="03E2C991"/>
    <w:rsid w:val="04601F7A"/>
    <w:rsid w:val="04ADE6D1"/>
    <w:rsid w:val="04B2B6CE"/>
    <w:rsid w:val="04CF7598"/>
    <w:rsid w:val="053C910E"/>
    <w:rsid w:val="05F73111"/>
    <w:rsid w:val="0623C08A"/>
    <w:rsid w:val="06BDF682"/>
    <w:rsid w:val="06E52D47"/>
    <w:rsid w:val="079398EA"/>
    <w:rsid w:val="0810537B"/>
    <w:rsid w:val="08156A0D"/>
    <w:rsid w:val="0817039F"/>
    <w:rsid w:val="088F1692"/>
    <w:rsid w:val="08909834"/>
    <w:rsid w:val="08F4B22F"/>
    <w:rsid w:val="08FBD56C"/>
    <w:rsid w:val="0910A6B0"/>
    <w:rsid w:val="09553CF7"/>
    <w:rsid w:val="09A73D03"/>
    <w:rsid w:val="0AFAEF1D"/>
    <w:rsid w:val="0BFC6017"/>
    <w:rsid w:val="0C75DC6C"/>
    <w:rsid w:val="0CCE212B"/>
    <w:rsid w:val="0CF6471A"/>
    <w:rsid w:val="0E194044"/>
    <w:rsid w:val="0E209798"/>
    <w:rsid w:val="0E681257"/>
    <w:rsid w:val="0E7B27D3"/>
    <w:rsid w:val="0FCE9F63"/>
    <w:rsid w:val="111F4342"/>
    <w:rsid w:val="1235F8D8"/>
    <w:rsid w:val="12814A21"/>
    <w:rsid w:val="13CF3888"/>
    <w:rsid w:val="13D1AA38"/>
    <w:rsid w:val="13F5572D"/>
    <w:rsid w:val="15E0E439"/>
    <w:rsid w:val="16419859"/>
    <w:rsid w:val="168D3AF6"/>
    <w:rsid w:val="1729AC5F"/>
    <w:rsid w:val="172BC436"/>
    <w:rsid w:val="17812869"/>
    <w:rsid w:val="197F0356"/>
    <w:rsid w:val="1998F1BC"/>
    <w:rsid w:val="19A7759F"/>
    <w:rsid w:val="1A055BFE"/>
    <w:rsid w:val="1A343A7C"/>
    <w:rsid w:val="1A5CFB09"/>
    <w:rsid w:val="1AB267B6"/>
    <w:rsid w:val="1AFE3AD4"/>
    <w:rsid w:val="1B4302AA"/>
    <w:rsid w:val="1B7A5084"/>
    <w:rsid w:val="1C0876DF"/>
    <w:rsid w:val="1C3890F7"/>
    <w:rsid w:val="1D855C04"/>
    <w:rsid w:val="1D9D56D4"/>
    <w:rsid w:val="1DB56CD6"/>
    <w:rsid w:val="1DD0CD4F"/>
    <w:rsid w:val="1DE37EED"/>
    <w:rsid w:val="1F9C7085"/>
    <w:rsid w:val="1FE339F0"/>
    <w:rsid w:val="20685FFA"/>
    <w:rsid w:val="20F93DB9"/>
    <w:rsid w:val="212A25B3"/>
    <w:rsid w:val="2140FB94"/>
    <w:rsid w:val="21C0685C"/>
    <w:rsid w:val="2258251D"/>
    <w:rsid w:val="22F0FA94"/>
    <w:rsid w:val="2325BF48"/>
    <w:rsid w:val="2338194D"/>
    <w:rsid w:val="235C7DC8"/>
    <w:rsid w:val="247CA1D9"/>
    <w:rsid w:val="2495922C"/>
    <w:rsid w:val="24A51D1A"/>
    <w:rsid w:val="2511F031"/>
    <w:rsid w:val="259ACAB6"/>
    <w:rsid w:val="25A33E4A"/>
    <w:rsid w:val="25F7E31E"/>
    <w:rsid w:val="27C3957F"/>
    <w:rsid w:val="27CEDCF3"/>
    <w:rsid w:val="27E50CA0"/>
    <w:rsid w:val="28879433"/>
    <w:rsid w:val="295FFC57"/>
    <w:rsid w:val="2995C5EB"/>
    <w:rsid w:val="29A6CEEC"/>
    <w:rsid w:val="29ACF6CF"/>
    <w:rsid w:val="2AFB3641"/>
    <w:rsid w:val="2B3C1626"/>
    <w:rsid w:val="2B3D22A8"/>
    <w:rsid w:val="2BBC75B1"/>
    <w:rsid w:val="2C38A893"/>
    <w:rsid w:val="2C88BE4A"/>
    <w:rsid w:val="2CF373C3"/>
    <w:rsid w:val="2DDFA33F"/>
    <w:rsid w:val="2E97183F"/>
    <w:rsid w:val="2EF90105"/>
    <w:rsid w:val="2F453085"/>
    <w:rsid w:val="2F5C3A14"/>
    <w:rsid w:val="2FF651B6"/>
    <w:rsid w:val="30827A80"/>
    <w:rsid w:val="3085AF6E"/>
    <w:rsid w:val="311F6EF0"/>
    <w:rsid w:val="313F5786"/>
    <w:rsid w:val="314138E9"/>
    <w:rsid w:val="316A77C5"/>
    <w:rsid w:val="334D73C9"/>
    <w:rsid w:val="338F80F3"/>
    <w:rsid w:val="34F80CBE"/>
    <w:rsid w:val="3506405D"/>
    <w:rsid w:val="35110973"/>
    <w:rsid w:val="35C6A147"/>
    <w:rsid w:val="35CD9DA7"/>
    <w:rsid w:val="35FA8F35"/>
    <w:rsid w:val="3725C636"/>
    <w:rsid w:val="3784E54C"/>
    <w:rsid w:val="3854D2DA"/>
    <w:rsid w:val="3898739B"/>
    <w:rsid w:val="3A2CF523"/>
    <w:rsid w:val="3A43EB3C"/>
    <w:rsid w:val="3A6EBCAA"/>
    <w:rsid w:val="3AC8636A"/>
    <w:rsid w:val="3BE90C87"/>
    <w:rsid w:val="3C621604"/>
    <w:rsid w:val="3C718B6E"/>
    <w:rsid w:val="3CA046D3"/>
    <w:rsid w:val="3CB5536D"/>
    <w:rsid w:val="3CEF856E"/>
    <w:rsid w:val="3D33F11C"/>
    <w:rsid w:val="3D36119C"/>
    <w:rsid w:val="3D87C502"/>
    <w:rsid w:val="3E67C70D"/>
    <w:rsid w:val="3FB4D0D1"/>
    <w:rsid w:val="4065B1CE"/>
    <w:rsid w:val="4096094F"/>
    <w:rsid w:val="40C4C402"/>
    <w:rsid w:val="41869521"/>
    <w:rsid w:val="41F36E86"/>
    <w:rsid w:val="4281EEF0"/>
    <w:rsid w:val="43259110"/>
    <w:rsid w:val="4380DD83"/>
    <w:rsid w:val="438EA76F"/>
    <w:rsid w:val="449B872C"/>
    <w:rsid w:val="453C2952"/>
    <w:rsid w:val="466D783B"/>
    <w:rsid w:val="46C04FCF"/>
    <w:rsid w:val="4722FFA8"/>
    <w:rsid w:val="4724B9AC"/>
    <w:rsid w:val="473EB42B"/>
    <w:rsid w:val="47E5A6E5"/>
    <w:rsid w:val="4821C305"/>
    <w:rsid w:val="48D078D8"/>
    <w:rsid w:val="494E53A1"/>
    <w:rsid w:val="49D0AE08"/>
    <w:rsid w:val="4A00232C"/>
    <w:rsid w:val="4A0B04B3"/>
    <w:rsid w:val="4A89E23A"/>
    <w:rsid w:val="4A9DCC6D"/>
    <w:rsid w:val="4BA9FE5E"/>
    <w:rsid w:val="4C116F41"/>
    <w:rsid w:val="4C9C2768"/>
    <w:rsid w:val="4D28FE40"/>
    <w:rsid w:val="4D8FB78A"/>
    <w:rsid w:val="4DBF2C52"/>
    <w:rsid w:val="4F1554E6"/>
    <w:rsid w:val="4FB82AA5"/>
    <w:rsid w:val="50D88187"/>
    <w:rsid w:val="5102CE1E"/>
    <w:rsid w:val="51F32788"/>
    <w:rsid w:val="5202DE79"/>
    <w:rsid w:val="5238EC3D"/>
    <w:rsid w:val="53731506"/>
    <w:rsid w:val="53DEDD07"/>
    <w:rsid w:val="5400B1CB"/>
    <w:rsid w:val="54A561B3"/>
    <w:rsid w:val="54BBCAE3"/>
    <w:rsid w:val="561A0740"/>
    <w:rsid w:val="56C4A55F"/>
    <w:rsid w:val="56DAAEF1"/>
    <w:rsid w:val="5707A315"/>
    <w:rsid w:val="58F6D81D"/>
    <w:rsid w:val="5931D36E"/>
    <w:rsid w:val="5A0AFEEE"/>
    <w:rsid w:val="5A1118ED"/>
    <w:rsid w:val="5A2F44C9"/>
    <w:rsid w:val="5A37247B"/>
    <w:rsid w:val="5B90830B"/>
    <w:rsid w:val="5BFD324E"/>
    <w:rsid w:val="5C20CBD2"/>
    <w:rsid w:val="5C8A929A"/>
    <w:rsid w:val="5D5E5E9D"/>
    <w:rsid w:val="5E3D50EE"/>
    <w:rsid w:val="5E528F3A"/>
    <w:rsid w:val="5F23F0CC"/>
    <w:rsid w:val="5FABBA91"/>
    <w:rsid w:val="5FCDDD78"/>
    <w:rsid w:val="5FF1CDE7"/>
    <w:rsid w:val="5FF75E96"/>
    <w:rsid w:val="60D6B2E8"/>
    <w:rsid w:val="60DB96D9"/>
    <w:rsid w:val="61286752"/>
    <w:rsid w:val="62449663"/>
    <w:rsid w:val="62811C0F"/>
    <w:rsid w:val="6287875E"/>
    <w:rsid w:val="62DACF5F"/>
    <w:rsid w:val="635CB3BF"/>
    <w:rsid w:val="6473D852"/>
    <w:rsid w:val="64ABEF6F"/>
    <w:rsid w:val="64E95E7A"/>
    <w:rsid w:val="65B3CD59"/>
    <w:rsid w:val="65F37A5E"/>
    <w:rsid w:val="666E2BF1"/>
    <w:rsid w:val="67E228D4"/>
    <w:rsid w:val="6874781A"/>
    <w:rsid w:val="699E5A84"/>
    <w:rsid w:val="6A877313"/>
    <w:rsid w:val="6B48ED2B"/>
    <w:rsid w:val="6D55752D"/>
    <w:rsid w:val="6DDDFB0A"/>
    <w:rsid w:val="6F4B45C8"/>
    <w:rsid w:val="6FE23F9D"/>
    <w:rsid w:val="70B45FD5"/>
    <w:rsid w:val="71653EC1"/>
    <w:rsid w:val="71A21961"/>
    <w:rsid w:val="71BEF7DD"/>
    <w:rsid w:val="72AB9793"/>
    <w:rsid w:val="72E80A7F"/>
    <w:rsid w:val="735CE8CD"/>
    <w:rsid w:val="74D10D72"/>
    <w:rsid w:val="74EAE395"/>
    <w:rsid w:val="7525B698"/>
    <w:rsid w:val="7645EA2D"/>
    <w:rsid w:val="77758EB4"/>
    <w:rsid w:val="778E7D08"/>
    <w:rsid w:val="78084143"/>
    <w:rsid w:val="7845228B"/>
    <w:rsid w:val="79112624"/>
    <w:rsid w:val="7A5E314F"/>
    <w:rsid w:val="7A9F93BA"/>
    <w:rsid w:val="7B066F2B"/>
    <w:rsid w:val="7B0ADEB6"/>
    <w:rsid w:val="7B11D36C"/>
    <w:rsid w:val="7B1D2705"/>
    <w:rsid w:val="7B325FD2"/>
    <w:rsid w:val="7B87F783"/>
    <w:rsid w:val="7C5306B9"/>
    <w:rsid w:val="7DD58019"/>
    <w:rsid w:val="7DFC1C1D"/>
    <w:rsid w:val="7E421F1B"/>
    <w:rsid w:val="7E9C32E8"/>
    <w:rsid w:val="7F426125"/>
    <w:rsid w:val="7FF098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3194FA72"/>
  <w15:chartTrackingRefBased/>
  <w15:docId w15:val="{A703CF57-874A-457D-ABE6-4F2F2492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08B"/>
    <w:pPr>
      <w:spacing w:after="200" w:line="276" w:lineRule="auto"/>
    </w:pPr>
    <w:rPr>
      <w:rFonts w:ascii="Arial" w:eastAsia="Calibri" w:hAnsi="Arial" w:cs="Arial"/>
      <w:sz w:val="24"/>
      <w:szCs w:val="24"/>
    </w:rPr>
  </w:style>
  <w:style w:type="paragraph" w:styleId="Heading1">
    <w:name w:val="heading 1"/>
    <w:basedOn w:val="Normal"/>
    <w:next w:val="Normal"/>
    <w:link w:val="Heading1Char"/>
    <w:qFormat/>
    <w:rsid w:val="00046A18"/>
    <w:pPr>
      <w:spacing w:before="240" w:after="120"/>
      <w:ind w:hanging="446"/>
      <w:outlineLvl w:val="0"/>
    </w:pPr>
    <w:rPr>
      <w:b/>
      <w:sz w:val="28"/>
      <w:szCs w:val="28"/>
    </w:rPr>
  </w:style>
  <w:style w:type="paragraph" w:styleId="Heading2">
    <w:name w:val="heading 2"/>
    <w:basedOn w:val="Normal"/>
    <w:next w:val="Normal"/>
    <w:link w:val="Heading2Char"/>
    <w:qFormat/>
    <w:rsid w:val="0034485D"/>
    <w:pPr>
      <w:outlineLvl w:val="1"/>
    </w:pPr>
    <w:rPr>
      <w:b/>
    </w:rPr>
  </w:style>
  <w:style w:type="paragraph" w:styleId="Heading3">
    <w:name w:val="heading 3"/>
    <w:basedOn w:val="Normal"/>
    <w:next w:val="Normal"/>
    <w:link w:val="Heading3Char"/>
    <w:uiPriority w:val="9"/>
    <w:unhideWhenUsed/>
    <w:qFormat/>
    <w:rsid w:val="005B208C"/>
    <w:pPr>
      <w:keepNext/>
      <w:keepLines/>
      <w:spacing w:after="0"/>
      <w:ind w:left="966" w:right="680"/>
      <w:jc w:val="center"/>
      <w:outlineLvl w:val="2"/>
    </w:pPr>
    <w:rPr>
      <w:rFonts w:ascii="Cambria" w:eastAsia="MS Gothic" w:hAnsi="Cambria" w:cs="Times New Roman"/>
      <w:color w:val="365F91"/>
      <w:sz w:val="28"/>
      <w:szCs w:val="28"/>
    </w:rPr>
  </w:style>
  <w:style w:type="paragraph" w:styleId="Heading4">
    <w:name w:val="heading 4"/>
    <w:basedOn w:val="Normal"/>
    <w:next w:val="Normal"/>
    <w:link w:val="Heading4Char"/>
    <w:uiPriority w:val="9"/>
    <w:unhideWhenUsed/>
    <w:qFormat/>
    <w:rsid w:val="00101787"/>
    <w:pPr>
      <w:keepNext/>
      <w:spacing w:after="0" w:line="240" w:lineRule="auto"/>
      <w:jc w:val="both"/>
      <w:outlineLvl w:val="3"/>
    </w:pPr>
    <w:rPr>
      <w:rFonts w:ascii="Times New Roman" w:hAnsi="Times New Roman"/>
      <w:b/>
      <w:szCs w:val="20"/>
    </w:rPr>
  </w:style>
  <w:style w:type="paragraph" w:styleId="Heading5">
    <w:name w:val="heading 5"/>
    <w:basedOn w:val="Normal"/>
    <w:next w:val="Normal"/>
    <w:link w:val="Heading5Char"/>
    <w:uiPriority w:val="9"/>
    <w:unhideWhenUsed/>
    <w:qFormat/>
    <w:rsid w:val="003F13A2"/>
    <w:pPr>
      <w:keepNext/>
      <w:keepLines/>
      <w:spacing w:before="40" w:after="0"/>
      <w:outlineLvl w:val="4"/>
    </w:pPr>
    <w:rPr>
      <w:rFonts w:asciiTheme="minorHAnsi" w:hAnsiTheme="minorHAnsi"/>
      <w:b/>
      <w:i/>
      <w:sz w:val="26"/>
    </w:rPr>
  </w:style>
  <w:style w:type="paragraph" w:styleId="Heading6">
    <w:name w:val="heading 6"/>
    <w:basedOn w:val="Normal"/>
    <w:next w:val="Normal"/>
    <w:link w:val="Heading6Char"/>
    <w:uiPriority w:val="9"/>
    <w:unhideWhenUsed/>
    <w:qFormat/>
    <w:rsid w:val="003F13A2"/>
    <w:pPr>
      <w:keepNext/>
      <w:keepLines/>
      <w:spacing w:before="40" w:after="0"/>
      <w:outlineLvl w:val="5"/>
    </w:pPr>
    <w:rPr>
      <w:rFonts w:asciiTheme="minorHAnsi" w:hAnsiTheme="minorHAnsi"/>
      <w:b/>
      <w:iCs/>
    </w:rPr>
  </w:style>
  <w:style w:type="paragraph" w:styleId="Heading7">
    <w:name w:val="heading 7"/>
    <w:basedOn w:val="Normal"/>
    <w:next w:val="Normal"/>
    <w:link w:val="Heading7Char"/>
    <w:uiPriority w:val="9"/>
    <w:unhideWhenUsed/>
    <w:qFormat/>
    <w:rsid w:val="003F13A2"/>
    <w:pPr>
      <w:keepNext/>
      <w:keepLines/>
      <w:spacing w:before="40" w:after="0"/>
      <w:outlineLvl w:val="6"/>
    </w:pPr>
    <w:rPr>
      <w:rFonts w:asciiTheme="minorHAnsi" w:hAnsiTheme="minorHAnsi"/>
      <w:iCs/>
    </w:rPr>
  </w:style>
  <w:style w:type="paragraph" w:styleId="Heading8">
    <w:name w:val="heading 8"/>
    <w:basedOn w:val="Normal"/>
    <w:next w:val="Normal"/>
    <w:link w:val="Heading8Char"/>
    <w:uiPriority w:val="9"/>
    <w:unhideWhenUsed/>
    <w:qFormat/>
    <w:rsid w:val="003F13A2"/>
    <w:pPr>
      <w:keepNext/>
      <w:keepLines/>
      <w:spacing w:before="40" w:after="0"/>
      <w:outlineLvl w:val="7"/>
    </w:pPr>
    <w:rPr>
      <w:rFonts w:asciiTheme="minorHAnsi" w:hAnsiTheme="minorHAnsi"/>
      <w:i/>
      <w:szCs w:val="20"/>
    </w:rPr>
  </w:style>
  <w:style w:type="paragraph" w:styleId="Heading9">
    <w:name w:val="heading 9"/>
    <w:basedOn w:val="Normal"/>
    <w:next w:val="Normal"/>
    <w:link w:val="Heading9Char"/>
    <w:uiPriority w:val="9"/>
    <w:unhideWhenUsed/>
    <w:qFormat/>
    <w:rsid w:val="003F13A2"/>
    <w:pPr>
      <w:keepNext/>
      <w:keepLines/>
      <w:spacing w:before="40" w:after="0"/>
      <w:outlineLvl w:val="8"/>
    </w:pPr>
    <w:rPr>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B30042"/>
    <w:pPr>
      <w:spacing w:after="120"/>
    </w:pPr>
  </w:style>
  <w:style w:type="character" w:customStyle="1" w:styleId="BodyTextChar">
    <w:name w:val="Body Text Char"/>
    <w:basedOn w:val="DefaultParagraphFont"/>
    <w:link w:val="BodyText"/>
    <w:uiPriority w:val="99"/>
    <w:rsid w:val="00B30042"/>
    <w:rPr>
      <w:rFonts w:ascii="Calibri" w:eastAsia="Times New Roman" w:hAnsi="Calibri" w:cs="Times New Roman"/>
    </w:rPr>
  </w:style>
  <w:style w:type="character" w:styleId="Hyperlink">
    <w:name w:val="Hyperlink"/>
    <w:uiPriority w:val="99"/>
    <w:rsid w:val="00B30042"/>
    <w:rPr>
      <w:rFonts w:cs="Times New Roman"/>
      <w:color w:val="0000FF"/>
      <w:u w:val="single"/>
    </w:rPr>
  </w:style>
  <w:style w:type="paragraph" w:styleId="ListParagraph">
    <w:name w:val="List Paragraph"/>
    <w:basedOn w:val="Normal"/>
    <w:uiPriority w:val="34"/>
    <w:qFormat/>
    <w:rsid w:val="00B30042"/>
    <w:pPr>
      <w:ind w:left="720"/>
      <w:contextualSpacing/>
    </w:pPr>
  </w:style>
  <w:style w:type="paragraph" w:customStyle="1" w:styleId="content">
    <w:name w:val="content"/>
    <w:basedOn w:val="Normal"/>
    <w:rsid w:val="00B30042"/>
    <w:pPr>
      <w:spacing w:before="100" w:beforeAutospacing="1" w:after="100" w:afterAutospacing="1" w:line="240" w:lineRule="auto"/>
    </w:pPr>
    <w:rPr>
      <w:rFonts w:ascii="Times New Roman" w:hAnsi="Times New Roman"/>
    </w:rPr>
  </w:style>
  <w:style w:type="paragraph" w:styleId="Title">
    <w:name w:val="Title"/>
    <w:basedOn w:val="Normal"/>
    <w:link w:val="TitleChar1"/>
    <w:qFormat/>
    <w:rsid w:val="00B30042"/>
    <w:pPr>
      <w:tabs>
        <w:tab w:val="decimal" w:leader="dot" w:pos="4560"/>
        <w:tab w:val="left" w:pos="4680"/>
        <w:tab w:val="left" w:pos="5040"/>
        <w:tab w:val="left" w:pos="5760"/>
        <w:tab w:val="left" w:pos="6480"/>
        <w:tab w:val="left" w:pos="7200"/>
        <w:tab w:val="left" w:pos="7920"/>
        <w:tab w:val="left" w:pos="8640"/>
        <w:tab w:val="left" w:pos="9360"/>
      </w:tabs>
      <w:spacing w:after="0" w:line="240" w:lineRule="auto"/>
      <w:ind w:left="-300" w:right="20"/>
      <w:jc w:val="center"/>
      <w:outlineLvl w:val="0"/>
    </w:pPr>
    <w:rPr>
      <w:rFonts w:ascii="Cambria" w:hAnsi="Cambria"/>
      <w:b/>
      <w:bCs/>
      <w:kern w:val="28"/>
      <w:sz w:val="32"/>
      <w:szCs w:val="32"/>
      <w:lang w:val="x-none" w:eastAsia="x-none"/>
    </w:rPr>
  </w:style>
  <w:style w:type="character" w:customStyle="1" w:styleId="TitleChar">
    <w:name w:val="Title Char"/>
    <w:basedOn w:val="DefaultParagraphFont"/>
    <w:uiPriority w:val="10"/>
    <w:rsid w:val="00B30042"/>
    <w:rPr>
      <w:rFonts w:asciiTheme="majorHAnsi" w:eastAsiaTheme="majorEastAsia" w:hAnsiTheme="majorHAnsi" w:cstheme="majorBidi"/>
      <w:spacing w:val="-10"/>
      <w:kern w:val="28"/>
      <w:sz w:val="56"/>
      <w:szCs w:val="56"/>
    </w:rPr>
  </w:style>
  <w:style w:type="character" w:customStyle="1" w:styleId="TitleChar1">
    <w:name w:val="Title Char1"/>
    <w:link w:val="Title"/>
    <w:locked/>
    <w:rsid w:val="00B30042"/>
    <w:rPr>
      <w:rFonts w:ascii="Cambria" w:eastAsia="Calibri" w:hAnsi="Cambria" w:cs="Times New Roman"/>
      <w:b/>
      <w:bCs/>
      <w:kern w:val="28"/>
      <w:sz w:val="32"/>
      <w:szCs w:val="32"/>
      <w:lang w:val="x-none" w:eastAsia="x-none"/>
    </w:rPr>
  </w:style>
  <w:style w:type="character" w:customStyle="1" w:styleId="Heading2Char">
    <w:name w:val="Heading 2 Char"/>
    <w:basedOn w:val="DefaultParagraphFont"/>
    <w:link w:val="Heading2"/>
    <w:rsid w:val="0034485D"/>
    <w:rPr>
      <w:rFonts w:ascii="Arial" w:eastAsia="Times New Roman" w:hAnsi="Arial" w:cs="Arial"/>
      <w:b/>
      <w:sz w:val="24"/>
      <w:szCs w:val="24"/>
    </w:rPr>
  </w:style>
  <w:style w:type="character" w:customStyle="1" w:styleId="HTMLPreformattedChar">
    <w:name w:val="HTML Preformatted Char"/>
    <w:link w:val="HTMLPreformatted"/>
    <w:locked/>
    <w:rsid w:val="00D60140"/>
    <w:rPr>
      <w:rFonts w:cs="Times New Roman"/>
    </w:rPr>
  </w:style>
  <w:style w:type="paragraph" w:styleId="HTMLPreformatted">
    <w:name w:val="HTML Preformatted"/>
    <w:basedOn w:val="Normal"/>
    <w:link w:val="HTMLPreformattedChar"/>
    <w:rsid w:val="00D60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heme="minorHAnsi" w:eastAsiaTheme="minorHAnsi" w:hAnsiTheme="minorHAnsi"/>
    </w:rPr>
  </w:style>
  <w:style w:type="character" w:customStyle="1" w:styleId="HTMLPreformattedChar1">
    <w:name w:val="HTML Preformatted Char1"/>
    <w:basedOn w:val="DefaultParagraphFont"/>
    <w:uiPriority w:val="99"/>
    <w:semiHidden/>
    <w:rsid w:val="00D60140"/>
    <w:rPr>
      <w:rFonts w:ascii="Consolas" w:eastAsia="Times New Roman" w:hAnsi="Consolas" w:cs="Times New Roman"/>
      <w:sz w:val="20"/>
      <w:szCs w:val="20"/>
    </w:rPr>
  </w:style>
  <w:style w:type="paragraph" w:styleId="NormalWeb">
    <w:name w:val="Normal (Web)"/>
    <w:basedOn w:val="Normal"/>
    <w:link w:val="NormalWebChar"/>
    <w:uiPriority w:val="99"/>
    <w:unhideWhenUsed/>
    <w:rsid w:val="00F82ADA"/>
    <w:pPr>
      <w:spacing w:before="100" w:beforeAutospacing="1" w:after="100" w:afterAutospacing="1" w:line="240" w:lineRule="auto"/>
    </w:pPr>
    <w:rPr>
      <w:rFonts w:ascii="Times New Roman" w:hAnsi="Times New Roman"/>
    </w:rPr>
  </w:style>
  <w:style w:type="character" w:customStyle="1" w:styleId="UnresolvedMention1">
    <w:name w:val="Unresolved Mention1"/>
    <w:basedOn w:val="DefaultParagraphFont"/>
    <w:uiPriority w:val="99"/>
    <w:semiHidden/>
    <w:unhideWhenUsed/>
    <w:rsid w:val="003F13A2"/>
    <w:rPr>
      <w:color w:val="808080"/>
      <w:shd w:val="clear" w:color="auto" w:fill="E6E6E6"/>
    </w:rPr>
  </w:style>
  <w:style w:type="character" w:styleId="CommentReference">
    <w:name w:val="annotation reference"/>
    <w:basedOn w:val="DefaultParagraphFont"/>
    <w:uiPriority w:val="99"/>
    <w:unhideWhenUsed/>
    <w:rsid w:val="00FD12EB"/>
    <w:rPr>
      <w:sz w:val="16"/>
      <w:szCs w:val="16"/>
    </w:rPr>
  </w:style>
  <w:style w:type="paragraph" w:styleId="CommentText">
    <w:name w:val="annotation text"/>
    <w:basedOn w:val="Normal"/>
    <w:link w:val="CommentTextChar"/>
    <w:uiPriority w:val="99"/>
    <w:unhideWhenUsed/>
    <w:rsid w:val="00FD12EB"/>
    <w:pPr>
      <w:spacing w:line="240" w:lineRule="auto"/>
    </w:pPr>
    <w:rPr>
      <w:sz w:val="20"/>
      <w:szCs w:val="20"/>
    </w:rPr>
  </w:style>
  <w:style w:type="character" w:customStyle="1" w:styleId="CommentTextChar">
    <w:name w:val="Comment Text Char"/>
    <w:basedOn w:val="DefaultParagraphFont"/>
    <w:link w:val="CommentText"/>
    <w:uiPriority w:val="99"/>
    <w:rsid w:val="00FD12EB"/>
    <w:rPr>
      <w:rFonts w:ascii="Calibri" w:eastAsia="Times New Roman" w:hAnsi="Calibri" w:cs="Times New Roman"/>
      <w:sz w:val="20"/>
      <w:szCs w:val="20"/>
    </w:rPr>
  </w:style>
  <w:style w:type="paragraph" w:styleId="CommentSubject">
    <w:name w:val="annotation subject"/>
    <w:basedOn w:val="CommentText"/>
    <w:next w:val="CommentText"/>
    <w:link w:val="CommentSubjectChar"/>
    <w:unhideWhenUsed/>
    <w:rsid w:val="00FD12EB"/>
    <w:rPr>
      <w:b/>
      <w:bCs/>
    </w:rPr>
  </w:style>
  <w:style w:type="character" w:customStyle="1" w:styleId="CommentSubjectChar">
    <w:name w:val="Comment Subject Char"/>
    <w:basedOn w:val="CommentTextChar"/>
    <w:link w:val="CommentSubject"/>
    <w:rsid w:val="00FD12EB"/>
    <w:rPr>
      <w:rFonts w:ascii="Calibri" w:eastAsia="Times New Roman" w:hAnsi="Calibri" w:cs="Times New Roman"/>
      <w:b/>
      <w:bCs/>
      <w:sz w:val="20"/>
      <w:szCs w:val="20"/>
    </w:rPr>
  </w:style>
  <w:style w:type="paragraph" w:styleId="BalloonText">
    <w:name w:val="Balloon Text"/>
    <w:basedOn w:val="Normal"/>
    <w:link w:val="BalloonTextChar"/>
    <w:uiPriority w:val="99"/>
    <w:unhideWhenUsed/>
    <w:rsid w:val="00FD12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FD12EB"/>
    <w:rPr>
      <w:rFonts w:ascii="Segoe UI" w:eastAsia="Times New Roman" w:hAnsi="Segoe UI" w:cs="Segoe UI"/>
      <w:sz w:val="18"/>
      <w:szCs w:val="18"/>
    </w:rPr>
  </w:style>
  <w:style w:type="character" w:customStyle="1" w:styleId="Heading1Char">
    <w:name w:val="Heading 1 Char"/>
    <w:basedOn w:val="DefaultParagraphFont"/>
    <w:link w:val="Heading1"/>
    <w:rsid w:val="00046A18"/>
    <w:rPr>
      <w:rFonts w:ascii="Arial" w:eastAsia="Times New Roman" w:hAnsi="Arial" w:cs="Arial"/>
      <w:b/>
      <w:sz w:val="28"/>
      <w:szCs w:val="28"/>
    </w:rPr>
  </w:style>
  <w:style w:type="character" w:customStyle="1" w:styleId="Heading3Char">
    <w:name w:val="Heading 3 Char"/>
    <w:basedOn w:val="DefaultParagraphFont"/>
    <w:link w:val="Heading3"/>
    <w:uiPriority w:val="9"/>
    <w:rsid w:val="005B208C"/>
    <w:rPr>
      <w:rFonts w:ascii="Cambria" w:eastAsia="MS Gothic" w:hAnsi="Cambria" w:cs="Times New Roman"/>
      <w:color w:val="365F91"/>
      <w:sz w:val="28"/>
      <w:szCs w:val="28"/>
    </w:rPr>
  </w:style>
  <w:style w:type="paragraph" w:customStyle="1" w:styleId="Heading41">
    <w:name w:val="Heading 41"/>
    <w:basedOn w:val="Normal"/>
    <w:next w:val="Normal"/>
    <w:uiPriority w:val="9"/>
    <w:unhideWhenUsed/>
    <w:qFormat/>
    <w:rsid w:val="003F13A2"/>
    <w:pPr>
      <w:keepNext/>
      <w:spacing w:before="240" w:after="60" w:afterAutospacing="1" w:line="240" w:lineRule="auto"/>
      <w:outlineLvl w:val="3"/>
    </w:pPr>
    <w:rPr>
      <w:b/>
      <w:bCs/>
      <w:iCs/>
      <w:sz w:val="28"/>
    </w:rPr>
  </w:style>
  <w:style w:type="paragraph" w:customStyle="1" w:styleId="Heading51">
    <w:name w:val="Heading 51"/>
    <w:basedOn w:val="Normal"/>
    <w:next w:val="Normal"/>
    <w:uiPriority w:val="9"/>
    <w:unhideWhenUsed/>
    <w:qFormat/>
    <w:rsid w:val="003F13A2"/>
    <w:pPr>
      <w:keepNext/>
      <w:keepLines/>
      <w:spacing w:before="240" w:after="60" w:afterAutospacing="1" w:line="240" w:lineRule="auto"/>
      <w:outlineLvl w:val="4"/>
    </w:pPr>
    <w:rPr>
      <w:b/>
      <w:i/>
      <w:sz w:val="26"/>
    </w:rPr>
  </w:style>
  <w:style w:type="paragraph" w:customStyle="1" w:styleId="Heading61">
    <w:name w:val="Heading 61"/>
    <w:basedOn w:val="Normal"/>
    <w:next w:val="Normal"/>
    <w:uiPriority w:val="9"/>
    <w:unhideWhenUsed/>
    <w:qFormat/>
    <w:rsid w:val="003F13A2"/>
    <w:pPr>
      <w:keepNext/>
      <w:spacing w:before="240" w:after="60" w:afterAutospacing="1" w:line="240" w:lineRule="auto"/>
      <w:outlineLvl w:val="5"/>
    </w:pPr>
    <w:rPr>
      <w:b/>
      <w:iCs/>
    </w:rPr>
  </w:style>
  <w:style w:type="paragraph" w:customStyle="1" w:styleId="Heading71">
    <w:name w:val="Heading 71"/>
    <w:basedOn w:val="Normal"/>
    <w:next w:val="Normal"/>
    <w:uiPriority w:val="9"/>
    <w:unhideWhenUsed/>
    <w:qFormat/>
    <w:rsid w:val="003F13A2"/>
    <w:pPr>
      <w:keepNext/>
      <w:keepLines/>
      <w:spacing w:before="240" w:after="60" w:afterAutospacing="1" w:line="240" w:lineRule="auto"/>
      <w:outlineLvl w:val="6"/>
    </w:pPr>
    <w:rPr>
      <w:iCs/>
    </w:rPr>
  </w:style>
  <w:style w:type="paragraph" w:customStyle="1" w:styleId="Heading81">
    <w:name w:val="Heading 81"/>
    <w:basedOn w:val="Normal"/>
    <w:next w:val="Normal"/>
    <w:uiPriority w:val="9"/>
    <w:unhideWhenUsed/>
    <w:qFormat/>
    <w:rsid w:val="003F13A2"/>
    <w:pPr>
      <w:keepNext/>
      <w:keepLines/>
      <w:spacing w:before="240" w:after="60" w:afterAutospacing="1" w:line="240" w:lineRule="auto"/>
      <w:outlineLvl w:val="7"/>
    </w:pPr>
    <w:rPr>
      <w:i/>
      <w:szCs w:val="20"/>
    </w:rPr>
  </w:style>
  <w:style w:type="paragraph" w:customStyle="1" w:styleId="Heading91">
    <w:name w:val="Heading 91"/>
    <w:basedOn w:val="Normal"/>
    <w:next w:val="Normal"/>
    <w:uiPriority w:val="9"/>
    <w:unhideWhenUsed/>
    <w:qFormat/>
    <w:rsid w:val="003F13A2"/>
    <w:pPr>
      <w:keepNext/>
      <w:keepLines/>
      <w:spacing w:before="240" w:after="60" w:afterAutospacing="1" w:line="240" w:lineRule="auto"/>
      <w:outlineLvl w:val="8"/>
    </w:pPr>
    <w:rPr>
      <w:iCs/>
      <w:szCs w:val="20"/>
    </w:rPr>
  </w:style>
  <w:style w:type="character" w:styleId="UnresolvedMention">
    <w:name w:val="Unresolved Mention"/>
    <w:basedOn w:val="DefaultParagraphFont"/>
    <w:uiPriority w:val="99"/>
    <w:unhideWhenUsed/>
    <w:rsid w:val="00D76713"/>
    <w:rPr>
      <w:color w:val="605E5C"/>
      <w:shd w:val="clear" w:color="auto" w:fill="E1DFDD"/>
    </w:rPr>
  </w:style>
  <w:style w:type="character" w:customStyle="1" w:styleId="Heading4Char">
    <w:name w:val="Heading 4 Char"/>
    <w:basedOn w:val="DefaultParagraphFont"/>
    <w:link w:val="Heading4"/>
    <w:uiPriority w:val="9"/>
    <w:rsid w:val="00101787"/>
    <w:rPr>
      <w:rFonts w:ascii="Times New Roman" w:eastAsia="Times New Roman" w:hAnsi="Times New Roman" w:cs="Times New Roman"/>
      <w:b/>
      <w:sz w:val="24"/>
      <w:szCs w:val="20"/>
    </w:rPr>
  </w:style>
  <w:style w:type="character" w:customStyle="1" w:styleId="Heading5Char">
    <w:name w:val="Heading 5 Char"/>
    <w:basedOn w:val="DefaultParagraphFont"/>
    <w:link w:val="Heading5"/>
    <w:uiPriority w:val="9"/>
    <w:rsid w:val="003F13A2"/>
    <w:rPr>
      <w:rFonts w:eastAsia="Times New Roman" w:cs="Times New Roman"/>
      <w:b/>
      <w:i/>
      <w:sz w:val="26"/>
    </w:rPr>
  </w:style>
  <w:style w:type="character" w:customStyle="1" w:styleId="Heading6Char">
    <w:name w:val="Heading 6 Char"/>
    <w:basedOn w:val="DefaultParagraphFont"/>
    <w:link w:val="Heading6"/>
    <w:uiPriority w:val="9"/>
    <w:rsid w:val="003F13A2"/>
    <w:rPr>
      <w:rFonts w:eastAsia="Times New Roman" w:cs="Times New Roman"/>
      <w:b/>
      <w:iCs/>
      <w:sz w:val="22"/>
    </w:rPr>
  </w:style>
  <w:style w:type="character" w:customStyle="1" w:styleId="Heading7Char">
    <w:name w:val="Heading 7 Char"/>
    <w:basedOn w:val="DefaultParagraphFont"/>
    <w:link w:val="Heading7"/>
    <w:uiPriority w:val="9"/>
    <w:rsid w:val="003F13A2"/>
    <w:rPr>
      <w:rFonts w:eastAsia="Times New Roman" w:cs="Times New Roman"/>
      <w:iCs/>
    </w:rPr>
  </w:style>
  <w:style w:type="character" w:customStyle="1" w:styleId="Heading8Char">
    <w:name w:val="Heading 8 Char"/>
    <w:basedOn w:val="DefaultParagraphFont"/>
    <w:link w:val="Heading8"/>
    <w:uiPriority w:val="9"/>
    <w:rsid w:val="003F13A2"/>
    <w:rPr>
      <w:rFonts w:eastAsia="Times New Roman" w:cs="Times New Roman"/>
      <w:i/>
      <w:szCs w:val="20"/>
    </w:rPr>
  </w:style>
  <w:style w:type="character" w:customStyle="1" w:styleId="Heading9Char">
    <w:name w:val="Heading 9 Char"/>
    <w:basedOn w:val="DefaultParagraphFont"/>
    <w:link w:val="Heading9"/>
    <w:uiPriority w:val="9"/>
    <w:rsid w:val="003F13A2"/>
    <w:rPr>
      <w:rFonts w:ascii="Arial" w:eastAsia="Times New Roman" w:hAnsi="Arial" w:cs="Times New Roman"/>
      <w:iCs/>
      <w:sz w:val="22"/>
      <w:szCs w:val="20"/>
    </w:rPr>
  </w:style>
  <w:style w:type="paragraph" w:styleId="Header">
    <w:name w:val="header"/>
    <w:basedOn w:val="Normal"/>
    <w:link w:val="HeaderChar"/>
    <w:unhideWhenUsed/>
    <w:rsid w:val="003F13A2"/>
    <w:pPr>
      <w:tabs>
        <w:tab w:val="center" w:pos="4680"/>
        <w:tab w:val="right" w:pos="9360"/>
      </w:tabs>
      <w:spacing w:after="100" w:afterAutospacing="1" w:line="240" w:lineRule="auto"/>
    </w:pPr>
  </w:style>
  <w:style w:type="character" w:customStyle="1" w:styleId="HeaderChar">
    <w:name w:val="Header Char"/>
    <w:basedOn w:val="DefaultParagraphFont"/>
    <w:link w:val="Header"/>
    <w:rsid w:val="003F13A2"/>
    <w:rPr>
      <w:rFonts w:ascii="Arial" w:eastAsia="Calibri" w:hAnsi="Arial" w:cs="Times New Roman"/>
      <w:sz w:val="24"/>
      <w:szCs w:val="24"/>
    </w:rPr>
  </w:style>
  <w:style w:type="paragraph" w:styleId="Footer">
    <w:name w:val="footer"/>
    <w:basedOn w:val="Normal"/>
    <w:link w:val="FooterChar"/>
    <w:uiPriority w:val="99"/>
    <w:unhideWhenUsed/>
    <w:rsid w:val="003F13A2"/>
    <w:pPr>
      <w:tabs>
        <w:tab w:val="center" w:pos="4680"/>
        <w:tab w:val="right" w:pos="9360"/>
      </w:tabs>
      <w:spacing w:after="100" w:afterAutospacing="1" w:line="240" w:lineRule="auto"/>
    </w:pPr>
  </w:style>
  <w:style w:type="character" w:customStyle="1" w:styleId="FooterChar">
    <w:name w:val="Footer Char"/>
    <w:basedOn w:val="DefaultParagraphFont"/>
    <w:link w:val="Footer"/>
    <w:uiPriority w:val="99"/>
    <w:rsid w:val="003F13A2"/>
    <w:rPr>
      <w:rFonts w:ascii="Arial" w:eastAsia="Calibri" w:hAnsi="Arial" w:cs="Times New Roman"/>
      <w:sz w:val="24"/>
      <w:szCs w:val="24"/>
    </w:rPr>
  </w:style>
  <w:style w:type="table" w:styleId="TableGrid">
    <w:name w:val="Table Grid"/>
    <w:basedOn w:val="TableNormal"/>
    <w:uiPriority w:val="59"/>
    <w:rsid w:val="003F13A2"/>
    <w:pPr>
      <w:spacing w:after="100" w:afterAutospacing="1" w:line="240" w:lineRule="auto"/>
    </w:pPr>
    <w:rPr>
      <w:rFonts w:ascii="Arial Narrow" w:eastAsia="Times New Roman" w:hAnsi="Arial Narrow"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F13A2"/>
    <w:pPr>
      <w:spacing w:after="100" w:afterAutospacing="1" w:line="240" w:lineRule="auto"/>
    </w:pPr>
    <w:rPr>
      <w:rFonts w:ascii="Arial Narrow" w:eastAsia="Times New Roman" w:hAnsi="Arial Narrow"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3F13A2"/>
    <w:pPr>
      <w:spacing w:before="0" w:after="240" w:afterAutospacing="1" w:line="259" w:lineRule="auto"/>
      <w:outlineLvl w:val="9"/>
    </w:pPr>
    <w:rPr>
      <w:rFonts w:cs="Times New Roman"/>
      <w:b w:val="0"/>
      <w:bCs/>
    </w:rPr>
  </w:style>
  <w:style w:type="paragraph" w:styleId="TOC1">
    <w:name w:val="toc 1"/>
    <w:basedOn w:val="Normal"/>
    <w:next w:val="Normal"/>
    <w:autoRedefine/>
    <w:uiPriority w:val="39"/>
    <w:unhideWhenUsed/>
    <w:rsid w:val="00C72563"/>
    <w:pPr>
      <w:tabs>
        <w:tab w:val="right" w:leader="dot" w:pos="9350"/>
      </w:tabs>
      <w:spacing w:after="120" w:afterAutospacing="1" w:line="240" w:lineRule="auto"/>
    </w:pPr>
    <w:rPr>
      <w:b/>
      <w:noProof/>
    </w:rPr>
  </w:style>
  <w:style w:type="paragraph" w:styleId="TOC2">
    <w:name w:val="toc 2"/>
    <w:basedOn w:val="Normal"/>
    <w:next w:val="Normal"/>
    <w:autoRedefine/>
    <w:uiPriority w:val="39"/>
    <w:unhideWhenUsed/>
    <w:rsid w:val="00915CA3"/>
    <w:pPr>
      <w:tabs>
        <w:tab w:val="right" w:leader="dot" w:pos="9360"/>
      </w:tabs>
      <w:spacing w:after="100" w:afterAutospacing="1" w:line="240" w:lineRule="auto"/>
      <w:ind w:left="240"/>
    </w:pPr>
    <w:rPr>
      <w:b/>
    </w:rPr>
  </w:style>
  <w:style w:type="paragraph" w:styleId="Revision">
    <w:name w:val="Revision"/>
    <w:hidden/>
    <w:uiPriority w:val="99"/>
    <w:semiHidden/>
    <w:rsid w:val="003F13A2"/>
    <w:pPr>
      <w:spacing w:after="100" w:afterAutospacing="1" w:line="240" w:lineRule="auto"/>
    </w:pPr>
    <w:rPr>
      <w:rFonts w:ascii="Arial Narrow" w:hAnsi="Arial Narrow" w:cs="Times New Roman"/>
      <w:sz w:val="24"/>
      <w:szCs w:val="24"/>
    </w:rPr>
  </w:style>
  <w:style w:type="character" w:customStyle="1" w:styleId="UnresolvedMention10">
    <w:name w:val="Unresolved Mention10"/>
    <w:basedOn w:val="DefaultParagraphFont"/>
    <w:uiPriority w:val="99"/>
    <w:semiHidden/>
    <w:unhideWhenUsed/>
    <w:rsid w:val="003F13A2"/>
    <w:rPr>
      <w:color w:val="808080"/>
      <w:shd w:val="clear" w:color="auto" w:fill="E6E6E6"/>
    </w:rPr>
  </w:style>
  <w:style w:type="character" w:customStyle="1" w:styleId="FollowedHyperlink1">
    <w:name w:val="FollowedHyperlink1"/>
    <w:basedOn w:val="DefaultParagraphFont"/>
    <w:uiPriority w:val="99"/>
    <w:semiHidden/>
    <w:unhideWhenUsed/>
    <w:rsid w:val="003F13A2"/>
    <w:rPr>
      <w:color w:val="800080"/>
      <w:u w:val="single"/>
    </w:rPr>
  </w:style>
  <w:style w:type="table" w:customStyle="1" w:styleId="TableGrid2">
    <w:name w:val="Table Grid2"/>
    <w:basedOn w:val="TableNormal"/>
    <w:next w:val="TableGrid"/>
    <w:uiPriority w:val="59"/>
    <w:rsid w:val="003F13A2"/>
    <w:pPr>
      <w:spacing w:after="100" w:afterAutospacing="1" w:line="240" w:lineRule="auto"/>
    </w:pPr>
    <w:rPr>
      <w:rFonts w:ascii="Arial Narrow" w:eastAsia="Times New Roman" w:hAnsi="Arial Narrow"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13A2"/>
    <w:pPr>
      <w:spacing w:after="100" w:afterAutospacing="1" w:line="240" w:lineRule="auto"/>
    </w:pPr>
    <w:rPr>
      <w:rFonts w:ascii="Arial Narrow" w:eastAsia="Times New Roman" w:hAnsi="Arial Narrow"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F13A2"/>
    <w:pPr>
      <w:spacing w:after="100" w:afterAutospacing="1" w:line="240" w:lineRule="auto"/>
    </w:pPr>
    <w:rPr>
      <w:rFonts w:ascii="Arial Narrow" w:eastAsia="Times New Roman" w:hAnsi="Arial Narrow"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3F13A2"/>
    <w:pPr>
      <w:spacing w:after="100" w:afterAutospacing="1" w:line="240" w:lineRule="auto"/>
    </w:pPr>
    <w:rPr>
      <w:sz w:val="20"/>
      <w:szCs w:val="20"/>
    </w:rPr>
  </w:style>
  <w:style w:type="character" w:customStyle="1" w:styleId="FootnoteTextChar">
    <w:name w:val="Footnote Text Char"/>
    <w:basedOn w:val="DefaultParagraphFont"/>
    <w:link w:val="FootnoteText"/>
    <w:rsid w:val="003F13A2"/>
    <w:rPr>
      <w:rFonts w:ascii="Arial" w:eastAsia="Calibri" w:hAnsi="Arial" w:cs="Times New Roman"/>
      <w:sz w:val="20"/>
      <w:szCs w:val="20"/>
    </w:rPr>
  </w:style>
  <w:style w:type="character" w:styleId="FootnoteReference">
    <w:name w:val="footnote reference"/>
    <w:basedOn w:val="DefaultParagraphFont"/>
    <w:semiHidden/>
    <w:unhideWhenUsed/>
    <w:rsid w:val="003F13A2"/>
    <w:rPr>
      <w:vertAlign w:val="superscript"/>
    </w:rPr>
  </w:style>
  <w:style w:type="paragraph" w:styleId="TOC3">
    <w:name w:val="toc 3"/>
    <w:basedOn w:val="Normal"/>
    <w:next w:val="Normal"/>
    <w:autoRedefine/>
    <w:uiPriority w:val="39"/>
    <w:unhideWhenUsed/>
    <w:rsid w:val="003F13A2"/>
    <w:pPr>
      <w:tabs>
        <w:tab w:val="right" w:leader="dot" w:pos="9350"/>
      </w:tabs>
      <w:spacing w:after="100" w:afterAutospacing="1" w:line="240" w:lineRule="auto"/>
      <w:ind w:left="480"/>
    </w:pPr>
  </w:style>
  <w:style w:type="paragraph" w:styleId="Date">
    <w:name w:val="Date"/>
    <w:basedOn w:val="Normal"/>
    <w:next w:val="Normal"/>
    <w:link w:val="DateChar"/>
    <w:rsid w:val="003F13A2"/>
    <w:pPr>
      <w:spacing w:after="100" w:afterAutospacing="1" w:line="240" w:lineRule="auto"/>
    </w:pPr>
    <w:rPr>
      <w:rFonts w:ascii="Times New Roman" w:hAnsi="Times New Roman"/>
      <w:szCs w:val="20"/>
    </w:rPr>
  </w:style>
  <w:style w:type="character" w:customStyle="1" w:styleId="DateChar">
    <w:name w:val="Date Char"/>
    <w:basedOn w:val="DefaultParagraphFont"/>
    <w:link w:val="Date"/>
    <w:rsid w:val="003F13A2"/>
    <w:rPr>
      <w:rFonts w:ascii="Times New Roman" w:eastAsia="Times New Roman" w:hAnsi="Times New Roman" w:cs="Times New Roman"/>
      <w:sz w:val="24"/>
      <w:szCs w:val="20"/>
    </w:rPr>
  </w:style>
  <w:style w:type="character" w:styleId="Strong">
    <w:name w:val="Strong"/>
    <w:basedOn w:val="DefaultParagraphFont"/>
    <w:uiPriority w:val="22"/>
    <w:qFormat/>
    <w:rsid w:val="003F13A2"/>
    <w:rPr>
      <w:b/>
      <w:bCs/>
    </w:rPr>
  </w:style>
  <w:style w:type="character" w:customStyle="1" w:styleId="tgc">
    <w:name w:val="_tgc"/>
    <w:basedOn w:val="DefaultParagraphFont"/>
    <w:rsid w:val="003F13A2"/>
  </w:style>
  <w:style w:type="table" w:customStyle="1" w:styleId="TableGrid5">
    <w:name w:val="Table Grid5"/>
    <w:basedOn w:val="TableNormal"/>
    <w:next w:val="TableGrid"/>
    <w:uiPriority w:val="59"/>
    <w:rsid w:val="003F13A2"/>
    <w:pPr>
      <w:spacing w:after="100" w:afterAutospacing="1" w:line="240" w:lineRule="auto"/>
    </w:pPr>
    <w:rPr>
      <w:rFonts w:ascii="Arial Narrow" w:hAnsi="Arial Narrow"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F13A2"/>
    <w:pPr>
      <w:spacing w:after="100" w:afterAutospacing="1" w:line="240" w:lineRule="auto"/>
    </w:pPr>
    <w:rPr>
      <w:rFonts w:ascii="Arial Narrow" w:hAnsi="Arial Narrow"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F13A2"/>
    <w:pPr>
      <w:spacing w:after="100" w:afterAutospacing="1" w:line="240" w:lineRule="auto"/>
    </w:pPr>
    <w:rPr>
      <w:rFonts w:ascii="Arial Narrow" w:hAnsi="Arial Narrow"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F13A2"/>
    <w:pPr>
      <w:spacing w:after="100" w:afterAutospacing="1" w:line="240" w:lineRule="auto"/>
    </w:pPr>
    <w:rPr>
      <w:rFonts w:ascii="Arial Narrow" w:hAnsi="Arial Narrow"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F13A2"/>
  </w:style>
  <w:style w:type="paragraph" w:customStyle="1" w:styleId="Default">
    <w:name w:val="Default"/>
    <w:rsid w:val="003F13A2"/>
    <w:pPr>
      <w:autoSpaceDE w:val="0"/>
      <w:autoSpaceDN w:val="0"/>
      <w:adjustRightInd w:val="0"/>
      <w:spacing w:after="100" w:afterAutospacing="1" w:line="240" w:lineRule="auto"/>
    </w:pPr>
    <w:rPr>
      <w:rFonts w:ascii="Arial" w:eastAsia="Times New Roman" w:hAnsi="Arial" w:cs="Arial"/>
      <w:color w:val="000000"/>
      <w:sz w:val="24"/>
      <w:szCs w:val="24"/>
    </w:rPr>
  </w:style>
  <w:style w:type="character" w:customStyle="1" w:styleId="NormalWebChar">
    <w:name w:val="Normal (Web) Char"/>
    <w:link w:val="NormalWeb"/>
    <w:locked/>
    <w:rsid w:val="003F13A2"/>
    <w:rPr>
      <w:rFonts w:ascii="Times New Roman" w:eastAsia="Times New Roman" w:hAnsi="Times New Roman" w:cs="Times New Roman"/>
      <w:sz w:val="24"/>
      <w:szCs w:val="24"/>
    </w:rPr>
  </w:style>
  <w:style w:type="paragraph" w:customStyle="1" w:styleId="TableContents">
    <w:name w:val="Table Contents"/>
    <w:basedOn w:val="BodyText"/>
    <w:rsid w:val="003F13A2"/>
    <w:pPr>
      <w:widowControl w:val="0"/>
      <w:suppressAutoHyphens/>
      <w:spacing w:after="100" w:afterAutospacing="1" w:line="240" w:lineRule="auto"/>
    </w:pPr>
    <w:rPr>
      <w:rFonts w:ascii="Times New Roman" w:hAnsi="Times New Roman"/>
    </w:rPr>
  </w:style>
  <w:style w:type="table" w:styleId="TableProfessional">
    <w:name w:val="Table Professional"/>
    <w:basedOn w:val="TableNormal"/>
    <w:rsid w:val="003F13A2"/>
    <w:pPr>
      <w:spacing w:after="100" w:afterAutospacing="1"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9">
    <w:name w:val="Table Grid9"/>
    <w:basedOn w:val="TableNormal"/>
    <w:next w:val="TableGrid"/>
    <w:uiPriority w:val="59"/>
    <w:rsid w:val="003F13A2"/>
    <w:pPr>
      <w:spacing w:after="100" w:afterAutospacing="1"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3F13A2"/>
    <w:pPr>
      <w:spacing w:after="120" w:afterAutospacing="1" w:line="240" w:lineRule="auto"/>
      <w:jc w:val="center"/>
    </w:pPr>
  </w:style>
  <w:style w:type="character" w:customStyle="1" w:styleId="BodyText2Char">
    <w:name w:val="Body Text 2 Char"/>
    <w:basedOn w:val="DefaultParagraphFont"/>
    <w:link w:val="BodyText2"/>
    <w:uiPriority w:val="99"/>
    <w:rsid w:val="003F13A2"/>
    <w:rPr>
      <w:rFonts w:ascii="Arial" w:eastAsia="Calibri" w:hAnsi="Arial" w:cs="Arial"/>
      <w:sz w:val="24"/>
      <w:szCs w:val="24"/>
    </w:rPr>
  </w:style>
  <w:style w:type="paragraph" w:styleId="NoSpacing">
    <w:name w:val="No Spacing"/>
    <w:uiPriority w:val="1"/>
    <w:qFormat/>
    <w:rsid w:val="003F13A2"/>
    <w:pPr>
      <w:spacing w:after="100" w:afterAutospacing="1" w:line="240" w:lineRule="auto"/>
    </w:pPr>
    <w:rPr>
      <w:rFonts w:ascii="Arial" w:hAnsi="Arial" w:cs="Times New Roman"/>
      <w:sz w:val="24"/>
      <w:szCs w:val="24"/>
    </w:rPr>
  </w:style>
  <w:style w:type="paragraph" w:styleId="BodyTextIndent2">
    <w:name w:val="Body Text Indent 2"/>
    <w:basedOn w:val="Normal"/>
    <w:link w:val="BodyTextIndent2Char"/>
    <w:uiPriority w:val="99"/>
    <w:unhideWhenUsed/>
    <w:rsid w:val="003F13A2"/>
    <w:pPr>
      <w:spacing w:after="120" w:afterAutospacing="1" w:line="480" w:lineRule="auto"/>
      <w:ind w:left="360"/>
    </w:pPr>
  </w:style>
  <w:style w:type="character" w:customStyle="1" w:styleId="BodyTextIndent2Char">
    <w:name w:val="Body Text Indent 2 Char"/>
    <w:basedOn w:val="DefaultParagraphFont"/>
    <w:link w:val="BodyTextIndent2"/>
    <w:uiPriority w:val="99"/>
    <w:rsid w:val="003F13A2"/>
    <w:rPr>
      <w:rFonts w:ascii="Arial" w:eastAsia="Calibri" w:hAnsi="Arial" w:cs="Times New Roman"/>
      <w:sz w:val="24"/>
      <w:szCs w:val="24"/>
    </w:rPr>
  </w:style>
  <w:style w:type="paragraph" w:styleId="BodyText3">
    <w:name w:val="Body Text 3"/>
    <w:basedOn w:val="Normal"/>
    <w:link w:val="BodyText3Char"/>
    <w:uiPriority w:val="99"/>
    <w:semiHidden/>
    <w:unhideWhenUsed/>
    <w:rsid w:val="003F13A2"/>
    <w:pPr>
      <w:spacing w:after="120" w:afterAutospacing="1" w:line="240" w:lineRule="auto"/>
    </w:pPr>
    <w:rPr>
      <w:sz w:val="16"/>
      <w:szCs w:val="16"/>
    </w:rPr>
  </w:style>
  <w:style w:type="character" w:customStyle="1" w:styleId="BodyText3Char">
    <w:name w:val="Body Text 3 Char"/>
    <w:basedOn w:val="DefaultParagraphFont"/>
    <w:link w:val="BodyText3"/>
    <w:uiPriority w:val="99"/>
    <w:semiHidden/>
    <w:rsid w:val="003F13A2"/>
    <w:rPr>
      <w:rFonts w:ascii="Arial" w:eastAsia="Calibri" w:hAnsi="Arial" w:cs="Times New Roman"/>
      <w:sz w:val="16"/>
      <w:szCs w:val="16"/>
    </w:rPr>
  </w:style>
  <w:style w:type="character" w:customStyle="1" w:styleId="FootnoteCharacters">
    <w:name w:val="Footnote Characters"/>
    <w:uiPriority w:val="99"/>
    <w:rsid w:val="003F13A2"/>
    <w:rPr>
      <w:rFonts w:cs="Times New Roman"/>
      <w:vertAlign w:val="superscript"/>
    </w:rPr>
  </w:style>
  <w:style w:type="character" w:customStyle="1" w:styleId="Heading4Char1">
    <w:name w:val="Heading 4 Char1"/>
    <w:basedOn w:val="DefaultParagraphFont"/>
    <w:uiPriority w:val="9"/>
    <w:semiHidden/>
    <w:rsid w:val="003F13A2"/>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3F13A2"/>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3F13A2"/>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3F13A2"/>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3F13A2"/>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3F13A2"/>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nhideWhenUsed/>
    <w:rsid w:val="003F13A2"/>
    <w:rPr>
      <w:color w:val="954F72" w:themeColor="followedHyperlink"/>
      <w:u w:val="single"/>
    </w:rPr>
  </w:style>
  <w:style w:type="paragraph" w:customStyle="1" w:styleId="p4">
    <w:name w:val="p4"/>
    <w:basedOn w:val="Normal"/>
    <w:rsid w:val="00200DE7"/>
    <w:pPr>
      <w:widowControl w:val="0"/>
      <w:tabs>
        <w:tab w:val="left" w:pos="720"/>
      </w:tabs>
      <w:spacing w:after="0" w:line="240" w:lineRule="atLeast"/>
      <w:jc w:val="both"/>
    </w:pPr>
    <w:rPr>
      <w:rFonts w:ascii="Chicago" w:hAnsi="Chicago"/>
      <w:szCs w:val="20"/>
    </w:rPr>
  </w:style>
  <w:style w:type="paragraph" w:styleId="BodyTextIndent">
    <w:name w:val="Body Text Indent"/>
    <w:basedOn w:val="Normal"/>
    <w:link w:val="BodyTextIndentChar"/>
    <w:uiPriority w:val="99"/>
    <w:semiHidden/>
    <w:unhideWhenUsed/>
    <w:rsid w:val="00E835D1"/>
    <w:pPr>
      <w:spacing w:after="120"/>
      <w:ind w:left="360"/>
    </w:pPr>
  </w:style>
  <w:style w:type="character" w:customStyle="1" w:styleId="BodyTextIndentChar">
    <w:name w:val="Body Text Indent Char"/>
    <w:basedOn w:val="DefaultParagraphFont"/>
    <w:link w:val="BodyTextIndent"/>
    <w:uiPriority w:val="99"/>
    <w:semiHidden/>
    <w:rsid w:val="00E835D1"/>
    <w:rPr>
      <w:rFonts w:ascii="Calibri" w:eastAsia="Times New Roman" w:hAnsi="Calibri" w:cs="Times New Roman"/>
    </w:rPr>
  </w:style>
  <w:style w:type="table" w:customStyle="1" w:styleId="TableGrid10">
    <w:name w:val="Table Grid10"/>
    <w:basedOn w:val="TableNormal"/>
    <w:next w:val="TableGrid"/>
    <w:uiPriority w:val="59"/>
    <w:rsid w:val="007D5877"/>
    <w:pPr>
      <w:spacing w:after="100" w:afterAutospacing="1" w:line="240" w:lineRule="auto"/>
    </w:pPr>
    <w:rPr>
      <w:rFonts w:ascii="Arial Narrow" w:eastAsia="Times New Roman" w:hAnsi="Arial Narrow"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D5877"/>
    <w:pPr>
      <w:spacing w:after="100" w:afterAutospacing="1" w:line="240" w:lineRule="auto"/>
    </w:pPr>
    <w:rPr>
      <w:rFonts w:ascii="Arial Narrow" w:eastAsia="Times New Roman" w:hAnsi="Arial Narrow"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rsid w:val="007D5877"/>
    <w:pPr>
      <w:spacing w:before="0" w:after="240" w:afterAutospacing="1" w:line="259" w:lineRule="auto"/>
      <w:outlineLvl w:val="9"/>
    </w:pPr>
    <w:rPr>
      <w:rFonts w:cs="Times New Roman"/>
      <w:b w:val="0"/>
      <w:bCs/>
    </w:rPr>
  </w:style>
  <w:style w:type="table" w:customStyle="1" w:styleId="TableGrid21">
    <w:name w:val="Table Grid21"/>
    <w:basedOn w:val="TableNormal"/>
    <w:next w:val="TableGrid"/>
    <w:uiPriority w:val="59"/>
    <w:rsid w:val="007D5877"/>
    <w:pPr>
      <w:spacing w:after="100" w:afterAutospacing="1" w:line="240" w:lineRule="auto"/>
    </w:pPr>
    <w:rPr>
      <w:rFonts w:ascii="Arial Narrow" w:eastAsia="Times New Roman" w:hAnsi="Arial Narrow"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7D5877"/>
    <w:pPr>
      <w:spacing w:after="100" w:afterAutospacing="1" w:line="240" w:lineRule="auto"/>
    </w:pPr>
    <w:rPr>
      <w:rFonts w:ascii="Arial Narrow" w:eastAsia="Times New Roman" w:hAnsi="Arial Narrow"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7D5877"/>
    <w:pPr>
      <w:spacing w:after="100" w:afterAutospacing="1" w:line="240" w:lineRule="auto"/>
    </w:pPr>
    <w:rPr>
      <w:rFonts w:ascii="Arial Narrow" w:eastAsia="Times New Roman" w:hAnsi="Arial Narrow"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7D5877"/>
    <w:pPr>
      <w:spacing w:after="100" w:afterAutospacing="1" w:line="240" w:lineRule="auto"/>
    </w:pPr>
    <w:rPr>
      <w:rFonts w:ascii="Arial Narrow" w:hAnsi="Arial Narrow"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7D5877"/>
    <w:pPr>
      <w:spacing w:after="100" w:afterAutospacing="1" w:line="240" w:lineRule="auto"/>
    </w:pPr>
    <w:rPr>
      <w:rFonts w:ascii="Arial Narrow" w:hAnsi="Arial Narrow"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7D5877"/>
    <w:pPr>
      <w:spacing w:after="100" w:afterAutospacing="1" w:line="240" w:lineRule="auto"/>
    </w:pPr>
    <w:rPr>
      <w:rFonts w:ascii="Arial Narrow" w:hAnsi="Arial Narrow"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7D5877"/>
    <w:pPr>
      <w:spacing w:after="100" w:afterAutospacing="1" w:line="240" w:lineRule="auto"/>
    </w:pPr>
    <w:rPr>
      <w:rFonts w:ascii="Arial Narrow" w:hAnsi="Arial Narrow"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7D5877"/>
    <w:pPr>
      <w:spacing w:after="100" w:afterAutospacing="1"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91">
    <w:name w:val="Table Grid91"/>
    <w:basedOn w:val="TableNormal"/>
    <w:next w:val="TableGrid"/>
    <w:uiPriority w:val="59"/>
    <w:rsid w:val="007D5877"/>
    <w:pPr>
      <w:spacing w:after="100" w:afterAutospacing="1"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F61DF8"/>
    <w:pPr>
      <w:spacing w:after="0" w:line="240" w:lineRule="auto"/>
      <w:ind w:left="720" w:hanging="360"/>
    </w:pPr>
    <w:rPr>
      <w:rFonts w:ascii="Times New Roman" w:hAnsi="Times New Roman"/>
      <w:szCs w:val="20"/>
    </w:rPr>
  </w:style>
  <w:style w:type="paragraph" w:styleId="TOCHeading">
    <w:name w:val="TOC Heading"/>
    <w:basedOn w:val="Heading1"/>
    <w:next w:val="Normal"/>
    <w:uiPriority w:val="39"/>
    <w:unhideWhenUsed/>
    <w:qFormat/>
    <w:rsid w:val="003842D8"/>
    <w:pPr>
      <w:spacing w:line="259" w:lineRule="auto"/>
      <w:outlineLvl w:val="9"/>
    </w:pPr>
  </w:style>
  <w:style w:type="paragraph" w:styleId="EndnoteText">
    <w:name w:val="endnote text"/>
    <w:basedOn w:val="Normal"/>
    <w:link w:val="EndnoteTextChar"/>
    <w:uiPriority w:val="99"/>
    <w:semiHidden/>
    <w:unhideWhenUsed/>
    <w:rsid w:val="00FB6FBA"/>
    <w:pPr>
      <w:spacing w:after="0" w:line="240" w:lineRule="auto"/>
    </w:pPr>
    <w:rPr>
      <w:rFonts w:ascii="Times New Roman" w:eastAsiaTheme="minorHAnsi" w:hAnsi="Times New Roman" w:cstheme="minorBidi"/>
      <w:sz w:val="20"/>
      <w:szCs w:val="20"/>
    </w:rPr>
  </w:style>
  <w:style w:type="character" w:customStyle="1" w:styleId="EndnoteTextChar">
    <w:name w:val="Endnote Text Char"/>
    <w:basedOn w:val="DefaultParagraphFont"/>
    <w:link w:val="EndnoteText"/>
    <w:uiPriority w:val="99"/>
    <w:semiHidden/>
    <w:rsid w:val="00FB6FBA"/>
    <w:rPr>
      <w:rFonts w:ascii="Times New Roman" w:hAnsi="Times New Roman"/>
      <w:sz w:val="20"/>
      <w:szCs w:val="20"/>
    </w:rPr>
  </w:style>
  <w:style w:type="character" w:styleId="EndnoteReference">
    <w:name w:val="endnote reference"/>
    <w:basedOn w:val="DefaultParagraphFont"/>
    <w:uiPriority w:val="99"/>
    <w:semiHidden/>
    <w:unhideWhenUsed/>
    <w:rsid w:val="00FB6FBA"/>
    <w:rPr>
      <w:vertAlign w:val="superscript"/>
    </w:rPr>
  </w:style>
  <w:style w:type="character" w:styleId="Emphasis">
    <w:name w:val="Emphasis"/>
    <w:basedOn w:val="DefaultParagraphFont"/>
    <w:uiPriority w:val="20"/>
    <w:qFormat/>
    <w:rsid w:val="005D0F71"/>
    <w:rPr>
      <w:i/>
      <w:iCs/>
    </w:rPr>
  </w:style>
  <w:style w:type="character" w:customStyle="1" w:styleId="UnresolvedMention2">
    <w:name w:val="Unresolved Mention2"/>
    <w:basedOn w:val="DefaultParagraphFont"/>
    <w:uiPriority w:val="99"/>
    <w:semiHidden/>
    <w:unhideWhenUsed/>
    <w:rsid w:val="00AF7C87"/>
    <w:rPr>
      <w:color w:val="605E5C"/>
      <w:shd w:val="clear" w:color="auto" w:fill="E1DFDD"/>
    </w:rPr>
  </w:style>
  <w:style w:type="character" w:styleId="Mention">
    <w:name w:val="Mention"/>
    <w:basedOn w:val="DefaultParagraphFont"/>
    <w:uiPriority w:val="99"/>
    <w:unhideWhenUsed/>
    <w:rsid w:val="001F4BF1"/>
    <w:rPr>
      <w:color w:val="2B579A"/>
      <w:shd w:val="clear" w:color="auto" w:fill="E1DFDD"/>
    </w:rPr>
  </w:style>
  <w:style w:type="character" w:customStyle="1" w:styleId="normaltextrun">
    <w:name w:val="normaltextrun"/>
    <w:basedOn w:val="DefaultParagraphFont"/>
    <w:rsid w:val="00BE680A"/>
  </w:style>
  <w:style w:type="character" w:customStyle="1" w:styleId="eop">
    <w:name w:val="eop"/>
    <w:basedOn w:val="DefaultParagraphFont"/>
    <w:rsid w:val="000B6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38092">
      <w:bodyDiv w:val="1"/>
      <w:marLeft w:val="0"/>
      <w:marRight w:val="0"/>
      <w:marTop w:val="0"/>
      <w:marBottom w:val="0"/>
      <w:divBdr>
        <w:top w:val="none" w:sz="0" w:space="0" w:color="auto"/>
        <w:left w:val="none" w:sz="0" w:space="0" w:color="auto"/>
        <w:bottom w:val="none" w:sz="0" w:space="0" w:color="auto"/>
        <w:right w:val="none" w:sz="0" w:space="0" w:color="auto"/>
      </w:divBdr>
    </w:div>
    <w:div w:id="726536899">
      <w:bodyDiv w:val="1"/>
      <w:marLeft w:val="0"/>
      <w:marRight w:val="0"/>
      <w:marTop w:val="0"/>
      <w:marBottom w:val="0"/>
      <w:divBdr>
        <w:top w:val="none" w:sz="0" w:space="0" w:color="auto"/>
        <w:left w:val="none" w:sz="0" w:space="0" w:color="auto"/>
        <w:bottom w:val="none" w:sz="0" w:space="0" w:color="auto"/>
        <w:right w:val="none" w:sz="0" w:space="0" w:color="auto"/>
      </w:divBdr>
    </w:div>
    <w:div w:id="1058283151">
      <w:bodyDiv w:val="1"/>
      <w:marLeft w:val="0"/>
      <w:marRight w:val="0"/>
      <w:marTop w:val="0"/>
      <w:marBottom w:val="0"/>
      <w:divBdr>
        <w:top w:val="none" w:sz="0" w:space="0" w:color="auto"/>
        <w:left w:val="none" w:sz="0" w:space="0" w:color="auto"/>
        <w:bottom w:val="none" w:sz="0" w:space="0" w:color="auto"/>
        <w:right w:val="none" w:sz="0" w:space="0" w:color="auto"/>
      </w:divBdr>
    </w:div>
    <w:div w:id="1162821055">
      <w:bodyDiv w:val="1"/>
      <w:marLeft w:val="0"/>
      <w:marRight w:val="0"/>
      <w:marTop w:val="0"/>
      <w:marBottom w:val="0"/>
      <w:divBdr>
        <w:top w:val="none" w:sz="0" w:space="0" w:color="auto"/>
        <w:left w:val="none" w:sz="0" w:space="0" w:color="auto"/>
        <w:bottom w:val="none" w:sz="0" w:space="0" w:color="auto"/>
        <w:right w:val="none" w:sz="0" w:space="0" w:color="auto"/>
      </w:divBdr>
    </w:div>
    <w:div w:id="1241452265">
      <w:bodyDiv w:val="1"/>
      <w:marLeft w:val="0"/>
      <w:marRight w:val="0"/>
      <w:marTop w:val="0"/>
      <w:marBottom w:val="0"/>
      <w:divBdr>
        <w:top w:val="none" w:sz="0" w:space="0" w:color="auto"/>
        <w:left w:val="none" w:sz="0" w:space="0" w:color="auto"/>
        <w:bottom w:val="none" w:sz="0" w:space="0" w:color="auto"/>
        <w:right w:val="none" w:sz="0" w:space="0" w:color="auto"/>
      </w:divBdr>
    </w:div>
    <w:div w:id="1501113756">
      <w:bodyDiv w:val="1"/>
      <w:marLeft w:val="0"/>
      <w:marRight w:val="0"/>
      <w:marTop w:val="0"/>
      <w:marBottom w:val="0"/>
      <w:divBdr>
        <w:top w:val="none" w:sz="0" w:space="0" w:color="auto"/>
        <w:left w:val="none" w:sz="0" w:space="0" w:color="auto"/>
        <w:bottom w:val="none" w:sz="0" w:space="0" w:color="auto"/>
        <w:right w:val="none" w:sz="0" w:space="0" w:color="auto"/>
      </w:divBdr>
    </w:div>
    <w:div w:id="1507088485">
      <w:bodyDiv w:val="1"/>
      <w:marLeft w:val="0"/>
      <w:marRight w:val="0"/>
      <w:marTop w:val="0"/>
      <w:marBottom w:val="0"/>
      <w:divBdr>
        <w:top w:val="none" w:sz="0" w:space="0" w:color="auto"/>
        <w:left w:val="none" w:sz="0" w:space="0" w:color="auto"/>
        <w:bottom w:val="none" w:sz="0" w:space="0" w:color="auto"/>
        <w:right w:val="none" w:sz="0" w:space="0" w:color="auto"/>
      </w:divBdr>
    </w:div>
    <w:div w:id="171353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ysedcau.highq.com/nysedcau/renderSmartForm.action?formId=c2735f64-7a7b-491c-be2a-bffafe815ad4" TargetMode="External"/><Relationship Id="rId18" Type="http://schemas.openxmlformats.org/officeDocument/2006/relationships/hyperlink" Target="http://www.nysed.gov/memo/essa/equitable-course-access-guidance" TargetMode="External"/><Relationship Id="rId26" Type="http://schemas.openxmlformats.org/officeDocument/2006/relationships/hyperlink" Target="https://ny.newnycontracts.com/FrontEnd/searchcertifieddirectory.asp" TargetMode="External"/><Relationship Id="rId39" Type="http://schemas.openxmlformats.org/officeDocument/2006/relationships/hyperlink" Target="http://www.wcb.ny.gov/content/main/Employers/Employers.jsp" TargetMode="External"/><Relationship Id="rId21" Type="http://schemas.openxmlformats.org/officeDocument/2006/relationships/hyperlink" Target="https://www.nysed.gov/edtech/virtual-learning" TargetMode="External"/><Relationship Id="rId34" Type="http://schemas.openxmlformats.org/officeDocument/2006/relationships/hyperlink" Target="https://nysedcau.highq.com/nysedcau/renderSmartForm.action?formId=ac36072d-62e2-4373-a0ba-48da64a4a7f3" TargetMode="External"/><Relationship Id="rId42" Type="http://schemas.openxmlformats.org/officeDocument/2006/relationships/hyperlink" Target="http://www.oms.nysed.gov/cafe/forms/" TargetMode="External"/><Relationship Id="rId47" Type="http://schemas.openxmlformats.org/officeDocument/2006/relationships/header" Target="header1.xml"/><Relationship Id="rId50" Type="http://schemas.openxmlformats.org/officeDocument/2006/relationships/hyperlink" Target="mailto:mwbegrants@nysed.gov" TargetMode="External"/><Relationship Id="rId55" Type="http://schemas.openxmlformats.org/officeDocument/2006/relationships/hyperlink" Target="https://ogs.ny.gov/iran-divestment-act-2012" TargetMode="External"/><Relationship Id="rId7" Type="http://schemas.openxmlformats.org/officeDocument/2006/relationships/settings" Target="settings.xml"/><Relationship Id="rId12" Type="http://schemas.openxmlformats.org/officeDocument/2006/relationships/hyperlink" Target="https://www.oms.nysed.gov/cafe/forms/" TargetMode="External"/><Relationship Id="rId17" Type="http://schemas.openxmlformats.org/officeDocument/2006/relationships/hyperlink" Target="mailto:ACAgrant@nysed.gov" TargetMode="External"/><Relationship Id="rId25" Type="http://schemas.openxmlformats.org/officeDocument/2006/relationships/hyperlink" Target="https://www.oms.nysed.gov/cafe/forms/" TargetMode="External"/><Relationship Id="rId33" Type="http://schemas.openxmlformats.org/officeDocument/2006/relationships/hyperlink" Target="https://nysedcau.highq.com/nysedcau/renderSmartForm.action?formId=cd414bce-5822-4744-91df-d4f321cb4d3b" TargetMode="External"/><Relationship Id="rId38" Type="http://schemas.openxmlformats.org/officeDocument/2006/relationships/footer" Target="footer1.xml"/><Relationship Id="rId46"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ACAgrant@nysed.gov" TargetMode="External"/><Relationship Id="rId20" Type="http://schemas.openxmlformats.org/officeDocument/2006/relationships/hyperlink" Target="http://www.nysed.gov/trle" TargetMode="External"/><Relationship Id="rId29" Type="http://schemas.openxmlformats.org/officeDocument/2006/relationships/hyperlink" Target="mailto:MWBEGrants@nysed.gov" TargetMode="External"/><Relationship Id="rId41" Type="http://schemas.openxmlformats.org/officeDocument/2006/relationships/hyperlink" Target="https://www.oms.nysed.gov/cafe/forms/" TargetMode="External"/><Relationship Id="rId54" Type="http://schemas.openxmlformats.org/officeDocument/2006/relationships/hyperlink" Target="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ysedcau.highq.com/nysedcau/renderSmartForm.action?formId=663e254e-7122-4150-9b89-4eb7e1220253" TargetMode="External"/><Relationship Id="rId24" Type="http://schemas.openxmlformats.org/officeDocument/2006/relationships/hyperlink" Target="http://www.oms.nysed.gov/cafe/forms/" TargetMode="External"/><Relationship Id="rId32" Type="http://schemas.openxmlformats.org/officeDocument/2006/relationships/hyperlink" Target="http://www.oms.nysed.gov/cafe/forms/" TargetMode="External"/><Relationship Id="rId37" Type="http://schemas.openxmlformats.org/officeDocument/2006/relationships/hyperlink" Target="http://www.oms.nysed.gov/cafe/forms/PIform.pdf" TargetMode="External"/><Relationship Id="rId40" Type="http://schemas.openxmlformats.org/officeDocument/2006/relationships/hyperlink" Target="https://nysedcau.highq.com/nysedcau/renderSmartForm.action?formId=c2735f64-7a7b-491c-be2a-bffafe815ad4" TargetMode="External"/><Relationship Id="rId45" Type="http://schemas.openxmlformats.org/officeDocument/2006/relationships/footer" Target="footer4.xml"/><Relationship Id="rId53" Type="http://schemas.openxmlformats.org/officeDocument/2006/relationships/hyperlink" Target="mailto:mwbebusinessdev@esd.ny.gov"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CAgrant@nysed.gov" TargetMode="External"/><Relationship Id="rId23" Type="http://schemas.openxmlformats.org/officeDocument/2006/relationships/hyperlink" Target="http://www.nysed.gov/edtech/usny-technology-plan" TargetMode="External"/><Relationship Id="rId28" Type="http://schemas.openxmlformats.org/officeDocument/2006/relationships/hyperlink" Target="mailto:MWBEGrants@nysed.gov" TargetMode="External"/><Relationship Id="rId36" Type="http://schemas.openxmlformats.org/officeDocument/2006/relationships/hyperlink" Target="http://osc.state.ny.us/vendors/epayments.htm" TargetMode="External"/><Relationship Id="rId49" Type="http://schemas.openxmlformats.org/officeDocument/2006/relationships/footer" Target="footer7.xm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nysed.gov/curriculum-instruction/advanced-placement-and-international-baccalaureate-exam-fee-waiver-program" TargetMode="External"/><Relationship Id="rId31" Type="http://schemas.openxmlformats.org/officeDocument/2006/relationships/hyperlink" Target="https://www.oms.nysed.gov/cafe/forms/" TargetMode="External"/><Relationship Id="rId44" Type="http://schemas.openxmlformats.org/officeDocument/2006/relationships/footer" Target="footer3.xml"/><Relationship Id="rId52"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ysed.gov/funding-opportunities-procurements/grants" TargetMode="External"/><Relationship Id="rId22" Type="http://schemas.openxmlformats.org/officeDocument/2006/relationships/hyperlink" Target="http://www.nysed.gov/essa/nys-essa-plan" TargetMode="External"/><Relationship Id="rId27" Type="http://schemas.openxmlformats.org/officeDocument/2006/relationships/hyperlink" Target="https://ny.newnycontracts.com/FrontEnd/searchcertifieddirectory.asp" TargetMode="External"/><Relationship Id="rId30" Type="http://schemas.openxmlformats.org/officeDocument/2006/relationships/hyperlink" Target="http://www.nysed.gov/edtech/advanced-course-access-grant-program" TargetMode="External"/><Relationship Id="rId35" Type="http://schemas.openxmlformats.org/officeDocument/2006/relationships/hyperlink" Target="http://www.oms.nysed.gov/cafe/guidance/documents/FiscalGuidelinesforFederalandStateFundedGrants_UGG_Updates_062218_Bronze.pdf" TargetMode="External"/><Relationship Id="rId43" Type="http://schemas.openxmlformats.org/officeDocument/2006/relationships/footer" Target="footer2.xml"/><Relationship Id="rId48" Type="http://schemas.openxmlformats.org/officeDocument/2006/relationships/footer" Target="footer6.xml"/><Relationship Id="rId56" Type="http://schemas.openxmlformats.org/officeDocument/2006/relationships/footer" Target="footer9.xm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275106F1F3D04B9D900A1995A8BB1E" ma:contentTypeVersion="20" ma:contentTypeDescription="Create a new document." ma:contentTypeScope="" ma:versionID="b200b1fe4b933b79ca646f24736e679a">
  <xsd:schema xmlns:xsd="http://www.w3.org/2001/XMLSchema" xmlns:xs="http://www.w3.org/2001/XMLSchema" xmlns:p="http://schemas.microsoft.com/office/2006/metadata/properties" xmlns:ns2="37cbd5e6-dedd-40d8-a3d8-fb816ff5866f" xmlns:ns3="a7d5e454-c2b0-4636-8947-9b9021e286ff" xmlns:ns4="9a2610e1-983e-4aac-9e05-19a9809bf963" targetNamespace="http://schemas.microsoft.com/office/2006/metadata/properties" ma:root="true" ma:fieldsID="31e84dcbaa556a16cb46efb3be7a91a9" ns2:_="" ns3:_="" ns4:_="">
    <xsd:import namespace="37cbd5e6-dedd-40d8-a3d8-fb816ff5866f"/>
    <xsd:import namespace="a7d5e454-c2b0-4636-8947-9b9021e286ff"/>
    <xsd:import namespace="9a2610e1-983e-4aac-9e05-19a9809bf9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OCR" minOccurs="0"/>
                <xsd:element ref="ns3:MediaLengthInSeconds" minOccurs="0"/>
                <xsd:element ref="ns3:status" minOccurs="0"/>
                <xsd:element ref="ns3:lcf76f155ced4ddcb4097134ff3c332f" minOccurs="0"/>
                <xsd:element ref="ns4:TaxCatchAll" minOccurs="0"/>
                <xsd:element ref="ns3:MediaServiceLocation" minOccurs="0"/>
                <xsd:element ref="ns3:Thumbnai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bd5e6-dedd-40d8-a3d8-fb816ff586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d5e454-c2b0-4636-8947-9b9021e286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status" ma:index="20" nillable="true" ma:displayName="status" ma:description="Status of summaries that need modification" ma:format="Dropdown" ma:internalName="statu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ff23e3-e101-494d-9ca5-fbd63573679e"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Thumbnail" ma:index="25" nillable="true" ma:displayName="Thumbnail" ma:format="Thumbnail" ma:internalName="Thumbnail">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2610e1-983e-4aac-9e05-19a9809bf96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74395b-95c2-4cf3-bee0-e5d4f437c9eb}" ma:internalName="TaxCatchAll" ma:showField="CatchAllData" ma:web="9a2610e1-983e-4aac-9e05-19a9809bf9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37cbd5e6-dedd-40d8-a3d8-fb816ff5866f">
      <UserInfo>
        <DisplayName>Lukowski, Mark (DOB)</DisplayName>
        <AccountId>48</AccountId>
        <AccountType/>
      </UserInfo>
      <UserInfo>
        <DisplayName>Curtin, Katlyn (BUDGET)</DisplayName>
        <AccountId>29</AccountId>
        <AccountType/>
      </UserInfo>
      <UserInfo>
        <DisplayName>Brodzik, Megan (BUDGET)</DisplayName>
        <AccountId>87</AccountId>
        <AccountType/>
      </UserInfo>
      <UserInfo>
        <DisplayName>Enright, Kaylynn (BUDGET)</DisplayName>
        <AccountId>26</AccountId>
        <AccountType/>
      </UserInfo>
      <UserInfo>
        <DisplayName>Hayes, Macy (BUDGET)</DisplayName>
        <AccountId>229</AccountId>
        <AccountType/>
      </UserInfo>
    </SharedWithUsers>
    <lcf76f155ced4ddcb4097134ff3c332f xmlns="a7d5e454-c2b0-4636-8947-9b9021e286ff">
      <Terms xmlns="http://schemas.microsoft.com/office/infopath/2007/PartnerControls"/>
    </lcf76f155ced4ddcb4097134ff3c332f>
    <TaxCatchAll xmlns="9a2610e1-983e-4aac-9e05-19a9809bf963" xsi:nil="true"/>
    <status xmlns="a7d5e454-c2b0-4636-8947-9b9021e286ff" xsi:nil="true"/>
    <Thumbnail xmlns="a7d5e454-c2b0-4636-8947-9b9021e286f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834076-A262-44A5-B01E-BC4430F3B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bd5e6-dedd-40d8-a3d8-fb816ff5866f"/>
    <ds:schemaRef ds:uri="a7d5e454-c2b0-4636-8947-9b9021e286ff"/>
    <ds:schemaRef ds:uri="9a2610e1-983e-4aac-9e05-19a9809bf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51C9F1-FA8D-41D7-AC85-2DA16B251B7E}">
  <ds:schemaRefs>
    <ds:schemaRef ds:uri="http://schemas.openxmlformats.org/officeDocument/2006/bibliography"/>
  </ds:schemaRefs>
</ds:datastoreItem>
</file>

<file path=customXml/itemProps3.xml><?xml version="1.0" encoding="utf-8"?>
<ds:datastoreItem xmlns:ds="http://schemas.openxmlformats.org/officeDocument/2006/customXml" ds:itemID="{E80835E9-867F-49E6-BC87-07575168FC07}">
  <ds:schemaRefs>
    <ds:schemaRef ds:uri="http://schemas.microsoft.com/office/2006/metadata/properties"/>
    <ds:schemaRef ds:uri="http://schemas.microsoft.com/office/infopath/2007/PartnerControls"/>
    <ds:schemaRef ds:uri="37cbd5e6-dedd-40d8-a3d8-fb816ff5866f"/>
    <ds:schemaRef ds:uri="a7d5e454-c2b0-4636-8947-9b9021e286ff"/>
    <ds:schemaRef ds:uri="9a2610e1-983e-4aac-9e05-19a9809bf963"/>
  </ds:schemaRefs>
</ds:datastoreItem>
</file>

<file path=customXml/itemProps4.xml><?xml version="1.0" encoding="utf-8"?>
<ds:datastoreItem xmlns:ds="http://schemas.openxmlformats.org/officeDocument/2006/customXml" ds:itemID="{4090AC95-B188-4CF9-825F-119C6748C5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23689</Words>
  <Characters>135978</Characters>
  <Application>Microsoft Office Word</Application>
  <DocSecurity>0</DocSecurity>
  <Lines>3675</Lines>
  <Paragraphs>1520</Paragraphs>
  <ScaleCrop>false</ScaleCrop>
  <HeadingPairs>
    <vt:vector size="2" baseType="variant">
      <vt:variant>
        <vt:lpstr>Title</vt:lpstr>
      </vt:variant>
      <vt:variant>
        <vt:i4>1</vt:i4>
      </vt:variant>
    </vt:vector>
  </HeadingPairs>
  <TitlesOfParts>
    <vt:vector size="1" baseType="lpstr">
      <vt:lpstr>RFP GC25-006, Advanced Course Access</vt:lpstr>
    </vt:vector>
  </TitlesOfParts>
  <Company/>
  <LinksUpToDate>false</LinksUpToDate>
  <CharactersWithSpaces>158147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GC25-006, Advanced Course Access</dc:title>
  <dc:subject/>
  <dc:creator>New York State Education Department</dc:creator>
  <cp:keywords/>
  <dc:description/>
  <cp:lastModifiedBy>Ehden Medina</cp:lastModifiedBy>
  <cp:revision>3</cp:revision>
  <cp:lastPrinted>2025-04-17T16:53:00Z</cp:lastPrinted>
  <dcterms:created xsi:type="dcterms:W3CDTF">2025-04-17T18:17:00Z</dcterms:created>
  <dcterms:modified xsi:type="dcterms:W3CDTF">2025-04-17T18:17:00Z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0x010100B3275106F1F3D04B9D900A1995A8BB1E</vt:lpwstr>
  </property>
  <property fmtid="{D5CDD505-2E9C-101B-9397-08002B2CF9AE}" pid="3" name="MediaServiceImageTags">
    <vt:lpwstr/>
  </property>
</Properties>
</file>