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8C2C" w14:textId="77777777" w:rsidR="000B61F1" w:rsidRPr="001C66D6" w:rsidRDefault="000B61F1" w:rsidP="000B61F1">
      <w:pPr>
        <w:pStyle w:val="Heading1"/>
        <w:spacing w:before="0"/>
        <w:contextualSpacing/>
        <w:jc w:val="both"/>
        <w:rPr>
          <w:rFonts w:ascii="Arial" w:eastAsia="Times New Roman" w:hAnsi="Arial" w:cs="Arial"/>
          <w:b/>
          <w:bCs/>
          <w:color w:val="auto"/>
          <w:sz w:val="24"/>
          <w:szCs w:val="24"/>
        </w:rPr>
      </w:pPr>
      <w:r w:rsidRPr="001C66D6">
        <w:rPr>
          <w:rFonts w:ascii="Arial" w:eastAsia="Times New Roman" w:hAnsi="Arial" w:cs="Arial"/>
          <w:b/>
          <w:bCs/>
          <w:color w:val="auto"/>
          <w:sz w:val="24"/>
          <w:szCs w:val="24"/>
        </w:rPr>
        <w:t>Full RFP</w:t>
      </w:r>
    </w:p>
    <w:p w14:paraId="0FEE3A1F" w14:textId="2B895DD5" w:rsidR="000B61F1" w:rsidRPr="001C66D6" w:rsidRDefault="000B61F1" w:rsidP="000B61F1">
      <w:pPr>
        <w:autoSpaceDE w:val="0"/>
        <w:autoSpaceDN w:val="0"/>
        <w:adjustRightInd w:val="0"/>
        <w:spacing w:after="0" w:line="240" w:lineRule="auto"/>
        <w:contextualSpacing/>
        <w:jc w:val="both"/>
        <w:rPr>
          <w:rFonts w:cs="Arial"/>
          <w:szCs w:val="24"/>
        </w:rPr>
      </w:pPr>
      <w:r w:rsidRPr="001C66D6">
        <w:rPr>
          <w:rFonts w:cs="Arial"/>
          <w:szCs w:val="24"/>
        </w:rPr>
        <w:t xml:space="preserve">The online application is available to LEAs through the </w:t>
      </w:r>
      <w:hyperlink r:id="rId11" w:history="1">
        <w:r w:rsidRPr="001C66D6">
          <w:rPr>
            <w:rStyle w:val="Hyperlink"/>
            <w:rFonts w:eastAsia="Times New Roman" w:cs="Arial"/>
            <w:szCs w:val="24"/>
          </w:rPr>
          <w:t>NYSED Business Portal</w:t>
        </w:r>
      </w:hyperlink>
      <w:r w:rsidRPr="001C66D6">
        <w:rPr>
          <w:rFonts w:cs="Arial"/>
          <w:szCs w:val="24"/>
        </w:rPr>
        <w:t>.   Select the survey titled “2024-25 Title I School Improvement Grant 1003 (Resource Allocation Review).”</w:t>
      </w:r>
    </w:p>
    <w:p w14:paraId="41386B56" w14:textId="77777777" w:rsidR="000B61F1" w:rsidRPr="001C66D6" w:rsidRDefault="000B61F1" w:rsidP="000B61F1">
      <w:pPr>
        <w:autoSpaceDE w:val="0"/>
        <w:autoSpaceDN w:val="0"/>
        <w:adjustRightInd w:val="0"/>
        <w:spacing w:after="0" w:line="240" w:lineRule="auto"/>
        <w:contextualSpacing/>
        <w:jc w:val="both"/>
        <w:rPr>
          <w:rFonts w:cs="Arial"/>
          <w:szCs w:val="24"/>
        </w:rPr>
      </w:pPr>
    </w:p>
    <w:p w14:paraId="6FCCCFB5" w14:textId="77777777" w:rsidR="00B757D6" w:rsidRPr="001C66D6" w:rsidRDefault="00B757D6" w:rsidP="00B757D6">
      <w:pPr>
        <w:pStyle w:val="Heading1"/>
        <w:spacing w:before="0"/>
        <w:contextualSpacing/>
        <w:rPr>
          <w:rFonts w:ascii="Arial" w:eastAsia="Times New Roman" w:hAnsi="Arial" w:cs="Arial"/>
          <w:b/>
          <w:bCs/>
          <w:color w:val="auto"/>
          <w:sz w:val="24"/>
          <w:szCs w:val="24"/>
        </w:rPr>
      </w:pPr>
      <w:r w:rsidRPr="001C66D6">
        <w:rPr>
          <w:rFonts w:ascii="Arial" w:eastAsia="Times New Roman" w:hAnsi="Arial" w:cs="Arial"/>
          <w:b/>
          <w:bCs/>
          <w:color w:val="auto"/>
          <w:sz w:val="24"/>
          <w:szCs w:val="24"/>
        </w:rPr>
        <w:t>Project Purpose</w:t>
      </w:r>
    </w:p>
    <w:p w14:paraId="579C39CE" w14:textId="5CBB3109" w:rsidR="00B757D6" w:rsidRPr="001C66D6" w:rsidRDefault="00B757D6" w:rsidP="00B757D6">
      <w:pPr>
        <w:autoSpaceDE w:val="0"/>
        <w:autoSpaceDN w:val="0"/>
        <w:adjustRightInd w:val="0"/>
        <w:spacing w:after="0" w:line="240" w:lineRule="auto"/>
        <w:contextualSpacing/>
        <w:jc w:val="both"/>
        <w:rPr>
          <w:rFonts w:eastAsia="Calibri" w:cs="Arial"/>
          <w:bCs/>
          <w:color w:val="000000"/>
          <w:szCs w:val="24"/>
        </w:rPr>
      </w:pPr>
      <w:r w:rsidRPr="001C66D6">
        <w:rPr>
          <w:rFonts w:eastAsia="Calibri" w:cs="Arial"/>
          <w:bCs/>
          <w:color w:val="000000"/>
          <w:szCs w:val="24"/>
        </w:rPr>
        <w:t xml:space="preserve">For the </w:t>
      </w:r>
      <w:r w:rsidR="000D443E" w:rsidRPr="001C66D6">
        <w:rPr>
          <w:rFonts w:eastAsia="Calibri" w:cs="Arial"/>
          <w:bCs/>
          <w:color w:val="000000"/>
          <w:szCs w:val="24"/>
        </w:rPr>
        <w:t>2024-25</w:t>
      </w:r>
      <w:r w:rsidRPr="001C66D6">
        <w:rPr>
          <w:rFonts w:eastAsia="Calibri" w:cs="Arial"/>
          <w:bCs/>
          <w:color w:val="000000"/>
          <w:szCs w:val="24"/>
        </w:rPr>
        <w:t xml:space="preserve"> school year, the New York State Education Department (NYSED or “the Department”) is providing </w:t>
      </w:r>
      <w:r w:rsidR="000D443E" w:rsidRPr="001C66D6">
        <w:rPr>
          <w:rFonts w:eastAsia="Calibri" w:cs="Arial"/>
          <w:bCs/>
          <w:color w:val="000000"/>
          <w:szCs w:val="24"/>
        </w:rPr>
        <w:t>a pilot program to eligible Target Districts to promote the equitable distribution of resources and support the Department’s understanding of how best to support districts with fulfilling federal requirements regarding resource equity</w:t>
      </w:r>
      <w:r w:rsidRPr="001C66D6">
        <w:rPr>
          <w:rFonts w:cs="Arial"/>
          <w:iCs/>
          <w:szCs w:val="24"/>
        </w:rPr>
        <w:t xml:space="preserve">.  </w:t>
      </w:r>
      <w:r w:rsidRPr="001C66D6">
        <w:rPr>
          <w:rFonts w:eastAsia="Calibri" w:cs="Arial"/>
          <w:bCs/>
          <w:color w:val="000000"/>
          <w:szCs w:val="24"/>
        </w:rPr>
        <w:t xml:space="preserve"> </w:t>
      </w:r>
    </w:p>
    <w:p w14:paraId="1F628521" w14:textId="77777777" w:rsidR="00B757D6" w:rsidRPr="001C66D6" w:rsidRDefault="00B757D6" w:rsidP="00B757D6">
      <w:pPr>
        <w:pStyle w:val="NormalWeb"/>
        <w:shd w:val="clear" w:color="auto" w:fill="FFFFFF"/>
        <w:ind w:left="1440"/>
        <w:contextualSpacing/>
        <w:jc w:val="both"/>
        <w:rPr>
          <w:rFonts w:ascii="Arial" w:hAnsi="Arial" w:cs="Arial"/>
          <w:color w:val="201F1E"/>
          <w:szCs w:val="24"/>
        </w:rPr>
      </w:pPr>
    </w:p>
    <w:p w14:paraId="219A0F0B" w14:textId="79223771" w:rsidR="00B757D6" w:rsidRPr="001C66D6" w:rsidRDefault="0098708C" w:rsidP="008269AD">
      <w:pPr>
        <w:autoSpaceDE w:val="0"/>
        <w:autoSpaceDN w:val="0"/>
        <w:adjustRightInd w:val="0"/>
        <w:spacing w:after="0" w:line="240" w:lineRule="auto"/>
        <w:contextualSpacing/>
        <w:jc w:val="both"/>
        <w:rPr>
          <w:rFonts w:eastAsia="Calibri" w:cs="Arial"/>
          <w:bCs/>
          <w:color w:val="000000"/>
          <w:szCs w:val="24"/>
        </w:rPr>
      </w:pPr>
      <w:r w:rsidRPr="001C66D6">
        <w:rPr>
          <w:rFonts w:eastAsia="Calibri" w:cs="Arial"/>
          <w:bCs/>
          <w:color w:val="000000"/>
          <w:szCs w:val="24"/>
        </w:rPr>
        <w:t>The 2024</w:t>
      </w:r>
      <w:r w:rsidR="006E74C1" w:rsidRPr="001C66D6">
        <w:rPr>
          <w:rFonts w:eastAsia="Calibri" w:cs="Arial"/>
          <w:bCs/>
          <w:color w:val="000000"/>
          <w:szCs w:val="24"/>
        </w:rPr>
        <w:t>-25</w:t>
      </w:r>
      <w:r w:rsidRPr="001C66D6">
        <w:rPr>
          <w:rFonts w:eastAsia="Calibri" w:cs="Arial"/>
          <w:bCs/>
          <w:color w:val="000000"/>
          <w:szCs w:val="24"/>
        </w:rPr>
        <w:t xml:space="preserve"> Title I</w:t>
      </w:r>
      <w:r w:rsidR="006E74C1" w:rsidRPr="001C66D6">
        <w:rPr>
          <w:rFonts w:eastAsia="Calibri" w:cs="Arial"/>
          <w:bCs/>
          <w:color w:val="000000"/>
          <w:szCs w:val="24"/>
        </w:rPr>
        <w:t>, 1003</w:t>
      </w:r>
      <w:r w:rsidRPr="001C66D6">
        <w:rPr>
          <w:rFonts w:eastAsia="Calibri" w:cs="Arial"/>
          <w:bCs/>
          <w:color w:val="000000"/>
          <w:szCs w:val="24"/>
        </w:rPr>
        <w:t xml:space="preserve"> School Improvement Grant (SIG) Resource Allocation Review (RAR) </w:t>
      </w:r>
      <w:r w:rsidR="00B757D6" w:rsidRPr="001C66D6">
        <w:rPr>
          <w:rFonts w:eastAsia="Calibri" w:cs="Arial"/>
          <w:bCs/>
          <w:color w:val="000000"/>
          <w:szCs w:val="24"/>
        </w:rPr>
        <w:t xml:space="preserve">funds will be provided to </w:t>
      </w:r>
      <w:r w:rsidR="008269AD" w:rsidRPr="001C66D6">
        <w:rPr>
          <w:rFonts w:eastAsia="Calibri" w:cs="Arial"/>
          <w:bCs/>
          <w:color w:val="000000"/>
          <w:szCs w:val="24"/>
        </w:rPr>
        <w:t>support school improvement in districts that have a significant number of schools identified for receiving additional supports</w:t>
      </w:r>
      <w:r w:rsidRPr="001C66D6">
        <w:rPr>
          <w:rFonts w:eastAsia="Calibri" w:cs="Arial"/>
          <w:bCs/>
          <w:color w:val="000000"/>
          <w:szCs w:val="24"/>
        </w:rPr>
        <w:t>:</w:t>
      </w:r>
      <w:r w:rsidR="008269AD" w:rsidRPr="001C66D6">
        <w:rPr>
          <w:rFonts w:eastAsia="Calibri" w:cs="Arial"/>
          <w:bCs/>
          <w:color w:val="000000"/>
          <w:szCs w:val="24"/>
        </w:rPr>
        <w:t xml:space="preserve"> Targeted Support and Improvement (TSI), Additional Targeted Support and Improvement (ATSI) and Comprehensive Support and Improvement (CSI)</w:t>
      </w:r>
      <w:r w:rsidR="00B757D6" w:rsidRPr="001C66D6">
        <w:rPr>
          <w:rFonts w:eastAsia="Calibri" w:cs="Arial"/>
          <w:bCs/>
          <w:color w:val="000000"/>
          <w:szCs w:val="24"/>
        </w:rPr>
        <w:t xml:space="preserve">.  These funds </w:t>
      </w:r>
      <w:r w:rsidR="006E74C1" w:rsidRPr="001C66D6">
        <w:rPr>
          <w:rFonts w:eastAsia="Calibri" w:cs="Arial"/>
          <w:bCs/>
          <w:color w:val="000000"/>
          <w:szCs w:val="24"/>
        </w:rPr>
        <w:t>are</w:t>
      </w:r>
      <w:r w:rsidR="00B757D6" w:rsidRPr="001C66D6">
        <w:rPr>
          <w:rFonts w:eastAsia="Calibri" w:cs="Arial"/>
          <w:bCs/>
          <w:color w:val="000000"/>
          <w:szCs w:val="24"/>
        </w:rPr>
        <w:t xml:space="preserve"> separate from the </w:t>
      </w:r>
      <w:r w:rsidR="00417576" w:rsidRPr="001C66D6">
        <w:rPr>
          <w:rFonts w:eastAsia="Calibri" w:cs="Arial"/>
          <w:bCs/>
          <w:color w:val="000000"/>
          <w:szCs w:val="24"/>
        </w:rPr>
        <w:t xml:space="preserve">2024-25 </w:t>
      </w:r>
      <w:r w:rsidR="00B757D6" w:rsidRPr="001C66D6">
        <w:rPr>
          <w:rFonts w:eastAsia="Calibri" w:cs="Arial"/>
          <w:bCs/>
          <w:color w:val="000000"/>
          <w:szCs w:val="24"/>
        </w:rPr>
        <w:t>Title I</w:t>
      </w:r>
      <w:r w:rsidR="00417576" w:rsidRPr="001C66D6">
        <w:rPr>
          <w:rFonts w:eastAsia="Calibri" w:cs="Arial"/>
          <w:bCs/>
          <w:color w:val="000000"/>
          <w:szCs w:val="24"/>
        </w:rPr>
        <w:t>, 1003</w:t>
      </w:r>
      <w:r w:rsidR="00B757D6" w:rsidRPr="001C66D6">
        <w:rPr>
          <w:rFonts w:eastAsia="Calibri" w:cs="Arial"/>
          <w:bCs/>
          <w:color w:val="000000"/>
          <w:szCs w:val="24"/>
        </w:rPr>
        <w:t xml:space="preserve"> </w:t>
      </w:r>
      <w:r w:rsidR="007D530E" w:rsidRPr="001C66D6">
        <w:rPr>
          <w:rFonts w:eastAsia="Calibri" w:cs="Arial"/>
          <w:bCs/>
          <w:color w:val="000000"/>
          <w:szCs w:val="24"/>
        </w:rPr>
        <w:t>SIG</w:t>
      </w:r>
      <w:r w:rsidR="00B757D6" w:rsidRPr="001C66D6">
        <w:rPr>
          <w:rFonts w:eastAsia="Calibri" w:cs="Arial"/>
          <w:bCs/>
          <w:color w:val="000000"/>
          <w:szCs w:val="24"/>
        </w:rPr>
        <w:t xml:space="preserve"> </w:t>
      </w:r>
      <w:r w:rsidR="00417576" w:rsidRPr="001C66D6">
        <w:rPr>
          <w:rFonts w:eastAsia="Calibri" w:cs="Arial"/>
          <w:bCs/>
          <w:color w:val="000000"/>
          <w:szCs w:val="24"/>
        </w:rPr>
        <w:t>(</w:t>
      </w:r>
      <w:r w:rsidR="00B757D6" w:rsidRPr="001C66D6">
        <w:rPr>
          <w:rFonts w:eastAsia="Calibri" w:cs="Arial"/>
          <w:bCs/>
          <w:color w:val="000000"/>
          <w:szCs w:val="24"/>
        </w:rPr>
        <w:t>B</w:t>
      </w:r>
      <w:r w:rsidR="00417576" w:rsidRPr="001C66D6">
        <w:rPr>
          <w:rFonts w:eastAsia="Calibri" w:cs="Arial"/>
          <w:bCs/>
          <w:color w:val="000000"/>
          <w:szCs w:val="24"/>
        </w:rPr>
        <w:t>asic)</w:t>
      </w:r>
      <w:r w:rsidR="00B757D6" w:rsidRPr="001C66D6">
        <w:rPr>
          <w:rFonts w:eastAsia="Calibri" w:cs="Arial"/>
          <w:bCs/>
          <w:color w:val="000000"/>
          <w:szCs w:val="24"/>
        </w:rPr>
        <w:t xml:space="preserve"> funds</w:t>
      </w:r>
      <w:r w:rsidR="007D78A0" w:rsidRPr="001C66D6">
        <w:rPr>
          <w:rFonts w:eastAsia="Calibri" w:cs="Arial"/>
          <w:bCs/>
          <w:color w:val="000000"/>
          <w:szCs w:val="24"/>
        </w:rPr>
        <w:t xml:space="preserve"> </w:t>
      </w:r>
      <w:r w:rsidR="00B757D6" w:rsidRPr="001C66D6">
        <w:rPr>
          <w:rFonts w:eastAsia="Calibri" w:cs="Arial"/>
          <w:bCs/>
          <w:color w:val="000000"/>
          <w:szCs w:val="24"/>
        </w:rPr>
        <w:t xml:space="preserve">that districts are currently using to advance their improvement initiatives.  </w:t>
      </w:r>
    </w:p>
    <w:p w14:paraId="62AD9771" w14:textId="77777777" w:rsidR="00E164DC" w:rsidRPr="001C66D6" w:rsidRDefault="00E164DC" w:rsidP="00B757D6">
      <w:pPr>
        <w:spacing w:after="0" w:line="240" w:lineRule="auto"/>
        <w:contextualSpacing/>
        <w:rPr>
          <w:rFonts w:cs="Arial"/>
          <w:szCs w:val="24"/>
        </w:rPr>
      </w:pPr>
    </w:p>
    <w:p w14:paraId="1D68FAB1" w14:textId="021266C6" w:rsidR="00073FE5" w:rsidRPr="001C66D6" w:rsidRDefault="00B757D6" w:rsidP="00063910">
      <w:pPr>
        <w:pStyle w:val="Heading1"/>
        <w:spacing w:before="0"/>
        <w:contextualSpacing/>
        <w:rPr>
          <w:rFonts w:ascii="Arial" w:eastAsia="Times New Roman" w:hAnsi="Arial" w:cs="Arial"/>
          <w:b/>
          <w:bCs/>
          <w:color w:val="auto"/>
          <w:sz w:val="24"/>
          <w:szCs w:val="24"/>
        </w:rPr>
      </w:pPr>
      <w:r w:rsidRPr="001C66D6">
        <w:rPr>
          <w:rFonts w:ascii="Arial" w:eastAsia="Times New Roman" w:hAnsi="Arial" w:cs="Arial"/>
          <w:b/>
          <w:bCs/>
          <w:color w:val="auto"/>
          <w:sz w:val="24"/>
          <w:szCs w:val="24"/>
        </w:rPr>
        <w:t>Eligibility</w:t>
      </w:r>
    </w:p>
    <w:p w14:paraId="41B07D4E" w14:textId="30EF8A4C" w:rsidR="00577FEF" w:rsidRPr="001C66D6" w:rsidRDefault="00073FE5" w:rsidP="6EF2AF91">
      <w:pPr>
        <w:spacing w:after="0" w:line="240" w:lineRule="auto"/>
        <w:contextualSpacing/>
        <w:jc w:val="both"/>
        <w:rPr>
          <w:rFonts w:cs="Arial"/>
          <w:szCs w:val="24"/>
        </w:rPr>
      </w:pPr>
      <w:r w:rsidRPr="001C66D6">
        <w:rPr>
          <w:rFonts w:cs="Arial"/>
          <w:szCs w:val="24"/>
        </w:rPr>
        <w:t xml:space="preserve">Target Districts </w:t>
      </w:r>
      <w:r w:rsidR="00B45928" w:rsidRPr="001C66D6">
        <w:rPr>
          <w:rFonts w:cs="Arial"/>
          <w:szCs w:val="24"/>
        </w:rPr>
        <w:t>must have</w:t>
      </w:r>
      <w:r w:rsidRPr="001C66D6">
        <w:rPr>
          <w:rFonts w:cs="Arial"/>
          <w:szCs w:val="24"/>
        </w:rPr>
        <w:t xml:space="preserve"> completed the </w:t>
      </w:r>
      <w:r w:rsidR="00F64FAD" w:rsidRPr="001C66D6">
        <w:rPr>
          <w:rFonts w:cs="Arial"/>
          <w:szCs w:val="24"/>
        </w:rPr>
        <w:t xml:space="preserve">pilot program planning activities </w:t>
      </w:r>
      <w:r w:rsidRPr="001C66D6">
        <w:rPr>
          <w:rFonts w:cs="Arial"/>
          <w:b/>
          <w:bCs/>
          <w:szCs w:val="24"/>
        </w:rPr>
        <w:t>AND</w:t>
      </w:r>
      <w:r w:rsidRPr="001C66D6">
        <w:rPr>
          <w:rFonts w:cs="Arial"/>
          <w:szCs w:val="24"/>
        </w:rPr>
        <w:t xml:space="preserve"> </w:t>
      </w:r>
      <w:r w:rsidR="6591E786" w:rsidRPr="001C66D6">
        <w:rPr>
          <w:rFonts w:cs="Arial"/>
          <w:szCs w:val="24"/>
        </w:rPr>
        <w:t xml:space="preserve">had their Resource Equity Plan approved by their NYSED Liaison.  </w:t>
      </w:r>
    </w:p>
    <w:p w14:paraId="15DB7DEC" w14:textId="77777777" w:rsidR="00B42B7A" w:rsidRPr="001C66D6" w:rsidRDefault="00B42B7A" w:rsidP="00B757D6">
      <w:pPr>
        <w:spacing w:after="0" w:line="240" w:lineRule="auto"/>
        <w:contextualSpacing/>
        <w:rPr>
          <w:rFonts w:cs="Arial"/>
          <w:szCs w:val="24"/>
        </w:rPr>
      </w:pPr>
    </w:p>
    <w:p w14:paraId="663E3742" w14:textId="77777777" w:rsidR="00B757D6" w:rsidRPr="001C66D6" w:rsidRDefault="00B757D6" w:rsidP="00B757D6">
      <w:pPr>
        <w:pStyle w:val="Heading1"/>
        <w:spacing w:before="0"/>
        <w:contextualSpacing/>
        <w:rPr>
          <w:rFonts w:ascii="Arial" w:hAnsi="Arial" w:cs="Arial"/>
          <w:b/>
          <w:bCs/>
          <w:color w:val="auto"/>
          <w:sz w:val="24"/>
          <w:szCs w:val="24"/>
        </w:rPr>
      </w:pPr>
      <w:r w:rsidRPr="001C66D6">
        <w:rPr>
          <w:rFonts w:ascii="Arial" w:hAnsi="Arial" w:cs="Arial"/>
          <w:b/>
          <w:bCs/>
          <w:color w:val="auto"/>
          <w:sz w:val="24"/>
          <w:szCs w:val="24"/>
        </w:rPr>
        <w:t>Funding</w:t>
      </w:r>
    </w:p>
    <w:p w14:paraId="0ED9951C" w14:textId="3FE6E104" w:rsidR="002379CA" w:rsidRPr="001C66D6" w:rsidRDefault="002379CA" w:rsidP="002379CA">
      <w:pPr>
        <w:spacing w:after="0" w:line="240" w:lineRule="auto"/>
        <w:contextualSpacing/>
        <w:jc w:val="both"/>
        <w:rPr>
          <w:rFonts w:cs="Arial"/>
          <w:szCs w:val="24"/>
        </w:rPr>
      </w:pPr>
      <w:r w:rsidRPr="001C66D6">
        <w:rPr>
          <w:rFonts w:cs="Arial"/>
          <w:szCs w:val="24"/>
        </w:rPr>
        <w:t xml:space="preserve">The Department is providing </w:t>
      </w:r>
      <w:r w:rsidR="00DE699E" w:rsidRPr="001C66D6">
        <w:rPr>
          <w:rFonts w:cs="Arial"/>
          <w:b/>
          <w:bCs/>
          <w:szCs w:val="24"/>
        </w:rPr>
        <w:t xml:space="preserve">up to </w:t>
      </w:r>
      <w:r w:rsidRPr="001C66D6">
        <w:rPr>
          <w:rFonts w:cs="Arial"/>
          <w:b/>
          <w:bCs/>
          <w:szCs w:val="24"/>
        </w:rPr>
        <w:t>$</w:t>
      </w:r>
      <w:r w:rsidR="006E74C1" w:rsidRPr="001C66D6">
        <w:rPr>
          <w:rFonts w:cs="Arial"/>
          <w:b/>
          <w:bCs/>
          <w:szCs w:val="24"/>
        </w:rPr>
        <w:t>40</w:t>
      </w:r>
      <w:r w:rsidRPr="001C66D6">
        <w:rPr>
          <w:rFonts w:cs="Arial"/>
          <w:b/>
          <w:bCs/>
          <w:szCs w:val="24"/>
        </w:rPr>
        <w:t>0,000</w:t>
      </w:r>
      <w:r w:rsidRPr="001C66D6">
        <w:rPr>
          <w:rFonts w:cs="Arial"/>
          <w:szCs w:val="24"/>
        </w:rPr>
        <w:t xml:space="preserve"> in 2024</w:t>
      </w:r>
      <w:r w:rsidR="006E74C1" w:rsidRPr="001C66D6">
        <w:rPr>
          <w:rFonts w:cs="Arial"/>
          <w:szCs w:val="24"/>
        </w:rPr>
        <w:t>-25</w:t>
      </w:r>
      <w:r w:rsidRPr="001C66D6">
        <w:rPr>
          <w:rFonts w:cs="Arial"/>
          <w:szCs w:val="24"/>
        </w:rPr>
        <w:t xml:space="preserve"> </w:t>
      </w:r>
      <w:r w:rsidR="00B903D3" w:rsidRPr="001C66D6">
        <w:rPr>
          <w:rFonts w:cs="Arial"/>
          <w:szCs w:val="24"/>
        </w:rPr>
        <w:t>Title I</w:t>
      </w:r>
      <w:r w:rsidR="006E74C1" w:rsidRPr="001C66D6">
        <w:rPr>
          <w:rFonts w:cs="Arial"/>
          <w:szCs w:val="24"/>
        </w:rPr>
        <w:t>, 1003</w:t>
      </w:r>
      <w:r w:rsidR="00B903D3" w:rsidRPr="001C66D6">
        <w:rPr>
          <w:rFonts w:cs="Arial"/>
          <w:szCs w:val="24"/>
        </w:rPr>
        <w:t xml:space="preserve"> </w:t>
      </w:r>
      <w:r w:rsidRPr="001C66D6">
        <w:rPr>
          <w:rFonts w:cs="Arial"/>
          <w:szCs w:val="24"/>
        </w:rPr>
        <w:t xml:space="preserve">SIG </w:t>
      </w:r>
      <w:r w:rsidR="00B903D3" w:rsidRPr="001C66D6">
        <w:rPr>
          <w:rFonts w:cs="Arial"/>
          <w:szCs w:val="24"/>
        </w:rPr>
        <w:t>RAR</w:t>
      </w:r>
      <w:r w:rsidRPr="001C66D6">
        <w:rPr>
          <w:rFonts w:cs="Arial"/>
          <w:szCs w:val="24"/>
        </w:rPr>
        <w:t xml:space="preserve"> funds to support </w:t>
      </w:r>
      <w:r w:rsidR="000C4C5B" w:rsidRPr="001C66D6">
        <w:rPr>
          <w:rFonts w:cs="Arial"/>
          <w:szCs w:val="24"/>
        </w:rPr>
        <w:t xml:space="preserve">the RAR </w:t>
      </w:r>
      <w:r w:rsidR="002E0A30" w:rsidRPr="001C66D6">
        <w:rPr>
          <w:rFonts w:cs="Arial"/>
          <w:szCs w:val="24"/>
        </w:rPr>
        <w:t xml:space="preserve">dimension activities and initiatives </w:t>
      </w:r>
      <w:r w:rsidR="006E6DDF" w:rsidRPr="001C66D6">
        <w:rPr>
          <w:rFonts w:cs="Arial"/>
          <w:szCs w:val="24"/>
        </w:rPr>
        <w:t>planned</w:t>
      </w:r>
      <w:r w:rsidRPr="001C66D6">
        <w:rPr>
          <w:rFonts w:cs="Arial"/>
          <w:szCs w:val="24"/>
        </w:rPr>
        <w:t xml:space="preserve">. </w:t>
      </w:r>
    </w:p>
    <w:p w14:paraId="6B354C00" w14:textId="77777777" w:rsidR="00402174" w:rsidRPr="001C66D6" w:rsidRDefault="00402174" w:rsidP="00402174">
      <w:pPr>
        <w:spacing w:after="0" w:line="240" w:lineRule="auto"/>
        <w:contextualSpacing/>
        <w:jc w:val="both"/>
        <w:rPr>
          <w:rFonts w:cs="Arial"/>
          <w:szCs w:val="24"/>
        </w:rPr>
      </w:pPr>
    </w:p>
    <w:p w14:paraId="3846CAE5" w14:textId="77777777" w:rsidR="00B757D6" w:rsidRPr="001C66D6" w:rsidRDefault="00B757D6" w:rsidP="00B757D6">
      <w:pPr>
        <w:pStyle w:val="Heading1"/>
        <w:spacing w:before="0"/>
        <w:contextualSpacing/>
        <w:rPr>
          <w:rFonts w:ascii="Arial" w:hAnsi="Arial" w:cs="Arial"/>
          <w:b/>
          <w:bCs/>
          <w:color w:val="auto"/>
          <w:sz w:val="24"/>
          <w:szCs w:val="24"/>
        </w:rPr>
      </w:pPr>
      <w:r w:rsidRPr="001C66D6">
        <w:rPr>
          <w:rFonts w:ascii="Arial" w:hAnsi="Arial" w:cs="Arial"/>
          <w:b/>
          <w:bCs/>
          <w:color w:val="auto"/>
          <w:sz w:val="24"/>
          <w:szCs w:val="24"/>
        </w:rPr>
        <w:t>Allowable Uses of Funds</w:t>
      </w:r>
    </w:p>
    <w:p w14:paraId="20A3079C" w14:textId="582EFCA2" w:rsidR="00B757D6" w:rsidRPr="001C66D6" w:rsidRDefault="00F20268" w:rsidP="001176E8">
      <w:pPr>
        <w:spacing w:after="0" w:line="240" w:lineRule="auto"/>
        <w:contextualSpacing/>
        <w:jc w:val="both"/>
        <w:rPr>
          <w:rFonts w:cs="Arial"/>
          <w:szCs w:val="24"/>
        </w:rPr>
      </w:pPr>
      <w:r w:rsidRPr="001C66D6">
        <w:rPr>
          <w:rFonts w:cs="Arial"/>
          <w:szCs w:val="24"/>
        </w:rPr>
        <w:t xml:space="preserve">There are three different ways these funds may be used:  </w:t>
      </w:r>
    </w:p>
    <w:p w14:paraId="2967C1B1" w14:textId="77777777" w:rsidR="00B757D6" w:rsidRPr="001C66D6" w:rsidRDefault="00B757D6" w:rsidP="00B757D6">
      <w:pPr>
        <w:spacing w:after="0" w:line="240" w:lineRule="auto"/>
        <w:contextualSpacing/>
        <w:rPr>
          <w:rFonts w:cs="Arial"/>
          <w:szCs w:val="24"/>
        </w:rPr>
      </w:pPr>
    </w:p>
    <w:p w14:paraId="3950631F" w14:textId="4153C758" w:rsidR="005B5F10" w:rsidRPr="001C66D6" w:rsidRDefault="00196C76" w:rsidP="002A0620">
      <w:pPr>
        <w:pStyle w:val="ListParagraph"/>
        <w:numPr>
          <w:ilvl w:val="0"/>
          <w:numId w:val="21"/>
        </w:numPr>
        <w:rPr>
          <w:rFonts w:eastAsia="Times New Roman" w:cs="Arial"/>
          <w:bCs/>
          <w:szCs w:val="24"/>
        </w:rPr>
      </w:pPr>
      <w:r w:rsidRPr="001C66D6">
        <w:rPr>
          <w:rFonts w:cs="Arial"/>
          <w:bCs/>
          <w:szCs w:val="24"/>
        </w:rPr>
        <w:t xml:space="preserve">To support implementing the activities identified in the </w:t>
      </w:r>
      <w:r w:rsidR="000F2CFA" w:rsidRPr="001C66D6">
        <w:rPr>
          <w:rFonts w:cs="Arial"/>
          <w:bCs/>
          <w:szCs w:val="24"/>
        </w:rPr>
        <w:t>2</w:t>
      </w:r>
      <w:r w:rsidR="006A11FB" w:rsidRPr="001C66D6">
        <w:rPr>
          <w:rFonts w:cs="Arial"/>
          <w:bCs/>
          <w:szCs w:val="24"/>
        </w:rPr>
        <w:t xml:space="preserve">024-25 </w:t>
      </w:r>
      <w:r w:rsidR="00424A11" w:rsidRPr="001C66D6">
        <w:rPr>
          <w:rFonts w:cs="Arial"/>
          <w:bCs/>
          <w:szCs w:val="24"/>
        </w:rPr>
        <w:t>Resource Equity P</w:t>
      </w:r>
      <w:r w:rsidR="00D27ADC" w:rsidRPr="001C66D6">
        <w:rPr>
          <w:rFonts w:cs="Arial"/>
          <w:bCs/>
          <w:szCs w:val="24"/>
        </w:rPr>
        <w:t>lan</w:t>
      </w:r>
      <w:r w:rsidR="00114DE4" w:rsidRPr="001C66D6">
        <w:rPr>
          <w:rFonts w:cs="Arial"/>
          <w:bCs/>
          <w:szCs w:val="24"/>
        </w:rPr>
        <w:t>.</w:t>
      </w:r>
    </w:p>
    <w:p w14:paraId="4F6E4C18" w14:textId="01F0EF19" w:rsidR="00C53C8B" w:rsidRPr="001C66D6" w:rsidRDefault="00D27ADC" w:rsidP="00C53C8B">
      <w:pPr>
        <w:pStyle w:val="ListParagraph"/>
        <w:numPr>
          <w:ilvl w:val="0"/>
          <w:numId w:val="21"/>
        </w:numPr>
        <w:rPr>
          <w:rFonts w:cs="Arial"/>
          <w:bCs/>
          <w:szCs w:val="24"/>
        </w:rPr>
      </w:pPr>
      <w:r w:rsidRPr="001C66D6">
        <w:rPr>
          <w:rFonts w:cs="Arial"/>
          <w:bCs/>
          <w:szCs w:val="24"/>
        </w:rPr>
        <w:t>To support activities that</w:t>
      </w:r>
      <w:r w:rsidR="000F2CFA" w:rsidRPr="001C66D6">
        <w:rPr>
          <w:rFonts w:cs="Arial"/>
          <w:bCs/>
          <w:szCs w:val="24"/>
        </w:rPr>
        <w:t xml:space="preserve"> </w:t>
      </w:r>
      <w:r w:rsidRPr="001C66D6">
        <w:rPr>
          <w:rFonts w:cs="Arial"/>
          <w:bCs/>
          <w:szCs w:val="24"/>
        </w:rPr>
        <w:t xml:space="preserve">the district </w:t>
      </w:r>
      <w:r w:rsidR="006A11FB" w:rsidRPr="001C66D6">
        <w:rPr>
          <w:rFonts w:cs="Arial"/>
          <w:bCs/>
          <w:szCs w:val="24"/>
        </w:rPr>
        <w:t xml:space="preserve">pursues in 2024-25 designed to </w:t>
      </w:r>
      <w:r w:rsidR="00AF3CC0" w:rsidRPr="001C66D6">
        <w:rPr>
          <w:rFonts w:cs="Arial"/>
          <w:bCs/>
          <w:szCs w:val="24"/>
        </w:rPr>
        <w:t xml:space="preserve">create and strengthen </w:t>
      </w:r>
      <w:r w:rsidR="00140AED" w:rsidRPr="001C66D6">
        <w:rPr>
          <w:rFonts w:cs="Arial"/>
          <w:bCs/>
          <w:szCs w:val="24"/>
        </w:rPr>
        <w:t>structu</w:t>
      </w:r>
      <w:r w:rsidR="003240C4" w:rsidRPr="001C66D6">
        <w:rPr>
          <w:rFonts w:cs="Arial"/>
          <w:bCs/>
          <w:szCs w:val="24"/>
        </w:rPr>
        <w:t xml:space="preserve">res intended to ensure sustainability beyond 2024-25.  </w:t>
      </w:r>
    </w:p>
    <w:p w14:paraId="0C7E6ADC" w14:textId="02700C87" w:rsidR="00B757D6" w:rsidRPr="001C66D6" w:rsidRDefault="006B2694" w:rsidP="00F345AF">
      <w:pPr>
        <w:pStyle w:val="ListParagraph"/>
        <w:numPr>
          <w:ilvl w:val="0"/>
          <w:numId w:val="21"/>
        </w:numPr>
        <w:rPr>
          <w:rFonts w:cs="Arial"/>
          <w:bCs/>
          <w:szCs w:val="24"/>
        </w:rPr>
      </w:pPr>
      <w:r w:rsidRPr="001C66D6">
        <w:rPr>
          <w:rFonts w:cs="Arial"/>
          <w:bCs/>
          <w:szCs w:val="24"/>
        </w:rPr>
        <w:t xml:space="preserve">To support activities designed to monitor and assess the implementation of the activities identified in the 2024-25 Resource Allocation plan. </w:t>
      </w:r>
    </w:p>
    <w:p w14:paraId="57B41393" w14:textId="566A7556" w:rsidR="00EB1F0C" w:rsidRPr="001C66D6" w:rsidRDefault="004C6D50" w:rsidP="00DC1FF1">
      <w:pPr>
        <w:rPr>
          <w:rFonts w:cs="Arial"/>
          <w:iCs/>
          <w:szCs w:val="24"/>
        </w:rPr>
      </w:pPr>
      <w:r w:rsidRPr="001C66D6">
        <w:rPr>
          <w:rFonts w:cs="Arial"/>
          <w:szCs w:val="24"/>
        </w:rPr>
        <w:t xml:space="preserve">Each eligible Target </w:t>
      </w:r>
      <w:r w:rsidR="00A807DA" w:rsidRPr="001C66D6">
        <w:rPr>
          <w:rFonts w:cs="Arial"/>
          <w:szCs w:val="24"/>
        </w:rPr>
        <w:t xml:space="preserve">District </w:t>
      </w:r>
      <w:r w:rsidRPr="001C66D6">
        <w:rPr>
          <w:rFonts w:cs="Arial"/>
          <w:szCs w:val="24"/>
        </w:rPr>
        <w:t xml:space="preserve">must </w:t>
      </w:r>
      <w:r w:rsidR="00A807DA" w:rsidRPr="001C66D6">
        <w:rPr>
          <w:rFonts w:cs="Arial"/>
          <w:szCs w:val="24"/>
        </w:rPr>
        <w:t xml:space="preserve">complete </w:t>
      </w:r>
      <w:r w:rsidR="00AB7595" w:rsidRPr="001C66D6">
        <w:rPr>
          <w:rFonts w:cs="Arial"/>
          <w:szCs w:val="24"/>
        </w:rPr>
        <w:t>an FS-10</w:t>
      </w:r>
      <w:r w:rsidR="00A807DA" w:rsidRPr="001C66D6">
        <w:rPr>
          <w:rFonts w:cs="Arial"/>
          <w:szCs w:val="24"/>
        </w:rPr>
        <w:t xml:space="preserve"> as </w:t>
      </w:r>
      <w:r w:rsidR="0657F885" w:rsidRPr="001C66D6">
        <w:rPr>
          <w:rFonts w:cs="Arial"/>
          <w:szCs w:val="24"/>
        </w:rPr>
        <w:t>a</w:t>
      </w:r>
      <w:r w:rsidR="00A807DA" w:rsidRPr="001C66D6">
        <w:rPr>
          <w:rFonts w:cs="Arial"/>
          <w:szCs w:val="24"/>
        </w:rPr>
        <w:t xml:space="preserve"> single LEA application.  Districts should ensure that the submitted </w:t>
      </w:r>
      <w:r w:rsidR="00AB7595" w:rsidRPr="001C66D6">
        <w:rPr>
          <w:rFonts w:cs="Arial"/>
          <w:szCs w:val="24"/>
        </w:rPr>
        <w:t>FS-10</w:t>
      </w:r>
      <w:r w:rsidR="00A807DA" w:rsidRPr="001C66D6">
        <w:rPr>
          <w:rFonts w:cs="Arial"/>
          <w:szCs w:val="24"/>
        </w:rPr>
        <w:t xml:space="preserve"> align</w:t>
      </w:r>
      <w:r w:rsidR="4B3448FC" w:rsidRPr="001C66D6">
        <w:rPr>
          <w:rFonts w:cs="Arial"/>
          <w:szCs w:val="24"/>
        </w:rPr>
        <w:t>s</w:t>
      </w:r>
      <w:r w:rsidR="00A807DA" w:rsidRPr="001C66D6">
        <w:rPr>
          <w:rFonts w:cs="Arial"/>
          <w:szCs w:val="24"/>
        </w:rPr>
        <w:t xml:space="preserve"> with the</w:t>
      </w:r>
      <w:r w:rsidR="00A807DA" w:rsidRPr="001C66D6">
        <w:rPr>
          <w:rFonts w:cs="Arial"/>
          <w:iCs/>
          <w:szCs w:val="24"/>
        </w:rPr>
        <w:t xml:space="preserve"> </w:t>
      </w:r>
      <w:r w:rsidR="00D21C3D" w:rsidRPr="001C66D6">
        <w:rPr>
          <w:rFonts w:cs="Arial"/>
          <w:iCs/>
          <w:szCs w:val="24"/>
        </w:rPr>
        <w:t xml:space="preserve">pilot program activities and participation needs.  </w:t>
      </w:r>
    </w:p>
    <w:p w14:paraId="4B9BDA67" w14:textId="47323831" w:rsidR="00ED2239" w:rsidRDefault="00A807DA" w:rsidP="0051023D">
      <w:pPr>
        <w:spacing w:after="0" w:line="240" w:lineRule="auto"/>
        <w:jc w:val="both"/>
        <w:rPr>
          <w:rFonts w:cs="Arial"/>
          <w:szCs w:val="24"/>
        </w:rPr>
      </w:pPr>
      <w:r w:rsidRPr="001C66D6">
        <w:rPr>
          <w:rFonts w:cs="Arial"/>
          <w:szCs w:val="24"/>
        </w:rPr>
        <w:t xml:space="preserve">As part of the application review, NYSED will be looking </w:t>
      </w:r>
      <w:r w:rsidR="00C74CE5" w:rsidRPr="001C66D6">
        <w:rPr>
          <w:rFonts w:cs="Arial"/>
          <w:szCs w:val="24"/>
        </w:rPr>
        <w:t>for alignment</w:t>
      </w:r>
      <w:r w:rsidRPr="001C66D6">
        <w:rPr>
          <w:rFonts w:cs="Arial"/>
          <w:szCs w:val="24"/>
        </w:rPr>
        <w:t xml:space="preserve"> between</w:t>
      </w:r>
      <w:r w:rsidR="00E718DC" w:rsidRPr="001C66D6">
        <w:rPr>
          <w:rFonts w:cs="Arial"/>
          <w:szCs w:val="24"/>
        </w:rPr>
        <w:t xml:space="preserve"> </w:t>
      </w:r>
      <w:r w:rsidR="00151BEF" w:rsidRPr="001C66D6">
        <w:rPr>
          <w:rFonts w:cs="Arial"/>
          <w:szCs w:val="24"/>
        </w:rPr>
        <w:t xml:space="preserve">pilot </w:t>
      </w:r>
      <w:r w:rsidR="00A24088" w:rsidRPr="001C66D6">
        <w:rPr>
          <w:rFonts w:cs="Arial"/>
          <w:szCs w:val="24"/>
        </w:rPr>
        <w:t>program</w:t>
      </w:r>
      <w:r w:rsidR="00FC1015" w:rsidRPr="001C66D6">
        <w:rPr>
          <w:rFonts w:cs="Arial"/>
          <w:szCs w:val="24"/>
        </w:rPr>
        <w:t xml:space="preserve"> expectations</w:t>
      </w:r>
      <w:r w:rsidR="00A24088" w:rsidRPr="001C66D6">
        <w:rPr>
          <w:rFonts w:cs="Arial"/>
          <w:szCs w:val="24"/>
        </w:rPr>
        <w:t xml:space="preserve">, </w:t>
      </w:r>
      <w:r w:rsidR="00267D7B" w:rsidRPr="001C66D6">
        <w:rPr>
          <w:rFonts w:cs="Arial"/>
          <w:szCs w:val="24"/>
        </w:rPr>
        <w:t xml:space="preserve">the </w:t>
      </w:r>
      <w:r w:rsidR="00FC1015" w:rsidRPr="001C66D6">
        <w:rPr>
          <w:rFonts w:cs="Arial"/>
          <w:szCs w:val="24"/>
        </w:rPr>
        <w:t xml:space="preserve">Resource Equity Plan, </w:t>
      </w:r>
      <w:r w:rsidRPr="001C66D6">
        <w:rPr>
          <w:rFonts w:cs="Arial"/>
          <w:szCs w:val="24"/>
        </w:rPr>
        <w:t>and the FS-10 budget costs.</w:t>
      </w:r>
    </w:p>
    <w:p w14:paraId="4531CECA" w14:textId="77777777" w:rsidR="00C93AA9" w:rsidRPr="001C66D6" w:rsidRDefault="00C93AA9" w:rsidP="0051023D">
      <w:pPr>
        <w:spacing w:after="0" w:line="240" w:lineRule="auto"/>
        <w:jc w:val="both"/>
        <w:rPr>
          <w:rFonts w:cs="Arial"/>
          <w:szCs w:val="24"/>
        </w:rPr>
      </w:pPr>
    </w:p>
    <w:p w14:paraId="066A8C20" w14:textId="77777777" w:rsidR="00854A90" w:rsidRPr="001C66D6" w:rsidRDefault="00854A90" w:rsidP="00F9514B">
      <w:pPr>
        <w:spacing w:after="0" w:line="240" w:lineRule="auto"/>
        <w:jc w:val="both"/>
        <w:rPr>
          <w:rFonts w:cs="Arial"/>
          <w:szCs w:val="24"/>
        </w:rPr>
      </w:pPr>
    </w:p>
    <w:p w14:paraId="2B1136AF" w14:textId="241DED26" w:rsidR="00063910" w:rsidRPr="001C66D6" w:rsidRDefault="00B757D6" w:rsidP="00063910">
      <w:pPr>
        <w:spacing w:after="0" w:line="240" w:lineRule="auto"/>
        <w:jc w:val="both"/>
        <w:rPr>
          <w:rFonts w:cs="Arial"/>
          <w:szCs w:val="24"/>
        </w:rPr>
      </w:pPr>
      <w:r w:rsidRPr="001C66D6">
        <w:rPr>
          <w:rFonts w:cs="Arial"/>
          <w:szCs w:val="24"/>
        </w:rPr>
        <w:lastRenderedPageBreak/>
        <w:t xml:space="preserve">SIG </w:t>
      </w:r>
      <w:r w:rsidR="00AA65C2" w:rsidRPr="001C66D6">
        <w:rPr>
          <w:rFonts w:cs="Arial"/>
          <w:szCs w:val="24"/>
        </w:rPr>
        <w:t xml:space="preserve">Resource Allocation Review </w:t>
      </w:r>
      <w:r w:rsidRPr="001C66D6">
        <w:rPr>
          <w:rFonts w:cs="Arial"/>
          <w:szCs w:val="24"/>
        </w:rPr>
        <w:t xml:space="preserve">funds cannot be used to support </w:t>
      </w:r>
      <w:r w:rsidR="00796EAD" w:rsidRPr="001C66D6">
        <w:rPr>
          <w:rFonts w:cs="Arial"/>
          <w:szCs w:val="24"/>
        </w:rPr>
        <w:t xml:space="preserve">the purchase of </w:t>
      </w:r>
      <w:r w:rsidR="00AA65C2" w:rsidRPr="001C66D6">
        <w:rPr>
          <w:rFonts w:cs="Arial"/>
          <w:szCs w:val="24"/>
        </w:rPr>
        <w:t xml:space="preserve">any </w:t>
      </w:r>
      <w:r w:rsidR="000C279A" w:rsidRPr="001C66D6">
        <w:rPr>
          <w:rFonts w:cs="Arial"/>
          <w:szCs w:val="24"/>
        </w:rPr>
        <w:t xml:space="preserve">office </w:t>
      </w:r>
      <w:r w:rsidR="00A67F4A" w:rsidRPr="001C66D6">
        <w:rPr>
          <w:rFonts w:cs="Arial"/>
          <w:szCs w:val="24"/>
        </w:rPr>
        <w:t>equipment</w:t>
      </w:r>
      <w:r w:rsidR="000C279A" w:rsidRPr="001C66D6">
        <w:rPr>
          <w:rFonts w:cs="Arial"/>
          <w:szCs w:val="24"/>
        </w:rPr>
        <w:t xml:space="preserve"> and/or furniture</w:t>
      </w:r>
      <w:r w:rsidR="00A67F4A" w:rsidRPr="001C66D6">
        <w:rPr>
          <w:rFonts w:cs="Arial"/>
          <w:szCs w:val="24"/>
        </w:rPr>
        <w:t xml:space="preserve">, </w:t>
      </w:r>
      <w:r w:rsidR="000C279A" w:rsidRPr="001C66D6">
        <w:rPr>
          <w:rFonts w:cs="Arial"/>
          <w:szCs w:val="24"/>
        </w:rPr>
        <w:t xml:space="preserve">general office supplies, </w:t>
      </w:r>
      <w:r w:rsidR="00A67F4A" w:rsidRPr="001C66D6">
        <w:rPr>
          <w:rFonts w:cs="Arial"/>
          <w:szCs w:val="24"/>
        </w:rPr>
        <w:t>and/or food/</w:t>
      </w:r>
      <w:r w:rsidR="00107268" w:rsidRPr="001C66D6">
        <w:rPr>
          <w:rFonts w:cs="Arial"/>
          <w:szCs w:val="24"/>
        </w:rPr>
        <w:t xml:space="preserve">light </w:t>
      </w:r>
      <w:r w:rsidR="00A67F4A" w:rsidRPr="001C66D6">
        <w:rPr>
          <w:rFonts w:cs="Arial"/>
          <w:szCs w:val="24"/>
        </w:rPr>
        <w:t>refreshments</w:t>
      </w:r>
      <w:r w:rsidRPr="001C66D6">
        <w:rPr>
          <w:rFonts w:cs="Arial"/>
          <w:szCs w:val="24"/>
        </w:rPr>
        <w:t xml:space="preserve"> within the district.  If the district wishes to fund an expense that would support </w:t>
      </w:r>
      <w:r w:rsidR="009C1736" w:rsidRPr="001C66D6">
        <w:rPr>
          <w:rFonts w:cs="Arial"/>
          <w:szCs w:val="24"/>
        </w:rPr>
        <w:t>schools in the CSI, ATSI, or TSI support models</w:t>
      </w:r>
      <w:r w:rsidRPr="001C66D6">
        <w:rPr>
          <w:rFonts w:cs="Arial"/>
          <w:szCs w:val="24"/>
        </w:rPr>
        <w:t xml:space="preserve">, SIG </w:t>
      </w:r>
      <w:r w:rsidR="009C1736" w:rsidRPr="001C66D6">
        <w:rPr>
          <w:rFonts w:cs="Arial"/>
          <w:szCs w:val="24"/>
        </w:rPr>
        <w:t>B</w:t>
      </w:r>
      <w:r w:rsidR="00107268" w:rsidRPr="001C66D6">
        <w:rPr>
          <w:rFonts w:cs="Arial"/>
          <w:szCs w:val="24"/>
        </w:rPr>
        <w:t>asic</w:t>
      </w:r>
      <w:r w:rsidRPr="001C66D6">
        <w:rPr>
          <w:rFonts w:cs="Arial"/>
          <w:szCs w:val="24"/>
        </w:rPr>
        <w:t xml:space="preserve"> funds could only be used for the portion that will go toward eligible schools.  </w:t>
      </w:r>
      <w:r w:rsidR="009C1736" w:rsidRPr="001C66D6">
        <w:rPr>
          <w:rFonts w:cs="Arial"/>
          <w:szCs w:val="24"/>
        </w:rPr>
        <w:t>Any</w:t>
      </w:r>
      <w:r w:rsidRPr="001C66D6">
        <w:rPr>
          <w:rFonts w:cs="Arial"/>
          <w:szCs w:val="24"/>
        </w:rPr>
        <w:t xml:space="preserve"> portion that will support non-eligible schools must be covered by a different funding s</w:t>
      </w:r>
      <w:r w:rsidR="0002493B" w:rsidRPr="001C66D6">
        <w:rPr>
          <w:rFonts w:cs="Arial"/>
          <w:szCs w:val="24"/>
        </w:rPr>
        <w:t>ource</w:t>
      </w:r>
      <w:r w:rsidRPr="001C66D6">
        <w:rPr>
          <w:rFonts w:cs="Arial"/>
          <w:szCs w:val="24"/>
        </w:rPr>
        <w:t>.</w:t>
      </w:r>
    </w:p>
    <w:p w14:paraId="140BD5ED" w14:textId="078C43C9" w:rsidR="00B42B7A" w:rsidRPr="001C66D6" w:rsidRDefault="00B757D6" w:rsidP="00063910">
      <w:pPr>
        <w:spacing w:after="0" w:line="240" w:lineRule="auto"/>
        <w:jc w:val="both"/>
        <w:rPr>
          <w:rFonts w:cs="Arial"/>
          <w:szCs w:val="24"/>
        </w:rPr>
      </w:pPr>
      <w:r w:rsidRPr="001C66D6">
        <w:rPr>
          <w:rFonts w:cs="Arial"/>
          <w:szCs w:val="24"/>
        </w:rPr>
        <w:t xml:space="preserve">  </w:t>
      </w:r>
    </w:p>
    <w:p w14:paraId="720CCBF3" w14:textId="77777777" w:rsidR="00B757D6" w:rsidRPr="001C66D6" w:rsidRDefault="00B757D6" w:rsidP="00B757D6">
      <w:pPr>
        <w:pStyle w:val="Heading1"/>
        <w:spacing w:before="0"/>
        <w:contextualSpacing/>
        <w:rPr>
          <w:rFonts w:ascii="Arial" w:eastAsia="Times New Roman" w:hAnsi="Arial" w:cs="Arial"/>
          <w:b/>
          <w:bCs/>
          <w:color w:val="auto"/>
          <w:sz w:val="24"/>
          <w:szCs w:val="24"/>
        </w:rPr>
      </w:pPr>
      <w:r w:rsidRPr="001C66D6">
        <w:rPr>
          <w:rFonts w:ascii="Arial" w:eastAsia="Times New Roman" w:hAnsi="Arial" w:cs="Arial"/>
          <w:b/>
          <w:bCs/>
          <w:color w:val="auto"/>
          <w:sz w:val="24"/>
          <w:szCs w:val="24"/>
        </w:rPr>
        <w:t>Project Period</w:t>
      </w:r>
    </w:p>
    <w:p w14:paraId="44490A66" w14:textId="70201D85" w:rsidR="00B757D6" w:rsidRPr="001C66D6" w:rsidRDefault="00F35B7A" w:rsidP="00B757D6">
      <w:pPr>
        <w:spacing w:after="0" w:line="240" w:lineRule="auto"/>
        <w:contextualSpacing/>
        <w:rPr>
          <w:rFonts w:cs="Arial"/>
          <w:szCs w:val="24"/>
        </w:rPr>
      </w:pPr>
      <w:r w:rsidRPr="001C66D6">
        <w:rPr>
          <w:rFonts w:cs="Arial"/>
          <w:szCs w:val="24"/>
        </w:rPr>
        <w:t xml:space="preserve">January </w:t>
      </w:r>
      <w:r w:rsidR="00504E1B" w:rsidRPr="001C66D6">
        <w:rPr>
          <w:rFonts w:cs="Arial"/>
          <w:szCs w:val="24"/>
        </w:rPr>
        <w:t>1</w:t>
      </w:r>
      <w:r w:rsidR="00B757D6" w:rsidRPr="001C66D6">
        <w:rPr>
          <w:rFonts w:cs="Arial"/>
          <w:szCs w:val="24"/>
        </w:rPr>
        <w:t xml:space="preserve">, </w:t>
      </w:r>
      <w:proofErr w:type="gramStart"/>
      <w:r w:rsidR="000D443E" w:rsidRPr="001C66D6">
        <w:rPr>
          <w:rFonts w:cs="Arial"/>
          <w:szCs w:val="24"/>
        </w:rPr>
        <w:t>202</w:t>
      </w:r>
      <w:r w:rsidRPr="001C66D6">
        <w:rPr>
          <w:rFonts w:cs="Arial"/>
          <w:szCs w:val="24"/>
        </w:rPr>
        <w:t>5</w:t>
      </w:r>
      <w:proofErr w:type="gramEnd"/>
      <w:r w:rsidR="00B757D6" w:rsidRPr="001C66D6">
        <w:rPr>
          <w:rFonts w:cs="Arial"/>
          <w:szCs w:val="24"/>
        </w:rPr>
        <w:t xml:space="preserve"> to </w:t>
      </w:r>
      <w:r w:rsidRPr="001C66D6">
        <w:rPr>
          <w:rFonts w:cs="Arial"/>
          <w:szCs w:val="24"/>
        </w:rPr>
        <w:t xml:space="preserve">December </w:t>
      </w:r>
      <w:r w:rsidR="00B757D6" w:rsidRPr="001C66D6">
        <w:rPr>
          <w:rFonts w:cs="Arial"/>
          <w:szCs w:val="24"/>
        </w:rPr>
        <w:t>31, 202</w:t>
      </w:r>
      <w:r w:rsidR="00504E1B" w:rsidRPr="001C66D6">
        <w:rPr>
          <w:rFonts w:cs="Arial"/>
          <w:szCs w:val="24"/>
        </w:rPr>
        <w:t>5</w:t>
      </w:r>
    </w:p>
    <w:p w14:paraId="4120CBCA" w14:textId="153945F8" w:rsidR="00B757D6" w:rsidRPr="001C66D6" w:rsidRDefault="00B757D6" w:rsidP="00B757D6">
      <w:pPr>
        <w:spacing w:after="0" w:line="240" w:lineRule="auto"/>
        <w:contextualSpacing/>
        <w:rPr>
          <w:rFonts w:cs="Arial"/>
          <w:szCs w:val="24"/>
        </w:rPr>
      </w:pPr>
    </w:p>
    <w:p w14:paraId="2B15439E" w14:textId="77777777" w:rsidR="00B757D6" w:rsidRPr="001C66D6" w:rsidRDefault="00B757D6" w:rsidP="00B757D6">
      <w:pPr>
        <w:pStyle w:val="Heading1"/>
        <w:spacing w:before="0"/>
        <w:contextualSpacing/>
        <w:rPr>
          <w:rFonts w:ascii="Arial" w:eastAsia="Times New Roman" w:hAnsi="Arial" w:cs="Arial"/>
          <w:b/>
          <w:bCs/>
          <w:color w:val="auto"/>
          <w:sz w:val="24"/>
          <w:szCs w:val="24"/>
        </w:rPr>
      </w:pPr>
      <w:r w:rsidRPr="001C66D6">
        <w:rPr>
          <w:rFonts w:ascii="Arial" w:eastAsia="Times New Roman" w:hAnsi="Arial" w:cs="Arial"/>
          <w:b/>
          <w:bCs/>
          <w:color w:val="auto"/>
          <w:sz w:val="24"/>
          <w:szCs w:val="24"/>
        </w:rPr>
        <w:t>Application Deadline</w:t>
      </w:r>
    </w:p>
    <w:p w14:paraId="643A969A" w14:textId="4D5227BB" w:rsidR="00B757D6" w:rsidRPr="001C66D6" w:rsidRDefault="00B757D6" w:rsidP="00B757D6">
      <w:pPr>
        <w:spacing w:after="0" w:line="240" w:lineRule="auto"/>
        <w:contextualSpacing/>
        <w:jc w:val="both"/>
        <w:rPr>
          <w:rFonts w:cs="Arial"/>
          <w:szCs w:val="24"/>
        </w:rPr>
      </w:pPr>
      <w:r w:rsidRPr="001C66D6">
        <w:rPr>
          <w:rFonts w:cs="Arial"/>
          <w:color w:val="000000"/>
          <w:szCs w:val="24"/>
          <w:shd w:val="clear" w:color="auto" w:fill="FFFFFF"/>
        </w:rPr>
        <w:t xml:space="preserve">Completed </w:t>
      </w:r>
      <w:r w:rsidR="00151BEF" w:rsidRPr="001C66D6">
        <w:rPr>
          <w:rFonts w:cs="Arial"/>
          <w:color w:val="000000"/>
          <w:szCs w:val="24"/>
          <w:shd w:val="clear" w:color="auto" w:fill="FFFFFF"/>
        </w:rPr>
        <w:t>FS-10</w:t>
      </w:r>
      <w:r w:rsidRPr="001C66D6">
        <w:rPr>
          <w:rFonts w:cs="Arial"/>
          <w:color w:val="000000"/>
          <w:szCs w:val="24"/>
          <w:shd w:val="clear" w:color="auto" w:fill="FFFFFF"/>
        </w:rPr>
        <w:t>s are </w:t>
      </w:r>
      <w:r w:rsidRPr="001C66D6">
        <w:rPr>
          <w:rStyle w:val="Strong"/>
          <w:rFonts w:cs="Arial"/>
          <w:b w:val="0"/>
          <w:color w:val="000000"/>
          <w:szCs w:val="24"/>
          <w:shd w:val="clear" w:color="auto" w:fill="FFFFFF"/>
        </w:rPr>
        <w:t>due</w:t>
      </w:r>
      <w:r w:rsidRPr="001C66D6">
        <w:rPr>
          <w:rStyle w:val="Strong"/>
          <w:rFonts w:cs="Arial"/>
          <w:color w:val="000000"/>
          <w:szCs w:val="24"/>
          <w:shd w:val="clear" w:color="auto" w:fill="FFFFFF"/>
        </w:rPr>
        <w:t> </w:t>
      </w:r>
      <w:r w:rsidRPr="001C66D6">
        <w:rPr>
          <w:rFonts w:cs="Arial"/>
          <w:color w:val="000000"/>
          <w:szCs w:val="24"/>
        </w:rPr>
        <w:t>by </w:t>
      </w:r>
      <w:r w:rsidR="00A331A6" w:rsidRPr="001C66D6">
        <w:rPr>
          <w:rStyle w:val="Strong"/>
          <w:rFonts w:cs="Arial"/>
          <w:color w:val="000000"/>
          <w:szCs w:val="24"/>
        </w:rPr>
        <w:t xml:space="preserve">January 31, </w:t>
      </w:r>
      <w:proofErr w:type="gramStart"/>
      <w:r w:rsidR="00A331A6" w:rsidRPr="001C66D6">
        <w:rPr>
          <w:rStyle w:val="Strong"/>
          <w:rFonts w:cs="Arial"/>
          <w:color w:val="000000"/>
          <w:szCs w:val="24"/>
        </w:rPr>
        <w:t>2025</w:t>
      </w:r>
      <w:proofErr w:type="gramEnd"/>
      <w:r w:rsidR="00A331A6" w:rsidRPr="001C66D6">
        <w:rPr>
          <w:rStyle w:val="Strong"/>
          <w:rFonts w:cs="Arial"/>
          <w:color w:val="000000"/>
          <w:szCs w:val="24"/>
        </w:rPr>
        <w:t xml:space="preserve"> </w:t>
      </w:r>
      <w:r w:rsidRPr="001C66D6">
        <w:rPr>
          <w:rFonts w:cs="Arial"/>
          <w:color w:val="000000"/>
          <w:szCs w:val="24"/>
          <w:shd w:val="clear" w:color="auto" w:fill="FFFFFF"/>
        </w:rPr>
        <w:t xml:space="preserve">and will be reviewed on a rolling basis. LEAs are encouraged to </w:t>
      </w:r>
      <w:proofErr w:type="gramStart"/>
      <w:r w:rsidRPr="001C66D6">
        <w:rPr>
          <w:rFonts w:cs="Arial"/>
          <w:color w:val="000000"/>
          <w:szCs w:val="24"/>
          <w:shd w:val="clear" w:color="auto" w:fill="FFFFFF"/>
        </w:rPr>
        <w:t xml:space="preserve">submit </w:t>
      </w:r>
      <w:r w:rsidR="001E3519" w:rsidRPr="001C66D6">
        <w:rPr>
          <w:rFonts w:cs="Arial"/>
          <w:color w:val="000000"/>
          <w:szCs w:val="24"/>
          <w:shd w:val="clear" w:color="auto" w:fill="FFFFFF"/>
        </w:rPr>
        <w:t>an application</w:t>
      </w:r>
      <w:proofErr w:type="gramEnd"/>
      <w:r w:rsidR="001E3519" w:rsidRPr="001C66D6">
        <w:rPr>
          <w:rFonts w:cs="Arial"/>
          <w:color w:val="000000"/>
          <w:szCs w:val="24"/>
          <w:shd w:val="clear" w:color="auto" w:fill="FFFFFF"/>
        </w:rPr>
        <w:t xml:space="preserve"> </w:t>
      </w:r>
      <w:r w:rsidRPr="001C66D6">
        <w:rPr>
          <w:rFonts w:cs="Arial"/>
          <w:color w:val="000000"/>
          <w:szCs w:val="24"/>
          <w:shd w:val="clear" w:color="auto" w:fill="FFFFFF"/>
        </w:rPr>
        <w:t>as soon as possible to expedite the review and approval process</w:t>
      </w:r>
      <w:r w:rsidR="001B7822" w:rsidRPr="001C66D6">
        <w:rPr>
          <w:rFonts w:cs="Arial"/>
          <w:color w:val="000000"/>
          <w:szCs w:val="24"/>
          <w:shd w:val="clear" w:color="auto" w:fill="FFFFFF"/>
        </w:rPr>
        <w:t>.</w:t>
      </w:r>
    </w:p>
    <w:p w14:paraId="36B07467" w14:textId="0E9C8F6A" w:rsidR="00B757D6" w:rsidRPr="001C66D6" w:rsidRDefault="00B757D6" w:rsidP="00B757D6">
      <w:pPr>
        <w:spacing w:after="0" w:line="240" w:lineRule="auto"/>
        <w:contextualSpacing/>
        <w:rPr>
          <w:rFonts w:cs="Arial"/>
          <w:szCs w:val="24"/>
        </w:rPr>
      </w:pPr>
    </w:p>
    <w:p w14:paraId="57F90E87" w14:textId="733B3C6F" w:rsidR="007C67C9" w:rsidRPr="001C66D6" w:rsidRDefault="007C67C9" w:rsidP="00B757D6">
      <w:pPr>
        <w:spacing w:after="0" w:line="240" w:lineRule="auto"/>
        <w:contextualSpacing/>
        <w:rPr>
          <w:rFonts w:cs="Arial"/>
          <w:szCs w:val="24"/>
        </w:rPr>
      </w:pPr>
      <w:r w:rsidRPr="001C66D6">
        <w:rPr>
          <w:rFonts w:cs="Arial"/>
          <w:szCs w:val="24"/>
        </w:rPr>
        <w:t>There is no carryover for these funds. All costs must be encumbered during the project period. </w:t>
      </w:r>
    </w:p>
    <w:p w14:paraId="347913A1" w14:textId="77777777" w:rsidR="007C67C9" w:rsidRPr="001C66D6" w:rsidRDefault="007C67C9" w:rsidP="00B757D6">
      <w:pPr>
        <w:spacing w:after="0" w:line="240" w:lineRule="auto"/>
        <w:contextualSpacing/>
        <w:rPr>
          <w:rFonts w:cs="Arial"/>
          <w:szCs w:val="24"/>
        </w:rPr>
      </w:pPr>
    </w:p>
    <w:p w14:paraId="2A6E60D2" w14:textId="77777777" w:rsidR="00B757D6" w:rsidRPr="001C66D6" w:rsidRDefault="00B757D6" w:rsidP="00B757D6">
      <w:pPr>
        <w:pStyle w:val="Heading1"/>
        <w:spacing w:before="0"/>
        <w:contextualSpacing/>
        <w:rPr>
          <w:rFonts w:ascii="Arial" w:eastAsia="Times New Roman" w:hAnsi="Arial" w:cs="Arial"/>
          <w:b/>
          <w:bCs/>
          <w:color w:val="auto"/>
          <w:sz w:val="24"/>
          <w:szCs w:val="24"/>
        </w:rPr>
      </w:pPr>
      <w:r w:rsidRPr="001C66D6">
        <w:rPr>
          <w:rFonts w:ascii="Arial" w:eastAsia="Times New Roman" w:hAnsi="Arial" w:cs="Arial"/>
          <w:b/>
          <w:bCs/>
          <w:color w:val="auto"/>
          <w:sz w:val="24"/>
          <w:szCs w:val="24"/>
        </w:rPr>
        <w:t>Submission Instructions</w:t>
      </w:r>
    </w:p>
    <w:p w14:paraId="07F02783" w14:textId="6BB88753" w:rsidR="00B757D6" w:rsidRPr="001C66D6" w:rsidRDefault="00B757D6" w:rsidP="00B757D6">
      <w:pPr>
        <w:spacing w:after="0" w:line="240" w:lineRule="auto"/>
        <w:contextualSpacing/>
        <w:rPr>
          <w:rFonts w:eastAsia="Times New Roman" w:cs="Arial"/>
          <w:bCs/>
          <w:szCs w:val="24"/>
        </w:rPr>
      </w:pPr>
      <w:r w:rsidRPr="001C66D6">
        <w:rPr>
          <w:rFonts w:eastAsia="Times New Roman" w:cs="Arial"/>
          <w:bCs/>
          <w:szCs w:val="24"/>
        </w:rPr>
        <w:t xml:space="preserve">To receive </w:t>
      </w:r>
      <w:r w:rsidR="00FF650A" w:rsidRPr="001C66D6">
        <w:rPr>
          <w:rFonts w:eastAsia="Times New Roman" w:cs="Arial"/>
          <w:bCs/>
          <w:szCs w:val="24"/>
        </w:rPr>
        <w:t>2024</w:t>
      </w:r>
      <w:r w:rsidR="005A389C" w:rsidRPr="001C66D6">
        <w:rPr>
          <w:rFonts w:eastAsia="Times New Roman" w:cs="Arial"/>
          <w:bCs/>
          <w:szCs w:val="24"/>
        </w:rPr>
        <w:t>-25</w:t>
      </w:r>
      <w:r w:rsidR="00FF650A" w:rsidRPr="001C66D6">
        <w:rPr>
          <w:rFonts w:eastAsia="Times New Roman" w:cs="Arial"/>
          <w:bCs/>
          <w:szCs w:val="24"/>
        </w:rPr>
        <w:t xml:space="preserve"> Title I</w:t>
      </w:r>
      <w:r w:rsidR="005A389C" w:rsidRPr="001C66D6">
        <w:rPr>
          <w:rFonts w:eastAsia="Times New Roman" w:cs="Arial"/>
          <w:bCs/>
          <w:szCs w:val="24"/>
        </w:rPr>
        <w:t>, 1003</w:t>
      </w:r>
      <w:r w:rsidR="00FF650A" w:rsidRPr="001C66D6">
        <w:rPr>
          <w:rFonts w:eastAsia="Times New Roman" w:cs="Arial"/>
          <w:bCs/>
          <w:szCs w:val="24"/>
        </w:rPr>
        <w:t xml:space="preserve"> SIG (Resource Allocation Review) </w:t>
      </w:r>
      <w:r w:rsidRPr="001C66D6">
        <w:rPr>
          <w:rFonts w:eastAsia="Times New Roman" w:cs="Arial"/>
          <w:bCs/>
          <w:szCs w:val="24"/>
        </w:rPr>
        <w:t>funding, eligible Districts must</w:t>
      </w:r>
      <w:r w:rsidR="0006632F" w:rsidRPr="001C66D6">
        <w:rPr>
          <w:rFonts w:eastAsia="Times New Roman" w:cs="Arial"/>
          <w:bCs/>
          <w:szCs w:val="24"/>
        </w:rPr>
        <w:t xml:space="preserve"> submit</w:t>
      </w:r>
      <w:r w:rsidR="00615E8C" w:rsidRPr="001C66D6">
        <w:rPr>
          <w:rFonts w:eastAsia="Times New Roman" w:cs="Arial"/>
          <w:bCs/>
          <w:szCs w:val="24"/>
        </w:rPr>
        <w:t xml:space="preserve"> </w:t>
      </w:r>
      <w:r w:rsidR="00854A90" w:rsidRPr="001C66D6">
        <w:rPr>
          <w:rFonts w:eastAsia="Times New Roman" w:cs="Arial"/>
          <w:bCs/>
          <w:szCs w:val="24"/>
        </w:rPr>
        <w:t>o</w:t>
      </w:r>
      <w:r w:rsidRPr="001C66D6">
        <w:rPr>
          <w:rFonts w:cs="Arial"/>
          <w:bCs/>
          <w:color w:val="000000"/>
          <w:szCs w:val="24"/>
        </w:rPr>
        <w:t xml:space="preserve">ne </w:t>
      </w:r>
      <w:r w:rsidR="007D7C6D" w:rsidRPr="001C66D6">
        <w:rPr>
          <w:rFonts w:eastAsia="Times New Roman" w:cs="Arial"/>
          <w:b/>
          <w:szCs w:val="24"/>
        </w:rPr>
        <w:t>blue ink signed</w:t>
      </w:r>
      <w:r w:rsidRPr="001C66D6">
        <w:rPr>
          <w:rFonts w:cs="Arial"/>
          <w:bCs/>
          <w:color w:val="000000"/>
          <w:szCs w:val="24"/>
        </w:rPr>
        <w:t xml:space="preserve"> original and two hard copies of the </w:t>
      </w:r>
      <w:r w:rsidR="00A0432E" w:rsidRPr="001C66D6">
        <w:rPr>
          <w:rFonts w:cs="Arial"/>
          <w:bCs/>
          <w:color w:val="000000"/>
          <w:szCs w:val="24"/>
        </w:rPr>
        <w:t xml:space="preserve">District’s </w:t>
      </w:r>
      <w:r w:rsidRPr="001C66D6">
        <w:rPr>
          <w:rStyle w:val="bold"/>
          <w:rFonts w:cs="Arial"/>
          <w:bCs/>
          <w:color w:val="000000"/>
          <w:szCs w:val="24"/>
        </w:rPr>
        <w:t>FS-10</w:t>
      </w:r>
      <w:r w:rsidRPr="001C66D6">
        <w:rPr>
          <w:rFonts w:cs="Arial"/>
          <w:color w:val="000000"/>
          <w:szCs w:val="24"/>
        </w:rPr>
        <w:t> budget form</w:t>
      </w:r>
      <w:r w:rsidR="00615E8C" w:rsidRPr="001C66D6">
        <w:rPr>
          <w:rFonts w:cs="Arial"/>
          <w:color w:val="000000"/>
          <w:szCs w:val="24"/>
        </w:rPr>
        <w:t>.</w:t>
      </w:r>
      <w:r w:rsidRPr="001C66D6">
        <w:rPr>
          <w:rFonts w:eastAsia="Times New Roman" w:cs="Arial"/>
          <w:bCs/>
          <w:szCs w:val="24"/>
        </w:rPr>
        <w:t xml:space="preserve"> LEAs are required to send the s</w:t>
      </w:r>
      <w:r w:rsidR="00433FCF" w:rsidRPr="001C66D6">
        <w:rPr>
          <w:rFonts w:eastAsia="Times New Roman" w:cs="Arial"/>
          <w:bCs/>
          <w:szCs w:val="24"/>
        </w:rPr>
        <w:t xml:space="preserve">ubmission </w:t>
      </w:r>
      <w:r w:rsidR="0006632F" w:rsidRPr="001C66D6">
        <w:rPr>
          <w:rFonts w:eastAsia="Times New Roman" w:cs="Arial"/>
          <w:bCs/>
          <w:szCs w:val="24"/>
        </w:rPr>
        <w:t>to</w:t>
      </w:r>
      <w:r w:rsidR="00A114CC" w:rsidRPr="001C66D6">
        <w:rPr>
          <w:rFonts w:eastAsia="Times New Roman" w:cs="Arial"/>
          <w:bCs/>
          <w:szCs w:val="24"/>
        </w:rPr>
        <w:t>:</w:t>
      </w:r>
    </w:p>
    <w:p w14:paraId="0F052CE0" w14:textId="77777777" w:rsidR="00615E8C" w:rsidRPr="001C66D6" w:rsidRDefault="00615E8C" w:rsidP="00B757D6">
      <w:pPr>
        <w:spacing w:after="0" w:line="240" w:lineRule="auto"/>
        <w:contextualSpacing/>
        <w:rPr>
          <w:rFonts w:eastAsia="Times New Roman" w:cs="Arial"/>
          <w:bCs/>
          <w:szCs w:val="24"/>
        </w:rPr>
      </w:pPr>
    </w:p>
    <w:p w14:paraId="645E36FE" w14:textId="77777777" w:rsidR="00B757D6" w:rsidRPr="001C66D6" w:rsidRDefault="00B757D6" w:rsidP="00B757D6">
      <w:pPr>
        <w:spacing w:after="0" w:line="240" w:lineRule="auto"/>
        <w:ind w:left="720"/>
        <w:contextualSpacing/>
        <w:rPr>
          <w:rFonts w:eastAsia="Times New Roman" w:cs="Arial"/>
          <w:b/>
          <w:bCs/>
          <w:szCs w:val="24"/>
        </w:rPr>
      </w:pPr>
      <w:r w:rsidRPr="001C66D6">
        <w:rPr>
          <w:rFonts w:eastAsia="Times New Roman" w:cs="Arial"/>
          <w:b/>
          <w:bCs/>
          <w:iCs/>
          <w:szCs w:val="24"/>
        </w:rPr>
        <w:t>NYS Education Department - Office of Accountability</w:t>
      </w:r>
    </w:p>
    <w:p w14:paraId="0D70936E" w14:textId="209FDDB5" w:rsidR="00B757D6" w:rsidRPr="001C66D6" w:rsidRDefault="00B757D6" w:rsidP="00B757D6">
      <w:pPr>
        <w:spacing w:after="0" w:line="240" w:lineRule="auto"/>
        <w:ind w:left="720"/>
        <w:contextualSpacing/>
        <w:rPr>
          <w:rFonts w:eastAsia="Times New Roman" w:cs="Arial"/>
          <w:b/>
          <w:bCs/>
          <w:szCs w:val="24"/>
        </w:rPr>
      </w:pPr>
      <w:r w:rsidRPr="001C66D6">
        <w:rPr>
          <w:rFonts w:eastAsia="Times New Roman" w:cs="Arial"/>
          <w:b/>
          <w:bCs/>
          <w:szCs w:val="24"/>
        </w:rPr>
        <w:t xml:space="preserve">Attn: </w:t>
      </w:r>
      <w:r w:rsidR="000D443E" w:rsidRPr="001C66D6">
        <w:rPr>
          <w:rFonts w:eastAsia="Times New Roman" w:cs="Arial"/>
          <w:b/>
          <w:bCs/>
          <w:szCs w:val="24"/>
        </w:rPr>
        <w:t>2024</w:t>
      </w:r>
      <w:r w:rsidR="005A389C" w:rsidRPr="001C66D6">
        <w:rPr>
          <w:rFonts w:eastAsia="Times New Roman" w:cs="Arial"/>
          <w:b/>
          <w:bCs/>
          <w:szCs w:val="24"/>
        </w:rPr>
        <w:t>-25</w:t>
      </w:r>
      <w:r w:rsidR="00467BCB" w:rsidRPr="001C66D6">
        <w:rPr>
          <w:rFonts w:eastAsia="Times New Roman" w:cs="Arial"/>
          <w:b/>
          <w:bCs/>
          <w:szCs w:val="24"/>
        </w:rPr>
        <w:t xml:space="preserve"> </w:t>
      </w:r>
      <w:r w:rsidRPr="001C66D6">
        <w:rPr>
          <w:rFonts w:eastAsia="Times New Roman" w:cs="Arial"/>
          <w:b/>
          <w:bCs/>
          <w:szCs w:val="24"/>
        </w:rPr>
        <w:t>Title I</w:t>
      </w:r>
      <w:r w:rsidR="005A389C" w:rsidRPr="001C66D6">
        <w:rPr>
          <w:rFonts w:eastAsia="Times New Roman" w:cs="Arial"/>
          <w:b/>
          <w:bCs/>
          <w:szCs w:val="24"/>
        </w:rPr>
        <w:t>, 1003</w:t>
      </w:r>
      <w:r w:rsidRPr="001C66D6">
        <w:rPr>
          <w:rFonts w:eastAsia="Times New Roman" w:cs="Arial"/>
          <w:b/>
          <w:bCs/>
          <w:szCs w:val="24"/>
        </w:rPr>
        <w:t xml:space="preserve"> </w:t>
      </w:r>
      <w:r w:rsidR="0006632F" w:rsidRPr="001C66D6">
        <w:rPr>
          <w:rFonts w:eastAsia="Times New Roman" w:cs="Arial"/>
          <w:b/>
          <w:bCs/>
          <w:szCs w:val="24"/>
        </w:rPr>
        <w:t>SIG</w:t>
      </w:r>
      <w:r w:rsidRPr="001C66D6">
        <w:rPr>
          <w:rFonts w:eastAsia="Times New Roman" w:cs="Arial"/>
          <w:b/>
          <w:bCs/>
          <w:szCs w:val="24"/>
        </w:rPr>
        <w:t xml:space="preserve"> </w:t>
      </w:r>
      <w:r w:rsidR="000D443E" w:rsidRPr="001C66D6">
        <w:rPr>
          <w:rFonts w:eastAsia="Times New Roman" w:cs="Arial"/>
          <w:b/>
          <w:bCs/>
          <w:szCs w:val="24"/>
        </w:rPr>
        <w:t>(Resource Allocation Review)</w:t>
      </w:r>
      <w:r w:rsidR="00B3385A" w:rsidRPr="001C66D6">
        <w:rPr>
          <w:rFonts w:eastAsia="Times New Roman" w:cs="Arial"/>
          <w:b/>
          <w:bCs/>
          <w:szCs w:val="24"/>
        </w:rPr>
        <w:t xml:space="preserve"> </w:t>
      </w:r>
    </w:p>
    <w:p w14:paraId="21D84A23" w14:textId="2E1EF23B" w:rsidR="00B757D6" w:rsidRPr="001C66D6" w:rsidRDefault="00B757D6" w:rsidP="00B757D6">
      <w:pPr>
        <w:spacing w:after="0" w:line="240" w:lineRule="auto"/>
        <w:ind w:left="720"/>
        <w:contextualSpacing/>
        <w:rPr>
          <w:rFonts w:eastAsia="Times New Roman" w:cs="Arial"/>
          <w:b/>
          <w:bCs/>
          <w:szCs w:val="24"/>
        </w:rPr>
      </w:pPr>
      <w:r w:rsidRPr="001C66D6">
        <w:rPr>
          <w:rFonts w:eastAsia="Times New Roman" w:cs="Arial"/>
          <w:b/>
          <w:bCs/>
          <w:szCs w:val="24"/>
        </w:rPr>
        <w:t>89 Washington Avenue</w:t>
      </w:r>
      <w:r w:rsidR="00A114CC" w:rsidRPr="001C66D6">
        <w:rPr>
          <w:rFonts w:eastAsia="Times New Roman" w:cs="Arial"/>
          <w:b/>
          <w:bCs/>
          <w:szCs w:val="24"/>
        </w:rPr>
        <w:t xml:space="preserve"> – Room 320 EB</w:t>
      </w:r>
    </w:p>
    <w:p w14:paraId="01A0DACA" w14:textId="6E5786BE" w:rsidR="00B757D6" w:rsidRPr="001C66D6" w:rsidRDefault="00B757D6" w:rsidP="00B757D6">
      <w:pPr>
        <w:spacing w:after="0" w:line="240" w:lineRule="auto"/>
        <w:ind w:left="720"/>
        <w:contextualSpacing/>
        <w:rPr>
          <w:rFonts w:eastAsia="Times New Roman" w:cs="Arial"/>
          <w:b/>
          <w:bCs/>
          <w:szCs w:val="24"/>
        </w:rPr>
      </w:pPr>
      <w:r w:rsidRPr="001C66D6">
        <w:rPr>
          <w:rFonts w:eastAsia="Times New Roman" w:cs="Arial"/>
          <w:b/>
          <w:bCs/>
          <w:szCs w:val="24"/>
        </w:rPr>
        <w:t xml:space="preserve">Albany, New York 12234 </w:t>
      </w:r>
    </w:p>
    <w:p w14:paraId="57317CB0" w14:textId="2089519E" w:rsidR="00A114CC" w:rsidRPr="001C66D6" w:rsidRDefault="00A114CC" w:rsidP="00A114CC">
      <w:pPr>
        <w:spacing w:after="0" w:line="240" w:lineRule="auto"/>
        <w:contextualSpacing/>
        <w:rPr>
          <w:rFonts w:eastAsia="Times New Roman" w:cs="Arial"/>
          <w:b/>
          <w:bCs/>
          <w:szCs w:val="24"/>
        </w:rPr>
      </w:pPr>
    </w:p>
    <w:p w14:paraId="4F0CE088" w14:textId="0D330517" w:rsidR="00A114CC" w:rsidRPr="001C66D6" w:rsidRDefault="00A114CC" w:rsidP="00D32308">
      <w:pPr>
        <w:spacing w:after="0" w:line="240" w:lineRule="auto"/>
        <w:contextualSpacing/>
        <w:rPr>
          <w:rFonts w:eastAsia="Times New Roman" w:cs="Arial"/>
          <w:szCs w:val="24"/>
        </w:rPr>
      </w:pPr>
      <w:r w:rsidRPr="001C66D6">
        <w:rPr>
          <w:rFonts w:eastAsia="Times New Roman" w:cs="Arial"/>
          <w:szCs w:val="24"/>
        </w:rPr>
        <w:t xml:space="preserve">In addition, eligible </w:t>
      </w:r>
      <w:r w:rsidR="00990B1C" w:rsidRPr="001C66D6">
        <w:rPr>
          <w:rFonts w:eastAsia="Times New Roman" w:cs="Arial"/>
          <w:szCs w:val="24"/>
        </w:rPr>
        <w:t xml:space="preserve">Target </w:t>
      </w:r>
      <w:r w:rsidRPr="001C66D6">
        <w:rPr>
          <w:rFonts w:eastAsia="Times New Roman" w:cs="Arial"/>
          <w:szCs w:val="24"/>
        </w:rPr>
        <w:t xml:space="preserve">Districts must submit one electronic copy of the </w:t>
      </w:r>
      <w:r w:rsidR="00341666" w:rsidRPr="001C66D6">
        <w:rPr>
          <w:rFonts w:eastAsia="Times New Roman" w:cs="Arial"/>
          <w:szCs w:val="24"/>
        </w:rPr>
        <w:t>FS-10</w:t>
      </w:r>
      <w:r w:rsidRPr="001C66D6">
        <w:rPr>
          <w:rFonts w:eastAsia="Times New Roman" w:cs="Arial"/>
          <w:szCs w:val="24"/>
        </w:rPr>
        <w:t xml:space="preserve"> to </w:t>
      </w:r>
      <w:hyperlink r:id="rId12" w:history="1">
        <w:r w:rsidRPr="001C66D6">
          <w:rPr>
            <w:rStyle w:val="Hyperlink"/>
            <w:rFonts w:eastAsia="Times New Roman" w:cs="Arial"/>
            <w:szCs w:val="24"/>
          </w:rPr>
          <w:t>fieldsupport@nysed.gov</w:t>
        </w:r>
      </w:hyperlink>
      <w:r w:rsidRPr="001C66D6">
        <w:rPr>
          <w:rFonts w:eastAsia="Times New Roman" w:cs="Arial"/>
          <w:szCs w:val="24"/>
        </w:rPr>
        <w:t xml:space="preserve"> and </w:t>
      </w:r>
      <w:hyperlink r:id="rId13" w:history="1">
        <w:r w:rsidRPr="001C66D6">
          <w:rPr>
            <w:rStyle w:val="Hyperlink"/>
            <w:rFonts w:eastAsia="Times New Roman" w:cs="Arial"/>
            <w:szCs w:val="24"/>
          </w:rPr>
          <w:t>SIGA@nysed.gov</w:t>
        </w:r>
      </w:hyperlink>
      <w:r w:rsidRPr="001C66D6">
        <w:rPr>
          <w:rFonts w:eastAsia="Times New Roman" w:cs="Arial"/>
          <w:szCs w:val="24"/>
        </w:rPr>
        <w:t xml:space="preserve">. </w:t>
      </w:r>
    </w:p>
    <w:p w14:paraId="12F62218" w14:textId="77777777" w:rsidR="00B757D6" w:rsidRPr="001C66D6" w:rsidRDefault="00B757D6" w:rsidP="00B757D6">
      <w:pPr>
        <w:spacing w:after="0" w:line="240" w:lineRule="auto"/>
        <w:contextualSpacing/>
        <w:rPr>
          <w:rFonts w:eastAsia="Times New Roman" w:cs="Arial"/>
          <w:b/>
          <w:bCs/>
          <w:szCs w:val="24"/>
        </w:rPr>
      </w:pPr>
    </w:p>
    <w:p w14:paraId="77231C96" w14:textId="77777777" w:rsidR="00B23495" w:rsidRPr="001C66D6" w:rsidRDefault="00B23495" w:rsidP="00B23495">
      <w:pPr>
        <w:pStyle w:val="Heading1"/>
        <w:spacing w:before="0"/>
        <w:contextualSpacing/>
        <w:rPr>
          <w:rFonts w:ascii="Arial" w:eastAsia="Times New Roman" w:hAnsi="Arial" w:cs="Arial"/>
          <w:b/>
          <w:bCs/>
          <w:color w:val="auto"/>
          <w:sz w:val="24"/>
          <w:szCs w:val="24"/>
        </w:rPr>
      </w:pPr>
      <w:r w:rsidRPr="001C66D6">
        <w:rPr>
          <w:rFonts w:ascii="Arial" w:eastAsia="Times New Roman" w:hAnsi="Arial" w:cs="Arial"/>
          <w:b/>
          <w:bCs/>
          <w:color w:val="auto"/>
          <w:sz w:val="24"/>
          <w:szCs w:val="24"/>
        </w:rPr>
        <w:t>Budget Amendment Deadline</w:t>
      </w:r>
    </w:p>
    <w:p w14:paraId="190C9983" w14:textId="72FF61DB" w:rsidR="00B23495" w:rsidRPr="001C66D6" w:rsidRDefault="00B23495" w:rsidP="005E79FE">
      <w:pPr>
        <w:spacing w:after="0" w:line="240" w:lineRule="auto"/>
        <w:contextualSpacing/>
        <w:jc w:val="both"/>
        <w:rPr>
          <w:rFonts w:cs="Arial"/>
          <w:color w:val="000000"/>
          <w:szCs w:val="24"/>
          <w:shd w:val="clear" w:color="auto" w:fill="FFFFFF"/>
        </w:rPr>
      </w:pPr>
      <w:r w:rsidRPr="001C66D6">
        <w:rPr>
          <w:rFonts w:cs="Arial"/>
          <w:color w:val="000000"/>
          <w:szCs w:val="24"/>
          <w:shd w:val="clear" w:color="auto" w:fill="FFFFFF"/>
        </w:rPr>
        <w:t xml:space="preserve">All budget amendments should be discussed with the program office prior to the submission of an FS-10A. Amendments must be submitted with sufficient time for review and be postmarked no later than </w:t>
      </w:r>
      <w:r w:rsidR="00CA322B" w:rsidRPr="001C66D6">
        <w:rPr>
          <w:rFonts w:cs="Arial"/>
          <w:color w:val="000000"/>
          <w:szCs w:val="24"/>
          <w:shd w:val="clear" w:color="auto" w:fill="FFFFFF"/>
        </w:rPr>
        <w:t>November</w:t>
      </w:r>
      <w:r w:rsidRPr="001C66D6">
        <w:rPr>
          <w:rFonts w:cs="Arial"/>
          <w:color w:val="000000"/>
          <w:szCs w:val="24"/>
          <w:shd w:val="clear" w:color="auto" w:fill="FFFFFF"/>
        </w:rPr>
        <w:t xml:space="preserve"> 1, 202</w:t>
      </w:r>
      <w:r w:rsidR="00E51785" w:rsidRPr="001C66D6">
        <w:rPr>
          <w:rFonts w:cs="Arial"/>
          <w:color w:val="000000"/>
          <w:szCs w:val="24"/>
          <w:shd w:val="clear" w:color="auto" w:fill="FFFFFF"/>
        </w:rPr>
        <w:t>5</w:t>
      </w:r>
      <w:r w:rsidRPr="001C66D6">
        <w:rPr>
          <w:rFonts w:cs="Arial"/>
          <w:color w:val="000000"/>
          <w:szCs w:val="24"/>
          <w:shd w:val="clear" w:color="auto" w:fill="FFFFFF"/>
        </w:rPr>
        <w:t>.</w:t>
      </w:r>
    </w:p>
    <w:p w14:paraId="14A7BC8E" w14:textId="77777777" w:rsidR="00341666" w:rsidRPr="001C66D6" w:rsidRDefault="00341666" w:rsidP="00341666">
      <w:pPr>
        <w:spacing w:after="0" w:line="240" w:lineRule="auto"/>
        <w:contextualSpacing/>
        <w:jc w:val="both"/>
        <w:rPr>
          <w:rFonts w:cs="Arial"/>
          <w:color w:val="000000"/>
          <w:szCs w:val="24"/>
          <w:shd w:val="clear" w:color="auto" w:fill="FFFFFF"/>
        </w:rPr>
      </w:pPr>
    </w:p>
    <w:p w14:paraId="0786BABB" w14:textId="77777777" w:rsidR="00B757D6" w:rsidRPr="001C66D6" w:rsidRDefault="00B757D6" w:rsidP="00341666">
      <w:pPr>
        <w:spacing w:after="0" w:line="240" w:lineRule="auto"/>
        <w:contextualSpacing/>
        <w:jc w:val="both"/>
        <w:rPr>
          <w:rFonts w:eastAsia="Times New Roman" w:cs="Arial"/>
          <w:bCs/>
          <w:szCs w:val="24"/>
        </w:rPr>
      </w:pPr>
      <w:r w:rsidRPr="001C66D6">
        <w:rPr>
          <w:rFonts w:cs="Arial"/>
          <w:color w:val="000000"/>
          <w:szCs w:val="24"/>
          <w:shd w:val="clear" w:color="auto" w:fill="FFFFFF"/>
        </w:rPr>
        <w:t>For additional information or assistance please contact:</w:t>
      </w:r>
      <w:r w:rsidRPr="001C66D6">
        <w:rPr>
          <w:rFonts w:cs="Arial"/>
          <w:szCs w:val="24"/>
          <w:shd w:val="clear" w:color="auto" w:fill="FFFFFF"/>
        </w:rPr>
        <w:t> </w:t>
      </w:r>
      <w:hyperlink r:id="rId14" w:history="1">
        <w:r w:rsidRPr="001C66D6">
          <w:rPr>
            <w:rStyle w:val="Hyperlink"/>
            <w:rFonts w:cs="Arial"/>
            <w:szCs w:val="24"/>
          </w:rPr>
          <w:t>fieldsupport@nysed.gov</w:t>
        </w:r>
      </w:hyperlink>
      <w:r w:rsidRPr="001C66D6">
        <w:rPr>
          <w:rStyle w:val="Hyperlink"/>
          <w:rFonts w:cs="Arial"/>
          <w:szCs w:val="24"/>
        </w:rPr>
        <w:t xml:space="preserve">. </w:t>
      </w:r>
    </w:p>
    <w:sectPr w:rsidR="00B757D6" w:rsidRPr="001C66D6" w:rsidSect="000E2E5C">
      <w:headerReference w:type="default" r:id="rId15"/>
      <w:footerReference w:type="default" r:id="rId16"/>
      <w:pgSz w:w="12240" w:h="15840" w:code="1"/>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14E4" w14:textId="77777777" w:rsidR="009540C4" w:rsidRDefault="009540C4">
      <w:pPr>
        <w:spacing w:after="0" w:line="240" w:lineRule="auto"/>
      </w:pPr>
      <w:r>
        <w:separator/>
      </w:r>
    </w:p>
  </w:endnote>
  <w:endnote w:type="continuationSeparator" w:id="0">
    <w:p w14:paraId="1C0F82FA" w14:textId="77777777" w:rsidR="009540C4" w:rsidRDefault="009540C4">
      <w:pPr>
        <w:spacing w:after="0" w:line="240" w:lineRule="auto"/>
      </w:pPr>
      <w:r>
        <w:continuationSeparator/>
      </w:r>
    </w:p>
  </w:endnote>
  <w:endnote w:type="continuationNotice" w:id="1">
    <w:p w14:paraId="6B3E008B" w14:textId="77777777" w:rsidR="009540C4" w:rsidRDefault="00954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6394" w14:textId="0426747C" w:rsidR="004F5CAF" w:rsidRDefault="004F5CAF">
    <w:pPr>
      <w:pStyle w:val="Footer"/>
      <w:jc w:val="center"/>
    </w:pPr>
  </w:p>
  <w:p w14:paraId="3E461994" w14:textId="77777777" w:rsidR="004F5CAF" w:rsidRDefault="004F5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426D" w14:textId="77777777" w:rsidR="009540C4" w:rsidRDefault="009540C4">
      <w:pPr>
        <w:spacing w:after="0" w:line="240" w:lineRule="auto"/>
      </w:pPr>
      <w:r>
        <w:separator/>
      </w:r>
    </w:p>
  </w:footnote>
  <w:footnote w:type="continuationSeparator" w:id="0">
    <w:p w14:paraId="0EE02D76" w14:textId="77777777" w:rsidR="009540C4" w:rsidRDefault="009540C4">
      <w:pPr>
        <w:spacing w:after="0" w:line="240" w:lineRule="auto"/>
      </w:pPr>
      <w:r>
        <w:continuationSeparator/>
      </w:r>
    </w:p>
  </w:footnote>
  <w:footnote w:type="continuationNotice" w:id="1">
    <w:p w14:paraId="382E64B0" w14:textId="77777777" w:rsidR="009540C4" w:rsidRDefault="009540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8E10" w14:textId="4E449C67" w:rsidR="004F5CAF" w:rsidRPr="00B17321" w:rsidRDefault="000D443E" w:rsidP="00B757D6">
    <w:pPr>
      <w:pStyle w:val="Header"/>
      <w:jc w:val="center"/>
      <w:rPr>
        <w:rFonts w:cs="Arial"/>
        <w:b/>
        <w:szCs w:val="24"/>
      </w:rPr>
    </w:pPr>
    <w:r w:rsidRPr="00B17321">
      <w:rPr>
        <w:rFonts w:cs="Arial"/>
        <w:b/>
        <w:szCs w:val="24"/>
      </w:rPr>
      <w:t>2024</w:t>
    </w:r>
    <w:r w:rsidR="00305BE9" w:rsidRPr="00B17321">
      <w:rPr>
        <w:rFonts w:cs="Arial"/>
        <w:b/>
        <w:szCs w:val="24"/>
      </w:rPr>
      <w:t>-25</w:t>
    </w:r>
    <w:r w:rsidR="004F5CAF" w:rsidRPr="00B17321">
      <w:rPr>
        <w:rFonts w:cs="Arial"/>
        <w:b/>
        <w:szCs w:val="24"/>
      </w:rPr>
      <w:t xml:space="preserve"> Title I</w:t>
    </w:r>
    <w:r w:rsidR="00305BE9" w:rsidRPr="00B17321">
      <w:rPr>
        <w:rFonts w:cs="Arial"/>
        <w:b/>
        <w:szCs w:val="24"/>
      </w:rPr>
      <w:t>, 1003</w:t>
    </w:r>
    <w:r w:rsidR="004F5CAF" w:rsidRPr="00B17321">
      <w:rPr>
        <w:rFonts w:cs="Arial"/>
        <w:b/>
        <w:szCs w:val="24"/>
      </w:rPr>
      <w:t xml:space="preserve"> School Improvement Grant </w:t>
    </w:r>
    <w:r w:rsidRPr="00B17321">
      <w:rPr>
        <w:rFonts w:cs="Arial"/>
        <w:b/>
        <w:szCs w:val="24"/>
      </w:rPr>
      <w:t>(SIG)</w:t>
    </w:r>
  </w:p>
  <w:p w14:paraId="2815E503" w14:textId="07BCC1EC" w:rsidR="004F5CAF" w:rsidRPr="00B17321" w:rsidRDefault="000D443E" w:rsidP="00B757D6">
    <w:pPr>
      <w:pStyle w:val="Header"/>
      <w:jc w:val="center"/>
      <w:rPr>
        <w:rFonts w:cs="Arial"/>
        <w:b/>
        <w:szCs w:val="24"/>
      </w:rPr>
    </w:pPr>
    <w:r w:rsidRPr="00B17321">
      <w:rPr>
        <w:rFonts w:cs="Arial"/>
        <w:b/>
        <w:szCs w:val="24"/>
      </w:rPr>
      <w:t>Resource Allocation Review (RAR) Pilot</w:t>
    </w:r>
    <w:r w:rsidR="004F5CAF" w:rsidRPr="00B17321">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44C5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FCA9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941DF1"/>
    <w:multiLevelType w:val="hybridMultilevel"/>
    <w:tmpl w:val="9C06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CC0183"/>
    <w:multiLevelType w:val="hybridMultilevel"/>
    <w:tmpl w:val="3F76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3587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0645FDA"/>
    <w:multiLevelType w:val="hybridMultilevel"/>
    <w:tmpl w:val="35684BE2"/>
    <w:lvl w:ilvl="0" w:tplc="FFFFFFFF">
      <w:start w:val="1"/>
      <w:numFmt w:val="decimal"/>
      <w:lvlText w:val="%1."/>
      <w:lvlJc w:val="left"/>
      <w:pPr>
        <w:ind w:left="720" w:hanging="360"/>
      </w:pPr>
      <w:rPr>
        <w:rFonts w:ascii="Arial" w:eastAsiaTheme="minorHAnsi" w:hAnsi="Arial"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14176E"/>
    <w:multiLevelType w:val="hybridMultilevel"/>
    <w:tmpl w:val="35684BE2"/>
    <w:lvl w:ilvl="0" w:tplc="752E08EC">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6D2396"/>
    <w:multiLevelType w:val="hybridMultilevel"/>
    <w:tmpl w:val="B2726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6D5C9A"/>
    <w:multiLevelType w:val="hybridMultilevel"/>
    <w:tmpl w:val="CAA47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55D5A"/>
    <w:multiLevelType w:val="hybridMultilevel"/>
    <w:tmpl w:val="70FAC7D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7CDD7752"/>
    <w:multiLevelType w:val="hybridMultilevel"/>
    <w:tmpl w:val="9E244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381E17"/>
    <w:multiLevelType w:val="hybridMultilevel"/>
    <w:tmpl w:val="9E2446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E713DE"/>
    <w:multiLevelType w:val="hybridMultilevel"/>
    <w:tmpl w:val="9D86B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2484310">
    <w:abstractNumId w:val="18"/>
  </w:num>
  <w:num w:numId="2" w16cid:durableId="1381515450">
    <w:abstractNumId w:val="9"/>
  </w:num>
  <w:num w:numId="3" w16cid:durableId="1253009397">
    <w:abstractNumId w:val="19"/>
  </w:num>
  <w:num w:numId="4" w16cid:durableId="387996309">
    <w:abstractNumId w:val="22"/>
  </w:num>
  <w:num w:numId="5" w16cid:durableId="268125290">
    <w:abstractNumId w:val="8"/>
  </w:num>
  <w:num w:numId="6" w16cid:durableId="1010058863">
    <w:abstractNumId w:val="3"/>
  </w:num>
  <w:num w:numId="7" w16cid:durableId="95489930">
    <w:abstractNumId w:val="12"/>
  </w:num>
  <w:num w:numId="8" w16cid:durableId="308940973">
    <w:abstractNumId w:val="4"/>
  </w:num>
  <w:num w:numId="9" w16cid:durableId="429787288">
    <w:abstractNumId w:val="6"/>
  </w:num>
  <w:num w:numId="10" w16cid:durableId="1764373059">
    <w:abstractNumId w:val="7"/>
  </w:num>
  <w:num w:numId="11" w16cid:durableId="719675679">
    <w:abstractNumId w:val="15"/>
  </w:num>
  <w:num w:numId="12" w16cid:durableId="1057512058">
    <w:abstractNumId w:val="2"/>
  </w:num>
  <w:num w:numId="13" w16cid:durableId="554006285">
    <w:abstractNumId w:val="17"/>
  </w:num>
  <w:num w:numId="14" w16cid:durableId="2082437921">
    <w:abstractNumId w:val="14"/>
  </w:num>
  <w:num w:numId="15" w16cid:durableId="1190920739">
    <w:abstractNumId w:val="16"/>
  </w:num>
  <w:num w:numId="16" w16cid:durableId="447435892">
    <w:abstractNumId w:val="5"/>
  </w:num>
  <w:num w:numId="17" w16cid:durableId="771703919">
    <w:abstractNumId w:val="0"/>
  </w:num>
  <w:num w:numId="18" w16cid:durableId="870994291">
    <w:abstractNumId w:val="20"/>
  </w:num>
  <w:num w:numId="19" w16cid:durableId="1960989682">
    <w:abstractNumId w:val="10"/>
  </w:num>
  <w:num w:numId="20" w16cid:durableId="2061979700">
    <w:abstractNumId w:val="1"/>
  </w:num>
  <w:num w:numId="21" w16cid:durableId="1901558193">
    <w:abstractNumId w:val="13"/>
  </w:num>
  <w:num w:numId="22" w16cid:durableId="192427815">
    <w:abstractNumId w:val="21"/>
  </w:num>
  <w:num w:numId="23" w16cid:durableId="12473575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wNTQwMzW0tDQ2MDZT0lEKTi0uzszPAykwqwUAkUUGPywAAAA="/>
  </w:docVars>
  <w:rsids>
    <w:rsidRoot w:val="00F34527"/>
    <w:rsid w:val="00011E06"/>
    <w:rsid w:val="000138CE"/>
    <w:rsid w:val="00016FCD"/>
    <w:rsid w:val="00022D90"/>
    <w:rsid w:val="0002493B"/>
    <w:rsid w:val="000256C1"/>
    <w:rsid w:val="00025A32"/>
    <w:rsid w:val="000324AB"/>
    <w:rsid w:val="00032809"/>
    <w:rsid w:val="00033130"/>
    <w:rsid w:val="00036301"/>
    <w:rsid w:val="000372A4"/>
    <w:rsid w:val="00040086"/>
    <w:rsid w:val="0004049C"/>
    <w:rsid w:val="0004249F"/>
    <w:rsid w:val="000451CC"/>
    <w:rsid w:val="0004663D"/>
    <w:rsid w:val="00047351"/>
    <w:rsid w:val="000506DC"/>
    <w:rsid w:val="00051A00"/>
    <w:rsid w:val="00053363"/>
    <w:rsid w:val="00053409"/>
    <w:rsid w:val="00053985"/>
    <w:rsid w:val="0005487A"/>
    <w:rsid w:val="00055FD8"/>
    <w:rsid w:val="0005680D"/>
    <w:rsid w:val="000605C0"/>
    <w:rsid w:val="00060EDB"/>
    <w:rsid w:val="000628D8"/>
    <w:rsid w:val="00063910"/>
    <w:rsid w:val="000644DE"/>
    <w:rsid w:val="0006632F"/>
    <w:rsid w:val="0006688E"/>
    <w:rsid w:val="00066B66"/>
    <w:rsid w:val="00067C7E"/>
    <w:rsid w:val="0007052E"/>
    <w:rsid w:val="00073FE5"/>
    <w:rsid w:val="00074E34"/>
    <w:rsid w:val="00076EA5"/>
    <w:rsid w:val="00077F04"/>
    <w:rsid w:val="00082B27"/>
    <w:rsid w:val="00085625"/>
    <w:rsid w:val="00087F71"/>
    <w:rsid w:val="0009068C"/>
    <w:rsid w:val="0009083E"/>
    <w:rsid w:val="000930C7"/>
    <w:rsid w:val="000941DC"/>
    <w:rsid w:val="000963D2"/>
    <w:rsid w:val="00097335"/>
    <w:rsid w:val="000979C7"/>
    <w:rsid w:val="00097A6D"/>
    <w:rsid w:val="000A0B6A"/>
    <w:rsid w:val="000A2035"/>
    <w:rsid w:val="000A351A"/>
    <w:rsid w:val="000A5171"/>
    <w:rsid w:val="000A5657"/>
    <w:rsid w:val="000A64F7"/>
    <w:rsid w:val="000A7B28"/>
    <w:rsid w:val="000B2291"/>
    <w:rsid w:val="000B465D"/>
    <w:rsid w:val="000B560A"/>
    <w:rsid w:val="000B61F1"/>
    <w:rsid w:val="000C023E"/>
    <w:rsid w:val="000C279A"/>
    <w:rsid w:val="000C3F3A"/>
    <w:rsid w:val="000C4C5B"/>
    <w:rsid w:val="000C6F05"/>
    <w:rsid w:val="000C7E5C"/>
    <w:rsid w:val="000D443E"/>
    <w:rsid w:val="000D79C3"/>
    <w:rsid w:val="000E2127"/>
    <w:rsid w:val="000E2E5C"/>
    <w:rsid w:val="000E387D"/>
    <w:rsid w:val="000E61E6"/>
    <w:rsid w:val="000F18C4"/>
    <w:rsid w:val="000F2CFA"/>
    <w:rsid w:val="000F3C1B"/>
    <w:rsid w:val="000F4826"/>
    <w:rsid w:val="00101D1D"/>
    <w:rsid w:val="00107268"/>
    <w:rsid w:val="001121DA"/>
    <w:rsid w:val="00114DE4"/>
    <w:rsid w:val="00116055"/>
    <w:rsid w:val="00116D05"/>
    <w:rsid w:val="001176E8"/>
    <w:rsid w:val="001208DB"/>
    <w:rsid w:val="00121559"/>
    <w:rsid w:val="00121915"/>
    <w:rsid w:val="00122F1E"/>
    <w:rsid w:val="00125398"/>
    <w:rsid w:val="00127773"/>
    <w:rsid w:val="00130371"/>
    <w:rsid w:val="00132744"/>
    <w:rsid w:val="0013301C"/>
    <w:rsid w:val="001347A1"/>
    <w:rsid w:val="00136742"/>
    <w:rsid w:val="00140AED"/>
    <w:rsid w:val="0014107E"/>
    <w:rsid w:val="0014302B"/>
    <w:rsid w:val="00144079"/>
    <w:rsid w:val="00144419"/>
    <w:rsid w:val="00144A81"/>
    <w:rsid w:val="00144FD3"/>
    <w:rsid w:val="00145761"/>
    <w:rsid w:val="0014598C"/>
    <w:rsid w:val="00151BEF"/>
    <w:rsid w:val="00152309"/>
    <w:rsid w:val="00156A85"/>
    <w:rsid w:val="0016061E"/>
    <w:rsid w:val="00161EB7"/>
    <w:rsid w:val="00163EC2"/>
    <w:rsid w:val="00165871"/>
    <w:rsid w:val="00171528"/>
    <w:rsid w:val="00171DA5"/>
    <w:rsid w:val="001742AF"/>
    <w:rsid w:val="0017710E"/>
    <w:rsid w:val="0018078D"/>
    <w:rsid w:val="001812BD"/>
    <w:rsid w:val="00181513"/>
    <w:rsid w:val="001823A0"/>
    <w:rsid w:val="00182AE6"/>
    <w:rsid w:val="00185A07"/>
    <w:rsid w:val="00185F97"/>
    <w:rsid w:val="00186584"/>
    <w:rsid w:val="00186BF7"/>
    <w:rsid w:val="00191614"/>
    <w:rsid w:val="0019263F"/>
    <w:rsid w:val="0019304E"/>
    <w:rsid w:val="00194014"/>
    <w:rsid w:val="00194762"/>
    <w:rsid w:val="00196C76"/>
    <w:rsid w:val="001A0745"/>
    <w:rsid w:val="001A355D"/>
    <w:rsid w:val="001A3C0B"/>
    <w:rsid w:val="001A5814"/>
    <w:rsid w:val="001A7B94"/>
    <w:rsid w:val="001B062D"/>
    <w:rsid w:val="001B714C"/>
    <w:rsid w:val="001B7822"/>
    <w:rsid w:val="001C2641"/>
    <w:rsid w:val="001C5979"/>
    <w:rsid w:val="001C5FFE"/>
    <w:rsid w:val="001C65C6"/>
    <w:rsid w:val="001C66D6"/>
    <w:rsid w:val="001D24C3"/>
    <w:rsid w:val="001D2C5C"/>
    <w:rsid w:val="001D4EF7"/>
    <w:rsid w:val="001D55CD"/>
    <w:rsid w:val="001D78BF"/>
    <w:rsid w:val="001E1188"/>
    <w:rsid w:val="001E3519"/>
    <w:rsid w:val="001E3B85"/>
    <w:rsid w:val="001E51D2"/>
    <w:rsid w:val="001E73BE"/>
    <w:rsid w:val="001E7AA1"/>
    <w:rsid w:val="001F06D4"/>
    <w:rsid w:val="001F2082"/>
    <w:rsid w:val="001F25C0"/>
    <w:rsid w:val="001F2BF8"/>
    <w:rsid w:val="0020190F"/>
    <w:rsid w:val="00210CBC"/>
    <w:rsid w:val="00211666"/>
    <w:rsid w:val="00212A25"/>
    <w:rsid w:val="00214837"/>
    <w:rsid w:val="00215B4B"/>
    <w:rsid w:val="00220E5D"/>
    <w:rsid w:val="00220F3E"/>
    <w:rsid w:val="00223865"/>
    <w:rsid w:val="00225E40"/>
    <w:rsid w:val="002379CA"/>
    <w:rsid w:val="0024241A"/>
    <w:rsid w:val="00243A52"/>
    <w:rsid w:val="00243CE2"/>
    <w:rsid w:val="00243FB7"/>
    <w:rsid w:val="002500D5"/>
    <w:rsid w:val="00251B20"/>
    <w:rsid w:val="002560AE"/>
    <w:rsid w:val="00256374"/>
    <w:rsid w:val="00265EAB"/>
    <w:rsid w:val="00266E42"/>
    <w:rsid w:val="00267CB1"/>
    <w:rsid w:val="00267D7B"/>
    <w:rsid w:val="002747DF"/>
    <w:rsid w:val="00280506"/>
    <w:rsid w:val="002833D1"/>
    <w:rsid w:val="00283EF7"/>
    <w:rsid w:val="00284D1C"/>
    <w:rsid w:val="00285B66"/>
    <w:rsid w:val="00286EAB"/>
    <w:rsid w:val="00290575"/>
    <w:rsid w:val="00291925"/>
    <w:rsid w:val="00291ADA"/>
    <w:rsid w:val="00293A7B"/>
    <w:rsid w:val="00293C57"/>
    <w:rsid w:val="0029567A"/>
    <w:rsid w:val="002A0620"/>
    <w:rsid w:val="002A132E"/>
    <w:rsid w:val="002A3B33"/>
    <w:rsid w:val="002A607D"/>
    <w:rsid w:val="002A73CC"/>
    <w:rsid w:val="002B1D18"/>
    <w:rsid w:val="002B5467"/>
    <w:rsid w:val="002C0165"/>
    <w:rsid w:val="002C3006"/>
    <w:rsid w:val="002C4DB7"/>
    <w:rsid w:val="002C5960"/>
    <w:rsid w:val="002C614A"/>
    <w:rsid w:val="002C7620"/>
    <w:rsid w:val="002D54F8"/>
    <w:rsid w:val="002E0A30"/>
    <w:rsid w:val="002E12F7"/>
    <w:rsid w:val="002E251A"/>
    <w:rsid w:val="002E2A34"/>
    <w:rsid w:val="002E3835"/>
    <w:rsid w:val="002E3B9A"/>
    <w:rsid w:val="002E4F1D"/>
    <w:rsid w:val="002E61C1"/>
    <w:rsid w:val="002E66C3"/>
    <w:rsid w:val="002F10BD"/>
    <w:rsid w:val="002F2D9C"/>
    <w:rsid w:val="002F2E4F"/>
    <w:rsid w:val="002F4D2B"/>
    <w:rsid w:val="003005CC"/>
    <w:rsid w:val="00305AB7"/>
    <w:rsid w:val="00305BE9"/>
    <w:rsid w:val="00307797"/>
    <w:rsid w:val="003112B6"/>
    <w:rsid w:val="00313590"/>
    <w:rsid w:val="00323328"/>
    <w:rsid w:val="003240C4"/>
    <w:rsid w:val="003248AA"/>
    <w:rsid w:val="00324B1C"/>
    <w:rsid w:val="00327F00"/>
    <w:rsid w:val="003311A2"/>
    <w:rsid w:val="00340B8B"/>
    <w:rsid w:val="003411CD"/>
    <w:rsid w:val="0034158B"/>
    <w:rsid w:val="00341666"/>
    <w:rsid w:val="003427D3"/>
    <w:rsid w:val="003437A5"/>
    <w:rsid w:val="00344FED"/>
    <w:rsid w:val="003455C6"/>
    <w:rsid w:val="003503AF"/>
    <w:rsid w:val="00351907"/>
    <w:rsid w:val="00351D09"/>
    <w:rsid w:val="0035340B"/>
    <w:rsid w:val="00357274"/>
    <w:rsid w:val="00362244"/>
    <w:rsid w:val="00362516"/>
    <w:rsid w:val="0036263F"/>
    <w:rsid w:val="00364391"/>
    <w:rsid w:val="0036491A"/>
    <w:rsid w:val="003670BB"/>
    <w:rsid w:val="00370686"/>
    <w:rsid w:val="00373850"/>
    <w:rsid w:val="00374B77"/>
    <w:rsid w:val="00375987"/>
    <w:rsid w:val="00375D0C"/>
    <w:rsid w:val="0037642A"/>
    <w:rsid w:val="003821A1"/>
    <w:rsid w:val="003841B0"/>
    <w:rsid w:val="00385E97"/>
    <w:rsid w:val="0038662B"/>
    <w:rsid w:val="00387B73"/>
    <w:rsid w:val="00387E12"/>
    <w:rsid w:val="0039002C"/>
    <w:rsid w:val="003908B6"/>
    <w:rsid w:val="003964F2"/>
    <w:rsid w:val="00396D2E"/>
    <w:rsid w:val="003A1835"/>
    <w:rsid w:val="003A7E3C"/>
    <w:rsid w:val="003B0E83"/>
    <w:rsid w:val="003B12F0"/>
    <w:rsid w:val="003B2B04"/>
    <w:rsid w:val="003B30A4"/>
    <w:rsid w:val="003B3131"/>
    <w:rsid w:val="003B59DC"/>
    <w:rsid w:val="003B6131"/>
    <w:rsid w:val="003B744D"/>
    <w:rsid w:val="003C0763"/>
    <w:rsid w:val="003C1627"/>
    <w:rsid w:val="003C2E3F"/>
    <w:rsid w:val="003C58BB"/>
    <w:rsid w:val="003C62C1"/>
    <w:rsid w:val="003D0E14"/>
    <w:rsid w:val="003D4362"/>
    <w:rsid w:val="003D51AD"/>
    <w:rsid w:val="003E0568"/>
    <w:rsid w:val="003E1AAF"/>
    <w:rsid w:val="003E3C30"/>
    <w:rsid w:val="003E3CC9"/>
    <w:rsid w:val="003E68A6"/>
    <w:rsid w:val="003E78DB"/>
    <w:rsid w:val="003F5690"/>
    <w:rsid w:val="00402174"/>
    <w:rsid w:val="00402D0F"/>
    <w:rsid w:val="00403C1E"/>
    <w:rsid w:val="00411EA0"/>
    <w:rsid w:val="004126F8"/>
    <w:rsid w:val="00416349"/>
    <w:rsid w:val="00416EB6"/>
    <w:rsid w:val="00417576"/>
    <w:rsid w:val="004200EC"/>
    <w:rsid w:val="00421011"/>
    <w:rsid w:val="00424A11"/>
    <w:rsid w:val="0043346E"/>
    <w:rsid w:val="00433FCF"/>
    <w:rsid w:val="0043509E"/>
    <w:rsid w:val="00437219"/>
    <w:rsid w:val="00441589"/>
    <w:rsid w:val="00442064"/>
    <w:rsid w:val="00444C38"/>
    <w:rsid w:val="0044746A"/>
    <w:rsid w:val="00452799"/>
    <w:rsid w:val="004558EB"/>
    <w:rsid w:val="00463B33"/>
    <w:rsid w:val="00464532"/>
    <w:rsid w:val="00465807"/>
    <w:rsid w:val="00465A9E"/>
    <w:rsid w:val="00467BCB"/>
    <w:rsid w:val="0047111D"/>
    <w:rsid w:val="00472F25"/>
    <w:rsid w:val="0047319A"/>
    <w:rsid w:val="004749E4"/>
    <w:rsid w:val="004761ED"/>
    <w:rsid w:val="00476A72"/>
    <w:rsid w:val="00476A86"/>
    <w:rsid w:val="00481943"/>
    <w:rsid w:val="00483174"/>
    <w:rsid w:val="0048383E"/>
    <w:rsid w:val="00483CBE"/>
    <w:rsid w:val="004840BD"/>
    <w:rsid w:val="00485E3D"/>
    <w:rsid w:val="004905A5"/>
    <w:rsid w:val="004945CD"/>
    <w:rsid w:val="004960BB"/>
    <w:rsid w:val="00496FDE"/>
    <w:rsid w:val="00497219"/>
    <w:rsid w:val="004A01AB"/>
    <w:rsid w:val="004A570F"/>
    <w:rsid w:val="004A5D96"/>
    <w:rsid w:val="004B48D5"/>
    <w:rsid w:val="004B673A"/>
    <w:rsid w:val="004B7225"/>
    <w:rsid w:val="004C1BB8"/>
    <w:rsid w:val="004C481A"/>
    <w:rsid w:val="004C666D"/>
    <w:rsid w:val="004C6D50"/>
    <w:rsid w:val="004D1B2F"/>
    <w:rsid w:val="004D228A"/>
    <w:rsid w:val="004D2896"/>
    <w:rsid w:val="004D33F2"/>
    <w:rsid w:val="004D3486"/>
    <w:rsid w:val="004D77D6"/>
    <w:rsid w:val="004E0E1D"/>
    <w:rsid w:val="004E1B90"/>
    <w:rsid w:val="004E4F88"/>
    <w:rsid w:val="004F55C9"/>
    <w:rsid w:val="004F5CAF"/>
    <w:rsid w:val="00500065"/>
    <w:rsid w:val="005018BC"/>
    <w:rsid w:val="00504E1B"/>
    <w:rsid w:val="005063CD"/>
    <w:rsid w:val="00506716"/>
    <w:rsid w:val="005100EC"/>
    <w:rsid w:val="0051023D"/>
    <w:rsid w:val="00512C3E"/>
    <w:rsid w:val="00513924"/>
    <w:rsid w:val="00515A85"/>
    <w:rsid w:val="00524E5E"/>
    <w:rsid w:val="005262B6"/>
    <w:rsid w:val="00531379"/>
    <w:rsid w:val="00533605"/>
    <w:rsid w:val="00534733"/>
    <w:rsid w:val="00540A7D"/>
    <w:rsid w:val="00542A32"/>
    <w:rsid w:val="0054484B"/>
    <w:rsid w:val="0054764E"/>
    <w:rsid w:val="00550E62"/>
    <w:rsid w:val="005574EE"/>
    <w:rsid w:val="00557D16"/>
    <w:rsid w:val="00561617"/>
    <w:rsid w:val="00561763"/>
    <w:rsid w:val="00562DF6"/>
    <w:rsid w:val="005645D2"/>
    <w:rsid w:val="00570372"/>
    <w:rsid w:val="00577D91"/>
    <w:rsid w:val="00577FEF"/>
    <w:rsid w:val="00580821"/>
    <w:rsid w:val="0058127D"/>
    <w:rsid w:val="00582CB5"/>
    <w:rsid w:val="005846A6"/>
    <w:rsid w:val="005852E1"/>
    <w:rsid w:val="00585F4F"/>
    <w:rsid w:val="00586D0B"/>
    <w:rsid w:val="00586E2F"/>
    <w:rsid w:val="00587767"/>
    <w:rsid w:val="00590195"/>
    <w:rsid w:val="005946C3"/>
    <w:rsid w:val="0059759F"/>
    <w:rsid w:val="005A02D5"/>
    <w:rsid w:val="005A23BA"/>
    <w:rsid w:val="005A389C"/>
    <w:rsid w:val="005A5408"/>
    <w:rsid w:val="005A57ED"/>
    <w:rsid w:val="005A6375"/>
    <w:rsid w:val="005A7CDE"/>
    <w:rsid w:val="005B055E"/>
    <w:rsid w:val="005B3184"/>
    <w:rsid w:val="005B5F10"/>
    <w:rsid w:val="005C06AB"/>
    <w:rsid w:val="005C4DEC"/>
    <w:rsid w:val="005C6623"/>
    <w:rsid w:val="005D0580"/>
    <w:rsid w:val="005D058E"/>
    <w:rsid w:val="005D2365"/>
    <w:rsid w:val="005D2A57"/>
    <w:rsid w:val="005D2BA7"/>
    <w:rsid w:val="005D49F6"/>
    <w:rsid w:val="005D6070"/>
    <w:rsid w:val="005D67BB"/>
    <w:rsid w:val="005E124E"/>
    <w:rsid w:val="005E1AF4"/>
    <w:rsid w:val="005E79FE"/>
    <w:rsid w:val="005F0B75"/>
    <w:rsid w:val="005F1C14"/>
    <w:rsid w:val="005F505B"/>
    <w:rsid w:val="005F7EC9"/>
    <w:rsid w:val="006003C3"/>
    <w:rsid w:val="00600F67"/>
    <w:rsid w:val="00602229"/>
    <w:rsid w:val="006025D5"/>
    <w:rsid w:val="00602D5E"/>
    <w:rsid w:val="00604249"/>
    <w:rsid w:val="006051BA"/>
    <w:rsid w:val="00606630"/>
    <w:rsid w:val="0060726E"/>
    <w:rsid w:val="00607D9D"/>
    <w:rsid w:val="00610C76"/>
    <w:rsid w:val="006122BE"/>
    <w:rsid w:val="00612563"/>
    <w:rsid w:val="0061324C"/>
    <w:rsid w:val="00613DF9"/>
    <w:rsid w:val="006154C8"/>
    <w:rsid w:val="00615E8C"/>
    <w:rsid w:val="00616088"/>
    <w:rsid w:val="00616F1A"/>
    <w:rsid w:val="006218A9"/>
    <w:rsid w:val="006235D0"/>
    <w:rsid w:val="00623802"/>
    <w:rsid w:val="006269FD"/>
    <w:rsid w:val="00627F4F"/>
    <w:rsid w:val="00630247"/>
    <w:rsid w:val="00633093"/>
    <w:rsid w:val="006404B5"/>
    <w:rsid w:val="00643662"/>
    <w:rsid w:val="00645570"/>
    <w:rsid w:val="00654642"/>
    <w:rsid w:val="00654E65"/>
    <w:rsid w:val="0065633D"/>
    <w:rsid w:val="00666E40"/>
    <w:rsid w:val="00670AE6"/>
    <w:rsid w:val="0067189B"/>
    <w:rsid w:val="00676C1F"/>
    <w:rsid w:val="00680B1D"/>
    <w:rsid w:val="00682D66"/>
    <w:rsid w:val="0068372C"/>
    <w:rsid w:val="00685181"/>
    <w:rsid w:val="00697543"/>
    <w:rsid w:val="006A11FB"/>
    <w:rsid w:val="006A2248"/>
    <w:rsid w:val="006A2BCB"/>
    <w:rsid w:val="006A3B29"/>
    <w:rsid w:val="006A3EF2"/>
    <w:rsid w:val="006A672F"/>
    <w:rsid w:val="006B02EA"/>
    <w:rsid w:val="006B0518"/>
    <w:rsid w:val="006B169C"/>
    <w:rsid w:val="006B2694"/>
    <w:rsid w:val="006C0889"/>
    <w:rsid w:val="006C17C8"/>
    <w:rsid w:val="006C7841"/>
    <w:rsid w:val="006D0261"/>
    <w:rsid w:val="006D0E02"/>
    <w:rsid w:val="006D1FCC"/>
    <w:rsid w:val="006D261D"/>
    <w:rsid w:val="006D29F1"/>
    <w:rsid w:val="006D2A59"/>
    <w:rsid w:val="006D570E"/>
    <w:rsid w:val="006D61A5"/>
    <w:rsid w:val="006E075D"/>
    <w:rsid w:val="006E17B2"/>
    <w:rsid w:val="006E3846"/>
    <w:rsid w:val="006E63BF"/>
    <w:rsid w:val="006E6DDF"/>
    <w:rsid w:val="006E74C1"/>
    <w:rsid w:val="006F2D6D"/>
    <w:rsid w:val="006F36A7"/>
    <w:rsid w:val="0070023D"/>
    <w:rsid w:val="007037C1"/>
    <w:rsid w:val="007038A9"/>
    <w:rsid w:val="007115E5"/>
    <w:rsid w:val="00711B4F"/>
    <w:rsid w:val="00715CF9"/>
    <w:rsid w:val="007233C5"/>
    <w:rsid w:val="007238CC"/>
    <w:rsid w:val="0072409F"/>
    <w:rsid w:val="00727674"/>
    <w:rsid w:val="00737207"/>
    <w:rsid w:val="007401DD"/>
    <w:rsid w:val="007414BF"/>
    <w:rsid w:val="00744784"/>
    <w:rsid w:val="00745C02"/>
    <w:rsid w:val="00746953"/>
    <w:rsid w:val="00747125"/>
    <w:rsid w:val="00747849"/>
    <w:rsid w:val="00747924"/>
    <w:rsid w:val="00747FE6"/>
    <w:rsid w:val="00751B3F"/>
    <w:rsid w:val="007541FF"/>
    <w:rsid w:val="00755D6B"/>
    <w:rsid w:val="0075771D"/>
    <w:rsid w:val="00762507"/>
    <w:rsid w:val="0076358A"/>
    <w:rsid w:val="00771790"/>
    <w:rsid w:val="00774A8A"/>
    <w:rsid w:val="00775D22"/>
    <w:rsid w:val="0078009E"/>
    <w:rsid w:val="00784E83"/>
    <w:rsid w:val="0078533A"/>
    <w:rsid w:val="00792717"/>
    <w:rsid w:val="00794C31"/>
    <w:rsid w:val="00795F89"/>
    <w:rsid w:val="00796EAD"/>
    <w:rsid w:val="00797E72"/>
    <w:rsid w:val="00797F25"/>
    <w:rsid w:val="007A0881"/>
    <w:rsid w:val="007A0C4B"/>
    <w:rsid w:val="007A68D6"/>
    <w:rsid w:val="007B09CE"/>
    <w:rsid w:val="007B2A3A"/>
    <w:rsid w:val="007B2CF7"/>
    <w:rsid w:val="007B6B32"/>
    <w:rsid w:val="007C2BBD"/>
    <w:rsid w:val="007C302E"/>
    <w:rsid w:val="007C383F"/>
    <w:rsid w:val="007C67C9"/>
    <w:rsid w:val="007D00C7"/>
    <w:rsid w:val="007D3E43"/>
    <w:rsid w:val="007D530E"/>
    <w:rsid w:val="007D69D1"/>
    <w:rsid w:val="007D6D25"/>
    <w:rsid w:val="007D78A0"/>
    <w:rsid w:val="007D7C6D"/>
    <w:rsid w:val="007E031F"/>
    <w:rsid w:val="007E576F"/>
    <w:rsid w:val="007F2020"/>
    <w:rsid w:val="007F4AB9"/>
    <w:rsid w:val="007F54A4"/>
    <w:rsid w:val="007F6BD1"/>
    <w:rsid w:val="00800F79"/>
    <w:rsid w:val="00805508"/>
    <w:rsid w:val="0080556A"/>
    <w:rsid w:val="00806DAD"/>
    <w:rsid w:val="008100C5"/>
    <w:rsid w:val="00812469"/>
    <w:rsid w:val="00812542"/>
    <w:rsid w:val="008127D0"/>
    <w:rsid w:val="008134A0"/>
    <w:rsid w:val="00816151"/>
    <w:rsid w:val="008163A1"/>
    <w:rsid w:val="008202D4"/>
    <w:rsid w:val="0082401B"/>
    <w:rsid w:val="00824766"/>
    <w:rsid w:val="0082521E"/>
    <w:rsid w:val="00825340"/>
    <w:rsid w:val="008255D3"/>
    <w:rsid w:val="00825AB4"/>
    <w:rsid w:val="00825FAD"/>
    <w:rsid w:val="008269AD"/>
    <w:rsid w:val="0083344F"/>
    <w:rsid w:val="00836792"/>
    <w:rsid w:val="0083769C"/>
    <w:rsid w:val="00842FE2"/>
    <w:rsid w:val="00843AA0"/>
    <w:rsid w:val="00846BE8"/>
    <w:rsid w:val="008473EA"/>
    <w:rsid w:val="00851C35"/>
    <w:rsid w:val="0085468E"/>
    <w:rsid w:val="00854A89"/>
    <w:rsid w:val="00854A90"/>
    <w:rsid w:val="00854DF7"/>
    <w:rsid w:val="00855171"/>
    <w:rsid w:val="008564E9"/>
    <w:rsid w:val="008633E8"/>
    <w:rsid w:val="00863657"/>
    <w:rsid w:val="0086464C"/>
    <w:rsid w:val="00867C39"/>
    <w:rsid w:val="00870575"/>
    <w:rsid w:val="008716E0"/>
    <w:rsid w:val="00872C59"/>
    <w:rsid w:val="00872DBE"/>
    <w:rsid w:val="00881894"/>
    <w:rsid w:val="00881EF5"/>
    <w:rsid w:val="008828B3"/>
    <w:rsid w:val="00884E48"/>
    <w:rsid w:val="00890F32"/>
    <w:rsid w:val="008917D6"/>
    <w:rsid w:val="008918ED"/>
    <w:rsid w:val="00892E61"/>
    <w:rsid w:val="00893B8D"/>
    <w:rsid w:val="008A3948"/>
    <w:rsid w:val="008A41B8"/>
    <w:rsid w:val="008A5790"/>
    <w:rsid w:val="008A67AC"/>
    <w:rsid w:val="008C0C06"/>
    <w:rsid w:val="008C2B2D"/>
    <w:rsid w:val="008C49B1"/>
    <w:rsid w:val="008C6A27"/>
    <w:rsid w:val="008C6E7C"/>
    <w:rsid w:val="008D3C40"/>
    <w:rsid w:val="008D5EC5"/>
    <w:rsid w:val="008D5F15"/>
    <w:rsid w:val="008D62E2"/>
    <w:rsid w:val="008E28B7"/>
    <w:rsid w:val="008E3CBF"/>
    <w:rsid w:val="008E4875"/>
    <w:rsid w:val="008E5CC7"/>
    <w:rsid w:val="008E6B28"/>
    <w:rsid w:val="008E70AB"/>
    <w:rsid w:val="008F0422"/>
    <w:rsid w:val="008F0468"/>
    <w:rsid w:val="008F5AFF"/>
    <w:rsid w:val="008F7E64"/>
    <w:rsid w:val="00901DFB"/>
    <w:rsid w:val="00901EF5"/>
    <w:rsid w:val="00902FFE"/>
    <w:rsid w:val="00903EB5"/>
    <w:rsid w:val="009066BC"/>
    <w:rsid w:val="0090770A"/>
    <w:rsid w:val="00911D25"/>
    <w:rsid w:val="00914A43"/>
    <w:rsid w:val="0091630C"/>
    <w:rsid w:val="009217D3"/>
    <w:rsid w:val="00922FF7"/>
    <w:rsid w:val="00924267"/>
    <w:rsid w:val="0092463D"/>
    <w:rsid w:val="009246FE"/>
    <w:rsid w:val="00935734"/>
    <w:rsid w:val="0093697B"/>
    <w:rsid w:val="0094098F"/>
    <w:rsid w:val="00941B73"/>
    <w:rsid w:val="0094398B"/>
    <w:rsid w:val="0094557E"/>
    <w:rsid w:val="00947839"/>
    <w:rsid w:val="00953696"/>
    <w:rsid w:val="009540C4"/>
    <w:rsid w:val="009576F2"/>
    <w:rsid w:val="00957C08"/>
    <w:rsid w:val="00962624"/>
    <w:rsid w:val="00962EEB"/>
    <w:rsid w:val="00963849"/>
    <w:rsid w:val="009640B2"/>
    <w:rsid w:val="0096467B"/>
    <w:rsid w:val="009751A2"/>
    <w:rsid w:val="00976AFA"/>
    <w:rsid w:val="009834F0"/>
    <w:rsid w:val="00983BA2"/>
    <w:rsid w:val="00984B84"/>
    <w:rsid w:val="00986C62"/>
    <w:rsid w:val="0098708C"/>
    <w:rsid w:val="00987857"/>
    <w:rsid w:val="009900FF"/>
    <w:rsid w:val="00990B1C"/>
    <w:rsid w:val="00991699"/>
    <w:rsid w:val="009933A3"/>
    <w:rsid w:val="009937CE"/>
    <w:rsid w:val="00995A27"/>
    <w:rsid w:val="00995A45"/>
    <w:rsid w:val="00995EDD"/>
    <w:rsid w:val="009960D3"/>
    <w:rsid w:val="009968A7"/>
    <w:rsid w:val="00996CB4"/>
    <w:rsid w:val="009A0E2F"/>
    <w:rsid w:val="009A277A"/>
    <w:rsid w:val="009A50D2"/>
    <w:rsid w:val="009A5CD3"/>
    <w:rsid w:val="009A6159"/>
    <w:rsid w:val="009A6CB5"/>
    <w:rsid w:val="009B168B"/>
    <w:rsid w:val="009B1F58"/>
    <w:rsid w:val="009B4ABD"/>
    <w:rsid w:val="009B54A3"/>
    <w:rsid w:val="009C10D3"/>
    <w:rsid w:val="009C1736"/>
    <w:rsid w:val="009C2DE1"/>
    <w:rsid w:val="009C3AE8"/>
    <w:rsid w:val="009C63AE"/>
    <w:rsid w:val="009C6AAC"/>
    <w:rsid w:val="009C74D5"/>
    <w:rsid w:val="009D1A9D"/>
    <w:rsid w:val="009D3C16"/>
    <w:rsid w:val="009D6AEA"/>
    <w:rsid w:val="009E2E7E"/>
    <w:rsid w:val="009E426D"/>
    <w:rsid w:val="009E5D21"/>
    <w:rsid w:val="009E6C1B"/>
    <w:rsid w:val="009F003B"/>
    <w:rsid w:val="009F35DB"/>
    <w:rsid w:val="009F4491"/>
    <w:rsid w:val="009F4E00"/>
    <w:rsid w:val="00A00043"/>
    <w:rsid w:val="00A00857"/>
    <w:rsid w:val="00A031A9"/>
    <w:rsid w:val="00A0432E"/>
    <w:rsid w:val="00A05BD5"/>
    <w:rsid w:val="00A114CC"/>
    <w:rsid w:val="00A129FC"/>
    <w:rsid w:val="00A12BE2"/>
    <w:rsid w:val="00A13662"/>
    <w:rsid w:val="00A14FE7"/>
    <w:rsid w:val="00A15223"/>
    <w:rsid w:val="00A15552"/>
    <w:rsid w:val="00A156AC"/>
    <w:rsid w:val="00A16727"/>
    <w:rsid w:val="00A178FD"/>
    <w:rsid w:val="00A21E14"/>
    <w:rsid w:val="00A238CA"/>
    <w:rsid w:val="00A24088"/>
    <w:rsid w:val="00A247B1"/>
    <w:rsid w:val="00A2614D"/>
    <w:rsid w:val="00A26494"/>
    <w:rsid w:val="00A331A6"/>
    <w:rsid w:val="00A33AD3"/>
    <w:rsid w:val="00A342E4"/>
    <w:rsid w:val="00A35E1A"/>
    <w:rsid w:val="00A42CBA"/>
    <w:rsid w:val="00A4324B"/>
    <w:rsid w:val="00A44AFE"/>
    <w:rsid w:val="00A46264"/>
    <w:rsid w:val="00A53094"/>
    <w:rsid w:val="00A544C8"/>
    <w:rsid w:val="00A56AA3"/>
    <w:rsid w:val="00A60E21"/>
    <w:rsid w:val="00A654FA"/>
    <w:rsid w:val="00A66CBB"/>
    <w:rsid w:val="00A67F4A"/>
    <w:rsid w:val="00A72886"/>
    <w:rsid w:val="00A73A34"/>
    <w:rsid w:val="00A807DA"/>
    <w:rsid w:val="00A815AA"/>
    <w:rsid w:val="00A81EB2"/>
    <w:rsid w:val="00A820CE"/>
    <w:rsid w:val="00A83B91"/>
    <w:rsid w:val="00A8416F"/>
    <w:rsid w:val="00A86F3E"/>
    <w:rsid w:val="00A876CA"/>
    <w:rsid w:val="00A904F3"/>
    <w:rsid w:val="00A91405"/>
    <w:rsid w:val="00A91520"/>
    <w:rsid w:val="00A9293B"/>
    <w:rsid w:val="00A967A2"/>
    <w:rsid w:val="00A96DCD"/>
    <w:rsid w:val="00AA07B1"/>
    <w:rsid w:val="00AA1A98"/>
    <w:rsid w:val="00AA3934"/>
    <w:rsid w:val="00AA65C2"/>
    <w:rsid w:val="00AA74E1"/>
    <w:rsid w:val="00AB1D6E"/>
    <w:rsid w:val="00AB3245"/>
    <w:rsid w:val="00AB6507"/>
    <w:rsid w:val="00AB7595"/>
    <w:rsid w:val="00AC1E1F"/>
    <w:rsid w:val="00AC320E"/>
    <w:rsid w:val="00AC452F"/>
    <w:rsid w:val="00AC5A69"/>
    <w:rsid w:val="00AC774A"/>
    <w:rsid w:val="00AD0F20"/>
    <w:rsid w:val="00AD29EB"/>
    <w:rsid w:val="00AD64BA"/>
    <w:rsid w:val="00AD6DF3"/>
    <w:rsid w:val="00AE5E68"/>
    <w:rsid w:val="00AF1356"/>
    <w:rsid w:val="00AF2F4C"/>
    <w:rsid w:val="00AF3CC0"/>
    <w:rsid w:val="00AF4B66"/>
    <w:rsid w:val="00B03472"/>
    <w:rsid w:val="00B03C02"/>
    <w:rsid w:val="00B059F7"/>
    <w:rsid w:val="00B0656F"/>
    <w:rsid w:val="00B06DDC"/>
    <w:rsid w:val="00B16E6F"/>
    <w:rsid w:val="00B17321"/>
    <w:rsid w:val="00B207A0"/>
    <w:rsid w:val="00B22E6F"/>
    <w:rsid w:val="00B23495"/>
    <w:rsid w:val="00B31F91"/>
    <w:rsid w:val="00B3325B"/>
    <w:rsid w:val="00B3385A"/>
    <w:rsid w:val="00B34D59"/>
    <w:rsid w:val="00B35252"/>
    <w:rsid w:val="00B35AAE"/>
    <w:rsid w:val="00B35E91"/>
    <w:rsid w:val="00B401C0"/>
    <w:rsid w:val="00B40742"/>
    <w:rsid w:val="00B40B56"/>
    <w:rsid w:val="00B41C9A"/>
    <w:rsid w:val="00B42B7A"/>
    <w:rsid w:val="00B43037"/>
    <w:rsid w:val="00B45928"/>
    <w:rsid w:val="00B45AAE"/>
    <w:rsid w:val="00B47FB1"/>
    <w:rsid w:val="00B572A3"/>
    <w:rsid w:val="00B6114F"/>
    <w:rsid w:val="00B62F40"/>
    <w:rsid w:val="00B64765"/>
    <w:rsid w:val="00B670C2"/>
    <w:rsid w:val="00B734A9"/>
    <w:rsid w:val="00B757D6"/>
    <w:rsid w:val="00B75B3D"/>
    <w:rsid w:val="00B7680B"/>
    <w:rsid w:val="00B76D11"/>
    <w:rsid w:val="00B803B5"/>
    <w:rsid w:val="00B80799"/>
    <w:rsid w:val="00B809D4"/>
    <w:rsid w:val="00B841F6"/>
    <w:rsid w:val="00B8645A"/>
    <w:rsid w:val="00B87114"/>
    <w:rsid w:val="00B903D3"/>
    <w:rsid w:val="00B908D1"/>
    <w:rsid w:val="00BA4405"/>
    <w:rsid w:val="00BA6507"/>
    <w:rsid w:val="00BA6760"/>
    <w:rsid w:val="00BB1A58"/>
    <w:rsid w:val="00BB646E"/>
    <w:rsid w:val="00BB742D"/>
    <w:rsid w:val="00BC0D77"/>
    <w:rsid w:val="00BC538E"/>
    <w:rsid w:val="00BC64DD"/>
    <w:rsid w:val="00BC7366"/>
    <w:rsid w:val="00BD19F5"/>
    <w:rsid w:val="00BD2392"/>
    <w:rsid w:val="00BD395B"/>
    <w:rsid w:val="00BD4556"/>
    <w:rsid w:val="00BD4876"/>
    <w:rsid w:val="00BD49CA"/>
    <w:rsid w:val="00BE2EFA"/>
    <w:rsid w:val="00BE6EEB"/>
    <w:rsid w:val="00BE7C93"/>
    <w:rsid w:val="00BF11C4"/>
    <w:rsid w:val="00BF3323"/>
    <w:rsid w:val="00BF4531"/>
    <w:rsid w:val="00BF5FD0"/>
    <w:rsid w:val="00BF7BC6"/>
    <w:rsid w:val="00C00243"/>
    <w:rsid w:val="00C020DC"/>
    <w:rsid w:val="00C02D78"/>
    <w:rsid w:val="00C03471"/>
    <w:rsid w:val="00C06FED"/>
    <w:rsid w:val="00C0730A"/>
    <w:rsid w:val="00C10097"/>
    <w:rsid w:val="00C14217"/>
    <w:rsid w:val="00C22D32"/>
    <w:rsid w:val="00C2355E"/>
    <w:rsid w:val="00C241A1"/>
    <w:rsid w:val="00C24890"/>
    <w:rsid w:val="00C24926"/>
    <w:rsid w:val="00C24B69"/>
    <w:rsid w:val="00C25542"/>
    <w:rsid w:val="00C31A38"/>
    <w:rsid w:val="00C41BBD"/>
    <w:rsid w:val="00C46418"/>
    <w:rsid w:val="00C51672"/>
    <w:rsid w:val="00C524A4"/>
    <w:rsid w:val="00C53C8B"/>
    <w:rsid w:val="00C55052"/>
    <w:rsid w:val="00C56575"/>
    <w:rsid w:val="00C65191"/>
    <w:rsid w:val="00C659F6"/>
    <w:rsid w:val="00C67565"/>
    <w:rsid w:val="00C74CE5"/>
    <w:rsid w:val="00C7760F"/>
    <w:rsid w:val="00C813A9"/>
    <w:rsid w:val="00C8142F"/>
    <w:rsid w:val="00C830DE"/>
    <w:rsid w:val="00C85550"/>
    <w:rsid w:val="00C86504"/>
    <w:rsid w:val="00C918DD"/>
    <w:rsid w:val="00C91AB2"/>
    <w:rsid w:val="00C93AA9"/>
    <w:rsid w:val="00C9711A"/>
    <w:rsid w:val="00CA1E1E"/>
    <w:rsid w:val="00CA322B"/>
    <w:rsid w:val="00CA73AB"/>
    <w:rsid w:val="00CA7C06"/>
    <w:rsid w:val="00CB019B"/>
    <w:rsid w:val="00CB139E"/>
    <w:rsid w:val="00CB1E6F"/>
    <w:rsid w:val="00CB3213"/>
    <w:rsid w:val="00CB3E4B"/>
    <w:rsid w:val="00CB5018"/>
    <w:rsid w:val="00CB6936"/>
    <w:rsid w:val="00CC70A8"/>
    <w:rsid w:val="00CD1778"/>
    <w:rsid w:val="00CD1A04"/>
    <w:rsid w:val="00CD1E37"/>
    <w:rsid w:val="00CD371D"/>
    <w:rsid w:val="00CD3D67"/>
    <w:rsid w:val="00CD42AE"/>
    <w:rsid w:val="00CD4658"/>
    <w:rsid w:val="00CD473A"/>
    <w:rsid w:val="00CE16AC"/>
    <w:rsid w:val="00CE1DC5"/>
    <w:rsid w:val="00CE26AA"/>
    <w:rsid w:val="00CE2F3C"/>
    <w:rsid w:val="00CE5E4B"/>
    <w:rsid w:val="00CF24CE"/>
    <w:rsid w:val="00CF476C"/>
    <w:rsid w:val="00CF557D"/>
    <w:rsid w:val="00CF5807"/>
    <w:rsid w:val="00CF6399"/>
    <w:rsid w:val="00CF6A83"/>
    <w:rsid w:val="00CF7A54"/>
    <w:rsid w:val="00D013CF"/>
    <w:rsid w:val="00D021C5"/>
    <w:rsid w:val="00D04B13"/>
    <w:rsid w:val="00D10F88"/>
    <w:rsid w:val="00D1178F"/>
    <w:rsid w:val="00D14C93"/>
    <w:rsid w:val="00D214C9"/>
    <w:rsid w:val="00D21C3D"/>
    <w:rsid w:val="00D24B2B"/>
    <w:rsid w:val="00D25A75"/>
    <w:rsid w:val="00D261F5"/>
    <w:rsid w:val="00D27ADC"/>
    <w:rsid w:val="00D27DA4"/>
    <w:rsid w:val="00D30B13"/>
    <w:rsid w:val="00D30B81"/>
    <w:rsid w:val="00D3154F"/>
    <w:rsid w:val="00D32308"/>
    <w:rsid w:val="00D34013"/>
    <w:rsid w:val="00D42C2A"/>
    <w:rsid w:val="00D50BBD"/>
    <w:rsid w:val="00D51548"/>
    <w:rsid w:val="00D51BBC"/>
    <w:rsid w:val="00D5292C"/>
    <w:rsid w:val="00D52B09"/>
    <w:rsid w:val="00D54D34"/>
    <w:rsid w:val="00D54EA1"/>
    <w:rsid w:val="00D55654"/>
    <w:rsid w:val="00D56069"/>
    <w:rsid w:val="00D60ABD"/>
    <w:rsid w:val="00D632D1"/>
    <w:rsid w:val="00D64F14"/>
    <w:rsid w:val="00D70FC7"/>
    <w:rsid w:val="00D735BE"/>
    <w:rsid w:val="00D739BB"/>
    <w:rsid w:val="00D75649"/>
    <w:rsid w:val="00D758B2"/>
    <w:rsid w:val="00D82918"/>
    <w:rsid w:val="00D82CA2"/>
    <w:rsid w:val="00D85457"/>
    <w:rsid w:val="00D879A1"/>
    <w:rsid w:val="00D930E5"/>
    <w:rsid w:val="00D95A03"/>
    <w:rsid w:val="00D97607"/>
    <w:rsid w:val="00DA4A4D"/>
    <w:rsid w:val="00DA711A"/>
    <w:rsid w:val="00DB0258"/>
    <w:rsid w:val="00DB1316"/>
    <w:rsid w:val="00DB73B8"/>
    <w:rsid w:val="00DC1FF1"/>
    <w:rsid w:val="00DC30D8"/>
    <w:rsid w:val="00DD1356"/>
    <w:rsid w:val="00DD59BC"/>
    <w:rsid w:val="00DE04FD"/>
    <w:rsid w:val="00DE2AF2"/>
    <w:rsid w:val="00DE469B"/>
    <w:rsid w:val="00DE699E"/>
    <w:rsid w:val="00DE7F76"/>
    <w:rsid w:val="00DF2306"/>
    <w:rsid w:val="00DF4845"/>
    <w:rsid w:val="00E02B26"/>
    <w:rsid w:val="00E02EB2"/>
    <w:rsid w:val="00E04943"/>
    <w:rsid w:val="00E053D2"/>
    <w:rsid w:val="00E053F6"/>
    <w:rsid w:val="00E078C0"/>
    <w:rsid w:val="00E07DCB"/>
    <w:rsid w:val="00E115F6"/>
    <w:rsid w:val="00E11CDA"/>
    <w:rsid w:val="00E164DC"/>
    <w:rsid w:val="00E20EBE"/>
    <w:rsid w:val="00E23C91"/>
    <w:rsid w:val="00E244D7"/>
    <w:rsid w:val="00E244F4"/>
    <w:rsid w:val="00E30342"/>
    <w:rsid w:val="00E34AF6"/>
    <w:rsid w:val="00E35A2D"/>
    <w:rsid w:val="00E431CC"/>
    <w:rsid w:val="00E45FB2"/>
    <w:rsid w:val="00E46D50"/>
    <w:rsid w:val="00E51785"/>
    <w:rsid w:val="00E52A72"/>
    <w:rsid w:val="00E54B67"/>
    <w:rsid w:val="00E6204C"/>
    <w:rsid w:val="00E63031"/>
    <w:rsid w:val="00E642BC"/>
    <w:rsid w:val="00E64680"/>
    <w:rsid w:val="00E65CCF"/>
    <w:rsid w:val="00E67915"/>
    <w:rsid w:val="00E67A33"/>
    <w:rsid w:val="00E718DC"/>
    <w:rsid w:val="00E773AB"/>
    <w:rsid w:val="00E77593"/>
    <w:rsid w:val="00E83659"/>
    <w:rsid w:val="00E84946"/>
    <w:rsid w:val="00E8588A"/>
    <w:rsid w:val="00E85A04"/>
    <w:rsid w:val="00E86B98"/>
    <w:rsid w:val="00E86FB2"/>
    <w:rsid w:val="00E87E36"/>
    <w:rsid w:val="00E90252"/>
    <w:rsid w:val="00E917A2"/>
    <w:rsid w:val="00E92069"/>
    <w:rsid w:val="00E9503E"/>
    <w:rsid w:val="00E968A0"/>
    <w:rsid w:val="00E96DA8"/>
    <w:rsid w:val="00E9770C"/>
    <w:rsid w:val="00EA102B"/>
    <w:rsid w:val="00EA1951"/>
    <w:rsid w:val="00EA337D"/>
    <w:rsid w:val="00EA3824"/>
    <w:rsid w:val="00EB098E"/>
    <w:rsid w:val="00EB0FA3"/>
    <w:rsid w:val="00EB14F0"/>
    <w:rsid w:val="00EB1F0C"/>
    <w:rsid w:val="00EB382E"/>
    <w:rsid w:val="00EB6545"/>
    <w:rsid w:val="00EC0191"/>
    <w:rsid w:val="00EC5994"/>
    <w:rsid w:val="00EC6C2F"/>
    <w:rsid w:val="00EC7A2F"/>
    <w:rsid w:val="00ED11C6"/>
    <w:rsid w:val="00ED2239"/>
    <w:rsid w:val="00ED2D50"/>
    <w:rsid w:val="00ED351F"/>
    <w:rsid w:val="00ED3523"/>
    <w:rsid w:val="00ED432A"/>
    <w:rsid w:val="00ED56F6"/>
    <w:rsid w:val="00EE3E96"/>
    <w:rsid w:val="00EE418A"/>
    <w:rsid w:val="00EE4DD5"/>
    <w:rsid w:val="00EF008D"/>
    <w:rsid w:val="00EF02A1"/>
    <w:rsid w:val="00EF078A"/>
    <w:rsid w:val="00EF4FB0"/>
    <w:rsid w:val="00EF697D"/>
    <w:rsid w:val="00EF71AD"/>
    <w:rsid w:val="00F03E53"/>
    <w:rsid w:val="00F0452E"/>
    <w:rsid w:val="00F05278"/>
    <w:rsid w:val="00F06609"/>
    <w:rsid w:val="00F07E80"/>
    <w:rsid w:val="00F12EB8"/>
    <w:rsid w:val="00F166F8"/>
    <w:rsid w:val="00F168FF"/>
    <w:rsid w:val="00F20268"/>
    <w:rsid w:val="00F207B2"/>
    <w:rsid w:val="00F2164D"/>
    <w:rsid w:val="00F22F47"/>
    <w:rsid w:val="00F2514A"/>
    <w:rsid w:val="00F2519E"/>
    <w:rsid w:val="00F26035"/>
    <w:rsid w:val="00F322F6"/>
    <w:rsid w:val="00F3341B"/>
    <w:rsid w:val="00F33753"/>
    <w:rsid w:val="00F34527"/>
    <w:rsid w:val="00F345AF"/>
    <w:rsid w:val="00F35B7A"/>
    <w:rsid w:val="00F379C9"/>
    <w:rsid w:val="00F37FF0"/>
    <w:rsid w:val="00F40EC3"/>
    <w:rsid w:val="00F4178E"/>
    <w:rsid w:val="00F4541B"/>
    <w:rsid w:val="00F4649D"/>
    <w:rsid w:val="00F51840"/>
    <w:rsid w:val="00F5246C"/>
    <w:rsid w:val="00F531AA"/>
    <w:rsid w:val="00F540F3"/>
    <w:rsid w:val="00F54757"/>
    <w:rsid w:val="00F57F17"/>
    <w:rsid w:val="00F62FE0"/>
    <w:rsid w:val="00F630A7"/>
    <w:rsid w:val="00F64FAD"/>
    <w:rsid w:val="00F650BD"/>
    <w:rsid w:val="00F76AB7"/>
    <w:rsid w:val="00F80EAB"/>
    <w:rsid w:val="00F84360"/>
    <w:rsid w:val="00F844CF"/>
    <w:rsid w:val="00F85454"/>
    <w:rsid w:val="00F86902"/>
    <w:rsid w:val="00F86E34"/>
    <w:rsid w:val="00F87A41"/>
    <w:rsid w:val="00F87C88"/>
    <w:rsid w:val="00F9034F"/>
    <w:rsid w:val="00F90C48"/>
    <w:rsid w:val="00F90FBF"/>
    <w:rsid w:val="00F918F0"/>
    <w:rsid w:val="00F9514B"/>
    <w:rsid w:val="00FA2B77"/>
    <w:rsid w:val="00FA73AE"/>
    <w:rsid w:val="00FA753E"/>
    <w:rsid w:val="00FB618B"/>
    <w:rsid w:val="00FB67B0"/>
    <w:rsid w:val="00FC1015"/>
    <w:rsid w:val="00FC23FD"/>
    <w:rsid w:val="00FC2ABA"/>
    <w:rsid w:val="00FC42B3"/>
    <w:rsid w:val="00FC7391"/>
    <w:rsid w:val="00FD27C4"/>
    <w:rsid w:val="00FD2895"/>
    <w:rsid w:val="00FD3BA6"/>
    <w:rsid w:val="00FD74B1"/>
    <w:rsid w:val="00FE14B0"/>
    <w:rsid w:val="00FE1DF4"/>
    <w:rsid w:val="00FE310E"/>
    <w:rsid w:val="00FE5E3C"/>
    <w:rsid w:val="00FF3A05"/>
    <w:rsid w:val="00FF3AF0"/>
    <w:rsid w:val="00FF650A"/>
    <w:rsid w:val="0657F885"/>
    <w:rsid w:val="1CE448EA"/>
    <w:rsid w:val="1D0886A6"/>
    <w:rsid w:val="25887E79"/>
    <w:rsid w:val="421C4753"/>
    <w:rsid w:val="4B3448FC"/>
    <w:rsid w:val="4D53DD25"/>
    <w:rsid w:val="6591E786"/>
    <w:rsid w:val="6A4D0D5A"/>
    <w:rsid w:val="6EF2AF91"/>
    <w:rsid w:val="73416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86515"/>
  <w15:docId w15:val="{8373EEBF-51AD-4615-9918-2EE037F3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96"/>
    <w:rPr>
      <w:rFonts w:ascii="Arial" w:hAnsi="Arial"/>
      <w:sz w:val="24"/>
    </w:rPr>
  </w:style>
  <w:style w:type="paragraph" w:styleId="Heading1">
    <w:name w:val="heading 1"/>
    <w:basedOn w:val="Normal"/>
    <w:next w:val="Normal"/>
    <w:link w:val="Heading1Char"/>
    <w:uiPriority w:val="9"/>
    <w:qFormat/>
    <w:rsid w:val="00B757D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D79C3"/>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B13"/>
    <w:rPr>
      <w:rFonts w:ascii="Tahoma" w:hAnsi="Tahoma" w:cs="Tahoma"/>
      <w:sz w:val="16"/>
      <w:szCs w:val="16"/>
    </w:rPr>
  </w:style>
  <w:style w:type="paragraph" w:styleId="ListParagraph">
    <w:name w:val="List Paragraph"/>
    <w:basedOn w:val="Normal"/>
    <w:uiPriority w:val="34"/>
    <w:qFormat/>
    <w:rsid w:val="003C62C1"/>
    <w:pPr>
      <w:ind w:left="720"/>
      <w:contextualSpacing/>
    </w:pPr>
  </w:style>
  <w:style w:type="paragraph" w:styleId="Footer">
    <w:name w:val="footer"/>
    <w:basedOn w:val="Normal"/>
    <w:link w:val="FooterChar"/>
    <w:uiPriority w:val="99"/>
    <w:unhideWhenUsed/>
    <w:rsid w:val="003C6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C1"/>
  </w:style>
  <w:style w:type="character" w:styleId="CommentReference">
    <w:name w:val="annotation reference"/>
    <w:basedOn w:val="DefaultParagraphFont"/>
    <w:semiHidden/>
    <w:unhideWhenUsed/>
    <w:rsid w:val="003C62C1"/>
    <w:rPr>
      <w:sz w:val="16"/>
      <w:szCs w:val="16"/>
    </w:rPr>
  </w:style>
  <w:style w:type="paragraph" w:styleId="CommentText">
    <w:name w:val="annotation text"/>
    <w:basedOn w:val="Normal"/>
    <w:link w:val="CommentTextChar"/>
    <w:unhideWhenUsed/>
    <w:rsid w:val="003C62C1"/>
    <w:pPr>
      <w:spacing w:line="240" w:lineRule="auto"/>
    </w:pPr>
    <w:rPr>
      <w:sz w:val="20"/>
      <w:szCs w:val="20"/>
    </w:rPr>
  </w:style>
  <w:style w:type="character" w:customStyle="1" w:styleId="CommentTextChar">
    <w:name w:val="Comment Text Char"/>
    <w:basedOn w:val="DefaultParagraphFont"/>
    <w:link w:val="CommentText"/>
    <w:rsid w:val="003C62C1"/>
    <w:rPr>
      <w:sz w:val="20"/>
      <w:szCs w:val="20"/>
    </w:rPr>
  </w:style>
  <w:style w:type="paragraph" w:styleId="CommentSubject">
    <w:name w:val="annotation subject"/>
    <w:basedOn w:val="CommentText"/>
    <w:next w:val="CommentText"/>
    <w:link w:val="CommentSubjectChar"/>
    <w:uiPriority w:val="99"/>
    <w:semiHidden/>
    <w:unhideWhenUsed/>
    <w:rsid w:val="00995EDD"/>
    <w:rPr>
      <w:b/>
      <w:bCs/>
    </w:rPr>
  </w:style>
  <w:style w:type="character" w:customStyle="1" w:styleId="CommentSubjectChar">
    <w:name w:val="Comment Subject Char"/>
    <w:basedOn w:val="CommentTextChar"/>
    <w:link w:val="CommentSubject"/>
    <w:uiPriority w:val="99"/>
    <w:semiHidden/>
    <w:rsid w:val="00995EDD"/>
    <w:rPr>
      <w:b/>
      <w:bCs/>
      <w:sz w:val="20"/>
      <w:szCs w:val="20"/>
    </w:rPr>
  </w:style>
  <w:style w:type="character" w:styleId="Hyperlink">
    <w:name w:val="Hyperlink"/>
    <w:basedOn w:val="DefaultParagraphFont"/>
    <w:uiPriority w:val="99"/>
    <w:unhideWhenUsed/>
    <w:rsid w:val="00922FF7"/>
    <w:rPr>
      <w:color w:val="0000FF" w:themeColor="hyperlink"/>
      <w:u w:val="single"/>
    </w:rPr>
  </w:style>
  <w:style w:type="character" w:styleId="FollowedHyperlink">
    <w:name w:val="FollowedHyperlink"/>
    <w:basedOn w:val="DefaultParagraphFont"/>
    <w:uiPriority w:val="99"/>
    <w:semiHidden/>
    <w:unhideWhenUsed/>
    <w:rsid w:val="00362516"/>
    <w:rPr>
      <w:color w:val="800080" w:themeColor="followedHyperlink"/>
      <w:u w:val="single"/>
    </w:rPr>
  </w:style>
  <w:style w:type="table" w:styleId="TableGrid">
    <w:name w:val="Table Grid"/>
    <w:basedOn w:val="TableNormal"/>
    <w:uiPriority w:val="59"/>
    <w:rsid w:val="009D6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4B2B"/>
    <w:pPr>
      <w:spacing w:after="0" w:line="240" w:lineRule="auto"/>
    </w:pPr>
  </w:style>
  <w:style w:type="paragraph" w:styleId="Header">
    <w:name w:val="header"/>
    <w:basedOn w:val="Normal"/>
    <w:link w:val="HeaderChar"/>
    <w:uiPriority w:val="99"/>
    <w:unhideWhenUsed/>
    <w:rsid w:val="000B2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291"/>
  </w:style>
  <w:style w:type="character" w:customStyle="1" w:styleId="Heading1Char">
    <w:name w:val="Heading 1 Char"/>
    <w:basedOn w:val="DefaultParagraphFont"/>
    <w:link w:val="Heading1"/>
    <w:uiPriority w:val="9"/>
    <w:rsid w:val="00B757D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B757D6"/>
    <w:pPr>
      <w:spacing w:after="0" w:line="240" w:lineRule="auto"/>
    </w:pPr>
    <w:rPr>
      <w:rFonts w:ascii="Calibri" w:hAnsi="Calibri" w:cs="Calibri"/>
    </w:rPr>
  </w:style>
  <w:style w:type="character" w:customStyle="1" w:styleId="bold">
    <w:name w:val="bold"/>
    <w:basedOn w:val="DefaultParagraphFont"/>
    <w:rsid w:val="00B757D6"/>
  </w:style>
  <w:style w:type="character" w:styleId="Strong">
    <w:name w:val="Strong"/>
    <w:basedOn w:val="DefaultParagraphFont"/>
    <w:uiPriority w:val="22"/>
    <w:qFormat/>
    <w:rsid w:val="00B757D6"/>
    <w:rPr>
      <w:b/>
      <w:bCs/>
    </w:rPr>
  </w:style>
  <w:style w:type="character" w:customStyle="1" w:styleId="Heading3Char">
    <w:name w:val="Heading 3 Char"/>
    <w:basedOn w:val="DefaultParagraphFont"/>
    <w:link w:val="Heading3"/>
    <w:uiPriority w:val="9"/>
    <w:semiHidden/>
    <w:rsid w:val="000D79C3"/>
    <w:rPr>
      <w:rFonts w:asciiTheme="majorHAnsi" w:eastAsiaTheme="majorEastAsia" w:hAnsiTheme="majorHAnsi" w:cstheme="majorBidi"/>
      <w:color w:val="243F60" w:themeColor="accent1" w:themeShade="7F"/>
      <w:sz w:val="24"/>
      <w:szCs w:val="24"/>
    </w:rPr>
  </w:style>
  <w:style w:type="character" w:customStyle="1" w:styleId="required">
    <w:name w:val="required"/>
    <w:basedOn w:val="DefaultParagraphFont"/>
    <w:rsid w:val="00186584"/>
  </w:style>
  <w:style w:type="character" w:styleId="UnresolvedMention">
    <w:name w:val="Unresolved Mention"/>
    <w:basedOn w:val="DefaultParagraphFont"/>
    <w:uiPriority w:val="99"/>
    <w:semiHidden/>
    <w:unhideWhenUsed/>
    <w:rsid w:val="0006632F"/>
    <w:rPr>
      <w:color w:val="605E5C"/>
      <w:shd w:val="clear" w:color="auto" w:fill="E1DFDD"/>
    </w:rPr>
  </w:style>
  <w:style w:type="table" w:customStyle="1" w:styleId="TableGrid1">
    <w:name w:val="Table Grid1"/>
    <w:basedOn w:val="TableNormal"/>
    <w:next w:val="TableGrid"/>
    <w:uiPriority w:val="59"/>
    <w:rsid w:val="004C6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C596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8269A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7882">
      <w:bodyDiv w:val="1"/>
      <w:marLeft w:val="0"/>
      <w:marRight w:val="0"/>
      <w:marTop w:val="0"/>
      <w:marBottom w:val="0"/>
      <w:divBdr>
        <w:top w:val="none" w:sz="0" w:space="0" w:color="auto"/>
        <w:left w:val="none" w:sz="0" w:space="0" w:color="auto"/>
        <w:bottom w:val="none" w:sz="0" w:space="0" w:color="auto"/>
        <w:right w:val="none" w:sz="0" w:space="0" w:color="auto"/>
      </w:divBdr>
    </w:div>
    <w:div w:id="423383085">
      <w:bodyDiv w:val="1"/>
      <w:marLeft w:val="0"/>
      <w:marRight w:val="0"/>
      <w:marTop w:val="0"/>
      <w:marBottom w:val="0"/>
      <w:divBdr>
        <w:top w:val="none" w:sz="0" w:space="0" w:color="auto"/>
        <w:left w:val="none" w:sz="0" w:space="0" w:color="auto"/>
        <w:bottom w:val="none" w:sz="0" w:space="0" w:color="auto"/>
        <w:right w:val="none" w:sz="0" w:space="0" w:color="auto"/>
      </w:divBdr>
    </w:div>
    <w:div w:id="606813837">
      <w:bodyDiv w:val="1"/>
      <w:marLeft w:val="0"/>
      <w:marRight w:val="0"/>
      <w:marTop w:val="0"/>
      <w:marBottom w:val="0"/>
      <w:divBdr>
        <w:top w:val="none" w:sz="0" w:space="0" w:color="auto"/>
        <w:left w:val="none" w:sz="0" w:space="0" w:color="auto"/>
        <w:bottom w:val="none" w:sz="0" w:space="0" w:color="auto"/>
        <w:right w:val="none" w:sz="0" w:space="0" w:color="auto"/>
      </w:divBdr>
    </w:div>
    <w:div w:id="680274968">
      <w:bodyDiv w:val="1"/>
      <w:marLeft w:val="0"/>
      <w:marRight w:val="0"/>
      <w:marTop w:val="0"/>
      <w:marBottom w:val="0"/>
      <w:divBdr>
        <w:top w:val="none" w:sz="0" w:space="0" w:color="auto"/>
        <w:left w:val="none" w:sz="0" w:space="0" w:color="auto"/>
        <w:bottom w:val="none" w:sz="0" w:space="0" w:color="auto"/>
        <w:right w:val="none" w:sz="0" w:space="0" w:color="auto"/>
      </w:divBdr>
    </w:div>
    <w:div w:id="811214768">
      <w:bodyDiv w:val="1"/>
      <w:marLeft w:val="0"/>
      <w:marRight w:val="0"/>
      <w:marTop w:val="0"/>
      <w:marBottom w:val="0"/>
      <w:divBdr>
        <w:top w:val="none" w:sz="0" w:space="0" w:color="auto"/>
        <w:left w:val="none" w:sz="0" w:space="0" w:color="auto"/>
        <w:bottom w:val="none" w:sz="0" w:space="0" w:color="auto"/>
        <w:right w:val="none" w:sz="0" w:space="0" w:color="auto"/>
      </w:divBdr>
    </w:div>
    <w:div w:id="9148262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613">
          <w:marLeft w:val="0"/>
          <w:marRight w:val="0"/>
          <w:marTop w:val="0"/>
          <w:marBottom w:val="0"/>
          <w:divBdr>
            <w:top w:val="none" w:sz="0" w:space="0" w:color="auto"/>
            <w:left w:val="none" w:sz="0" w:space="0" w:color="auto"/>
            <w:bottom w:val="none" w:sz="0" w:space="0" w:color="auto"/>
            <w:right w:val="none" w:sz="0" w:space="0" w:color="auto"/>
          </w:divBdr>
        </w:div>
        <w:div w:id="1826892416">
          <w:marLeft w:val="0"/>
          <w:marRight w:val="0"/>
          <w:marTop w:val="0"/>
          <w:marBottom w:val="0"/>
          <w:divBdr>
            <w:top w:val="none" w:sz="0" w:space="0" w:color="auto"/>
            <w:left w:val="none" w:sz="0" w:space="0" w:color="auto"/>
            <w:bottom w:val="none" w:sz="0" w:space="0" w:color="auto"/>
            <w:right w:val="none" w:sz="0" w:space="0" w:color="auto"/>
          </w:divBdr>
        </w:div>
        <w:div w:id="2130316969">
          <w:marLeft w:val="0"/>
          <w:marRight w:val="0"/>
          <w:marTop w:val="0"/>
          <w:marBottom w:val="0"/>
          <w:divBdr>
            <w:top w:val="none" w:sz="0" w:space="0" w:color="auto"/>
            <w:left w:val="none" w:sz="0" w:space="0" w:color="auto"/>
            <w:bottom w:val="none" w:sz="0" w:space="0" w:color="auto"/>
            <w:right w:val="none" w:sz="0" w:space="0" w:color="auto"/>
          </w:divBdr>
        </w:div>
      </w:divsChild>
    </w:div>
    <w:div w:id="1164711398">
      <w:bodyDiv w:val="1"/>
      <w:marLeft w:val="0"/>
      <w:marRight w:val="0"/>
      <w:marTop w:val="0"/>
      <w:marBottom w:val="0"/>
      <w:divBdr>
        <w:top w:val="none" w:sz="0" w:space="0" w:color="auto"/>
        <w:left w:val="none" w:sz="0" w:space="0" w:color="auto"/>
        <w:bottom w:val="none" w:sz="0" w:space="0" w:color="auto"/>
        <w:right w:val="none" w:sz="0" w:space="0" w:color="auto"/>
      </w:divBdr>
    </w:div>
    <w:div w:id="1167480197">
      <w:bodyDiv w:val="1"/>
      <w:marLeft w:val="0"/>
      <w:marRight w:val="0"/>
      <w:marTop w:val="0"/>
      <w:marBottom w:val="0"/>
      <w:divBdr>
        <w:top w:val="none" w:sz="0" w:space="0" w:color="auto"/>
        <w:left w:val="none" w:sz="0" w:space="0" w:color="auto"/>
        <w:bottom w:val="none" w:sz="0" w:space="0" w:color="auto"/>
        <w:right w:val="none" w:sz="0" w:space="0" w:color="auto"/>
      </w:divBdr>
    </w:div>
    <w:div w:id="1201089520">
      <w:bodyDiv w:val="1"/>
      <w:marLeft w:val="0"/>
      <w:marRight w:val="0"/>
      <w:marTop w:val="0"/>
      <w:marBottom w:val="0"/>
      <w:divBdr>
        <w:top w:val="none" w:sz="0" w:space="0" w:color="auto"/>
        <w:left w:val="none" w:sz="0" w:space="0" w:color="auto"/>
        <w:bottom w:val="none" w:sz="0" w:space="0" w:color="auto"/>
        <w:right w:val="none" w:sz="0" w:space="0" w:color="auto"/>
      </w:divBdr>
    </w:div>
    <w:div w:id="1350446140">
      <w:bodyDiv w:val="1"/>
      <w:marLeft w:val="0"/>
      <w:marRight w:val="0"/>
      <w:marTop w:val="0"/>
      <w:marBottom w:val="0"/>
      <w:divBdr>
        <w:top w:val="none" w:sz="0" w:space="0" w:color="auto"/>
        <w:left w:val="none" w:sz="0" w:space="0" w:color="auto"/>
        <w:bottom w:val="none" w:sz="0" w:space="0" w:color="auto"/>
        <w:right w:val="none" w:sz="0" w:space="0" w:color="auto"/>
      </w:divBdr>
      <w:divsChild>
        <w:div w:id="808208468">
          <w:marLeft w:val="0"/>
          <w:marRight w:val="0"/>
          <w:marTop w:val="0"/>
          <w:marBottom w:val="0"/>
          <w:divBdr>
            <w:top w:val="none" w:sz="0" w:space="0" w:color="auto"/>
            <w:left w:val="none" w:sz="0" w:space="0" w:color="auto"/>
            <w:bottom w:val="none" w:sz="0" w:space="0" w:color="auto"/>
            <w:right w:val="none" w:sz="0" w:space="0" w:color="auto"/>
          </w:divBdr>
        </w:div>
      </w:divsChild>
    </w:div>
    <w:div w:id="1384674136">
      <w:bodyDiv w:val="1"/>
      <w:marLeft w:val="0"/>
      <w:marRight w:val="0"/>
      <w:marTop w:val="0"/>
      <w:marBottom w:val="0"/>
      <w:divBdr>
        <w:top w:val="none" w:sz="0" w:space="0" w:color="auto"/>
        <w:left w:val="none" w:sz="0" w:space="0" w:color="auto"/>
        <w:bottom w:val="none" w:sz="0" w:space="0" w:color="auto"/>
        <w:right w:val="none" w:sz="0" w:space="0" w:color="auto"/>
      </w:divBdr>
    </w:div>
    <w:div w:id="1692343535">
      <w:bodyDiv w:val="1"/>
      <w:marLeft w:val="0"/>
      <w:marRight w:val="0"/>
      <w:marTop w:val="0"/>
      <w:marBottom w:val="0"/>
      <w:divBdr>
        <w:top w:val="none" w:sz="0" w:space="0" w:color="auto"/>
        <w:left w:val="none" w:sz="0" w:space="0" w:color="auto"/>
        <w:bottom w:val="none" w:sz="0" w:space="0" w:color="auto"/>
        <w:right w:val="none" w:sz="0" w:space="0" w:color="auto"/>
      </w:divBdr>
    </w:div>
    <w:div w:id="1867861510">
      <w:bodyDiv w:val="1"/>
      <w:marLeft w:val="0"/>
      <w:marRight w:val="0"/>
      <w:marTop w:val="0"/>
      <w:marBottom w:val="0"/>
      <w:divBdr>
        <w:top w:val="none" w:sz="0" w:space="0" w:color="auto"/>
        <w:left w:val="none" w:sz="0" w:space="0" w:color="auto"/>
        <w:bottom w:val="none" w:sz="0" w:space="0" w:color="auto"/>
        <w:right w:val="none" w:sz="0" w:space="0" w:color="auto"/>
      </w:divBdr>
    </w:div>
    <w:div w:id="1923760593">
      <w:bodyDiv w:val="1"/>
      <w:marLeft w:val="0"/>
      <w:marRight w:val="0"/>
      <w:marTop w:val="0"/>
      <w:marBottom w:val="0"/>
      <w:divBdr>
        <w:top w:val="none" w:sz="0" w:space="0" w:color="auto"/>
        <w:left w:val="none" w:sz="0" w:space="0" w:color="auto"/>
        <w:bottom w:val="none" w:sz="0" w:space="0" w:color="auto"/>
        <w:right w:val="none" w:sz="0" w:space="0" w:color="auto"/>
      </w:divBdr>
    </w:div>
    <w:div w:id="19515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GA@nysed.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eldsupport@nysed.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nysed.gov/ab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eldsupport@ny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B3230F95E9C948BAD69BD954D5ECD4" ma:contentTypeVersion="4" ma:contentTypeDescription="Create a new document." ma:contentTypeScope="" ma:versionID="10c2cd3d610530aff65f31f62baa1cca">
  <xsd:schema xmlns:xsd="http://www.w3.org/2001/XMLSchema" xmlns:xs="http://www.w3.org/2001/XMLSchema" xmlns:p="http://schemas.microsoft.com/office/2006/metadata/properties" xmlns:ns2="fd19073c-b896-40c7-bfbc-68e9e2effe95" targetNamespace="http://schemas.microsoft.com/office/2006/metadata/properties" ma:root="true" ma:fieldsID="3a67f99c4bc50b1f2c0c9514715ee3d5" ns2:_="">
    <xsd:import namespace="fd19073c-b896-40c7-bfbc-68e9e2eff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9073c-b896-40c7-bfbc-68e9e2eff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5D1A8-0F86-4182-B2F5-DD9D057978BF}">
  <ds:schemaRefs>
    <ds:schemaRef ds:uri="http://schemas.microsoft.com/sharepoint/v3/contenttype/forms"/>
  </ds:schemaRefs>
</ds:datastoreItem>
</file>

<file path=customXml/itemProps2.xml><?xml version="1.0" encoding="utf-8"?>
<ds:datastoreItem xmlns:ds="http://schemas.openxmlformats.org/officeDocument/2006/customXml" ds:itemID="{95D9633B-63C9-4B21-A54B-96751B0EE002}">
  <ds:schemaRefs>
    <ds:schemaRef ds:uri="http://purl.org/dc/elements/1.1/"/>
    <ds:schemaRef ds:uri="http://schemas.microsoft.com/office/2006/metadata/properties"/>
    <ds:schemaRef ds:uri="http://purl.org/dc/terms/"/>
    <ds:schemaRef ds:uri="http://schemas.openxmlformats.org/package/2006/metadata/core-properties"/>
    <ds:schemaRef ds:uri="fd19073c-b896-40c7-bfbc-68e9e2effe95"/>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B4089DE2-AA0D-46A9-BEAF-B19680F0A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9073c-b896-40c7-bfbc-68e9e2eff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59EC4-5F51-4F52-9826-D770788D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2023-24 Title I School Improvement Grant 1003 Resource Allocation Review (RAR) Pilot</vt:lpstr>
    </vt:vector>
  </TitlesOfParts>
  <Manager/>
  <Company/>
  <LinksUpToDate>false</LinksUpToDate>
  <CharactersWithSpaces>4166</CharactersWithSpaces>
  <SharedDoc>false</SharedDoc>
  <HLinks>
    <vt:vector size="24" baseType="variant">
      <vt:variant>
        <vt:i4>7274569</vt:i4>
      </vt:variant>
      <vt:variant>
        <vt:i4>9</vt:i4>
      </vt:variant>
      <vt:variant>
        <vt:i4>0</vt:i4>
      </vt:variant>
      <vt:variant>
        <vt:i4>5</vt:i4>
      </vt:variant>
      <vt:variant>
        <vt:lpwstr>mailto:fieldsupport@nysed.gov</vt:lpwstr>
      </vt:variant>
      <vt:variant>
        <vt:lpwstr/>
      </vt:variant>
      <vt:variant>
        <vt:i4>7012444</vt:i4>
      </vt:variant>
      <vt:variant>
        <vt:i4>6</vt:i4>
      </vt:variant>
      <vt:variant>
        <vt:i4>0</vt:i4>
      </vt:variant>
      <vt:variant>
        <vt:i4>5</vt:i4>
      </vt:variant>
      <vt:variant>
        <vt:lpwstr>mailto:SIGA@nysed.gov</vt:lpwstr>
      </vt:variant>
      <vt:variant>
        <vt:lpwstr/>
      </vt:variant>
      <vt:variant>
        <vt:i4>7274569</vt:i4>
      </vt:variant>
      <vt:variant>
        <vt:i4>3</vt:i4>
      </vt:variant>
      <vt:variant>
        <vt:i4>0</vt:i4>
      </vt:variant>
      <vt:variant>
        <vt:i4>5</vt:i4>
      </vt:variant>
      <vt:variant>
        <vt:lpwstr>mailto:fieldsupport@nysed.gov</vt:lpwstr>
      </vt:variant>
      <vt:variant>
        <vt:lpwstr/>
      </vt:variant>
      <vt:variant>
        <vt:i4>2031645</vt:i4>
      </vt:variant>
      <vt:variant>
        <vt:i4>0</vt:i4>
      </vt:variant>
      <vt:variant>
        <vt:i4>0</vt:i4>
      </vt:variant>
      <vt:variant>
        <vt:i4>5</vt:i4>
      </vt:variant>
      <vt:variant>
        <vt:lpwstr>https://portal.nysed.gov/abp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Title I School Improvement Grant 1003 Resource Allocation Review (RAR) Pilot</dc:title>
  <dc:subject/>
  <dc:creator>New York State Education Department</dc:creator>
  <cp:keywords/>
  <cp:lastModifiedBy>Ron Gill</cp:lastModifiedBy>
  <cp:revision>9</cp:revision>
  <dcterms:created xsi:type="dcterms:W3CDTF">2025-01-13T20:38:00Z</dcterms:created>
  <dcterms:modified xsi:type="dcterms:W3CDTF">2025-01-14T21:44:00Z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0x01010047B3230F95E9C948BAD69BD954D5ECD4</vt:lpwstr>
  </property>
</Properties>
</file>