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2CA4" w14:textId="77777777" w:rsidR="009F55CC" w:rsidRPr="00B42646" w:rsidRDefault="009D68F6">
      <w:pPr>
        <w:spacing w:line="200" w:lineRule="exact"/>
        <w:ind w:left="1584"/>
        <w:rPr>
          <w:rFonts w:ascii="Arial" w:hAnsi="Arial" w:cs="Arial"/>
          <w:sz w:val="16"/>
        </w:rPr>
      </w:pPr>
      <w:r>
        <w:rPr>
          <w:rFonts w:ascii="Arial" w:hAnsi="Arial" w:cs="Arial"/>
          <w:noProof/>
          <w:sz w:val="20"/>
        </w:rPr>
        <mc:AlternateContent>
          <mc:Choice Requires="wps">
            <w:drawing>
              <wp:anchor distT="0" distB="0" distL="114300" distR="114300" simplePos="0" relativeHeight="251657216" behindDoc="0" locked="0" layoutInCell="1" allowOverlap="1" wp14:anchorId="0E776328" wp14:editId="729B5C91">
                <wp:simplePos x="0" y="0"/>
                <wp:positionH relativeFrom="column">
                  <wp:posOffset>4623435</wp:posOffset>
                </wp:positionH>
                <wp:positionV relativeFrom="paragraph">
                  <wp:posOffset>-226060</wp:posOffset>
                </wp:positionV>
                <wp:extent cx="2286000" cy="1143000"/>
                <wp:effectExtent l="0" t="0" r="0" b="0"/>
                <wp:wrapNone/>
                <wp:docPr id="1" name="Text Box 4" descr="Instructions to Send completed form by July 1 to:&#10;Office of Postsecondary Access, Support and Success&#10;New York State Education Department&#10;89 Washington Avenue – 965 EBA&#10;Albany, NY  12234&#10;Phone: (518) 474-3719&#10;Via fax: (518) 474-746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solidFill>
                          <a:srgbClr val="FFFFFF"/>
                        </a:solidFill>
                        <a:ln w="9525">
                          <a:solidFill>
                            <a:srgbClr val="000000"/>
                          </a:solidFill>
                          <a:miter lim="800000"/>
                          <a:headEnd/>
                          <a:tailEnd/>
                        </a:ln>
                      </wps:spPr>
                      <wps:txbx>
                        <w:txbxContent>
                          <w:p w14:paraId="74CBFCC6" w14:textId="737289C8" w:rsidR="000133E0" w:rsidRDefault="00FF2E52" w:rsidP="000133E0">
                            <w:pPr>
                              <w:rPr>
                                <w:rFonts w:ascii="Arial" w:hAnsi="Arial" w:cs="Arial"/>
                                <w:b/>
                                <w:sz w:val="16"/>
                                <w:szCs w:val="16"/>
                              </w:rPr>
                            </w:pPr>
                            <w:r>
                              <w:rPr>
                                <w:rFonts w:ascii="Arial" w:hAnsi="Arial" w:cs="Arial"/>
                                <w:b/>
                                <w:sz w:val="16"/>
                                <w:szCs w:val="16"/>
                              </w:rPr>
                              <w:t>Send</w:t>
                            </w:r>
                            <w:r w:rsidR="000133E0">
                              <w:rPr>
                                <w:rFonts w:ascii="Arial" w:hAnsi="Arial" w:cs="Arial"/>
                                <w:b/>
                                <w:sz w:val="16"/>
                                <w:szCs w:val="16"/>
                              </w:rPr>
                              <w:t xml:space="preserve"> completed form by </w:t>
                            </w:r>
                            <w:r w:rsidR="003C7804" w:rsidRPr="008A0498">
                              <w:rPr>
                                <w:rFonts w:ascii="Arial" w:hAnsi="Arial" w:cs="Arial"/>
                                <w:b/>
                                <w:sz w:val="16"/>
                                <w:szCs w:val="16"/>
                                <w:u w:val="single"/>
                              </w:rPr>
                              <w:t>July 1</w:t>
                            </w:r>
                            <w:r w:rsidR="000133E0">
                              <w:rPr>
                                <w:rFonts w:ascii="Arial" w:hAnsi="Arial" w:cs="Arial"/>
                                <w:b/>
                                <w:sz w:val="16"/>
                                <w:szCs w:val="16"/>
                              </w:rPr>
                              <w:t xml:space="preserve"> to:</w:t>
                            </w:r>
                          </w:p>
                          <w:p w14:paraId="50AD22B4" w14:textId="77777777" w:rsidR="000133E0" w:rsidRPr="00CD52F1" w:rsidRDefault="000133E0" w:rsidP="000133E0">
                            <w:pPr>
                              <w:rPr>
                                <w:rFonts w:ascii="Arial" w:hAnsi="Arial" w:cs="Arial"/>
                                <w:b/>
                                <w:sz w:val="14"/>
                                <w:szCs w:val="14"/>
                              </w:rPr>
                            </w:pPr>
                          </w:p>
                          <w:p w14:paraId="1D192717" w14:textId="77777777" w:rsidR="000133E0" w:rsidRDefault="000133E0" w:rsidP="000133E0">
                            <w:pPr>
                              <w:rPr>
                                <w:rFonts w:ascii="Arial" w:hAnsi="Arial" w:cs="Arial"/>
                                <w:b/>
                                <w:sz w:val="16"/>
                                <w:szCs w:val="16"/>
                              </w:rPr>
                            </w:pPr>
                            <w:r>
                              <w:rPr>
                                <w:rFonts w:ascii="Arial" w:hAnsi="Arial" w:cs="Arial"/>
                                <w:b/>
                                <w:sz w:val="16"/>
                                <w:szCs w:val="16"/>
                              </w:rPr>
                              <w:t xml:space="preserve">Office of </w:t>
                            </w:r>
                            <w:r w:rsidR="002D48C6">
                              <w:rPr>
                                <w:rFonts w:ascii="Arial" w:hAnsi="Arial" w:cs="Arial"/>
                                <w:b/>
                                <w:sz w:val="16"/>
                                <w:szCs w:val="16"/>
                              </w:rPr>
                              <w:t>Postsecondary Access, Support and Success</w:t>
                            </w:r>
                          </w:p>
                          <w:p w14:paraId="68FD4CB5" w14:textId="77777777" w:rsidR="000133E0" w:rsidRDefault="000133E0" w:rsidP="000133E0">
                            <w:pPr>
                              <w:rPr>
                                <w:rFonts w:ascii="Arial" w:hAnsi="Arial" w:cs="Arial"/>
                                <w:b/>
                                <w:sz w:val="16"/>
                                <w:szCs w:val="16"/>
                              </w:rPr>
                            </w:pPr>
                            <w:r>
                              <w:rPr>
                                <w:rFonts w:ascii="Arial" w:hAnsi="Arial" w:cs="Arial"/>
                                <w:b/>
                                <w:sz w:val="16"/>
                                <w:szCs w:val="16"/>
                              </w:rPr>
                              <w:t>New York State Education Department</w:t>
                            </w:r>
                          </w:p>
                          <w:p w14:paraId="5874B42A" w14:textId="4FEB8358" w:rsidR="000133E0" w:rsidRDefault="000133E0" w:rsidP="000133E0">
                            <w:pPr>
                              <w:rPr>
                                <w:rFonts w:ascii="Arial" w:hAnsi="Arial" w:cs="Arial"/>
                                <w:b/>
                                <w:sz w:val="16"/>
                                <w:szCs w:val="16"/>
                              </w:rPr>
                            </w:pPr>
                            <w:r>
                              <w:rPr>
                                <w:rFonts w:ascii="Arial" w:hAnsi="Arial" w:cs="Arial"/>
                                <w:b/>
                                <w:sz w:val="16"/>
                                <w:szCs w:val="16"/>
                              </w:rPr>
                              <w:t xml:space="preserve">89 Washington Avenue – </w:t>
                            </w:r>
                            <w:r w:rsidR="009010F1">
                              <w:rPr>
                                <w:rFonts w:ascii="Arial" w:hAnsi="Arial" w:cs="Arial"/>
                                <w:b/>
                                <w:sz w:val="16"/>
                                <w:szCs w:val="16"/>
                              </w:rPr>
                              <w:t>96</w:t>
                            </w:r>
                            <w:r w:rsidR="00643E39">
                              <w:rPr>
                                <w:rFonts w:ascii="Arial" w:hAnsi="Arial" w:cs="Arial"/>
                                <w:b/>
                                <w:sz w:val="16"/>
                                <w:szCs w:val="16"/>
                              </w:rPr>
                              <w:t>0</w:t>
                            </w:r>
                            <w:r w:rsidR="002D48C6">
                              <w:rPr>
                                <w:rFonts w:ascii="Arial" w:hAnsi="Arial" w:cs="Arial"/>
                                <w:b/>
                                <w:sz w:val="16"/>
                                <w:szCs w:val="16"/>
                              </w:rPr>
                              <w:t xml:space="preserve"> EB</w:t>
                            </w:r>
                            <w:r w:rsidR="00744643">
                              <w:rPr>
                                <w:rFonts w:ascii="Arial" w:hAnsi="Arial" w:cs="Arial"/>
                                <w:b/>
                                <w:sz w:val="16"/>
                                <w:szCs w:val="16"/>
                              </w:rPr>
                              <w:t>A</w:t>
                            </w:r>
                          </w:p>
                          <w:p w14:paraId="10308521" w14:textId="77777777" w:rsidR="000133E0" w:rsidRDefault="000133E0" w:rsidP="000133E0">
                            <w:pPr>
                              <w:rPr>
                                <w:rFonts w:ascii="Arial" w:hAnsi="Arial" w:cs="Arial"/>
                                <w:b/>
                                <w:sz w:val="16"/>
                                <w:szCs w:val="16"/>
                              </w:rPr>
                            </w:pPr>
                            <w:smartTag w:uri="urn:schemas-microsoft-com:office:smarttags" w:element="City">
                              <w:r>
                                <w:rPr>
                                  <w:rFonts w:ascii="Arial" w:hAnsi="Arial" w:cs="Arial"/>
                                  <w:b/>
                                  <w:sz w:val="16"/>
                                  <w:szCs w:val="16"/>
                                </w:rPr>
                                <w:t>Albany</w:t>
                              </w:r>
                            </w:smartTag>
                            <w:r>
                              <w:rPr>
                                <w:rFonts w:ascii="Arial" w:hAnsi="Arial" w:cs="Arial"/>
                                <w:b/>
                                <w:sz w:val="16"/>
                                <w:szCs w:val="16"/>
                              </w:rPr>
                              <w:t xml:space="preserve">, </w:t>
                            </w:r>
                            <w:smartTag w:uri="urn:schemas-microsoft-com:office:smarttags" w:element="State">
                              <w:r>
                                <w:rPr>
                                  <w:rFonts w:ascii="Arial" w:hAnsi="Arial" w:cs="Arial"/>
                                  <w:b/>
                                  <w:sz w:val="16"/>
                                  <w:szCs w:val="16"/>
                                </w:rPr>
                                <w:t>NY</w:t>
                              </w:r>
                            </w:smartTag>
                            <w:r>
                              <w:rPr>
                                <w:rFonts w:ascii="Arial" w:hAnsi="Arial" w:cs="Arial"/>
                                <w:b/>
                                <w:sz w:val="16"/>
                                <w:szCs w:val="16"/>
                              </w:rPr>
                              <w:t xml:space="preserve"> </w:t>
                            </w:r>
                            <w:r w:rsidR="0099165D">
                              <w:rPr>
                                <w:rFonts w:ascii="Arial" w:hAnsi="Arial" w:cs="Arial"/>
                                <w:b/>
                                <w:sz w:val="16"/>
                                <w:szCs w:val="16"/>
                              </w:rPr>
                              <w:t xml:space="preserve"> </w:t>
                            </w:r>
                            <w:r>
                              <w:rPr>
                                <w:rFonts w:ascii="Arial" w:hAnsi="Arial" w:cs="Arial"/>
                                <w:b/>
                                <w:sz w:val="16"/>
                                <w:szCs w:val="16"/>
                              </w:rPr>
                              <w:t>12234</w:t>
                            </w:r>
                          </w:p>
                          <w:p w14:paraId="306FFC9C" w14:textId="77777777" w:rsidR="002D48C6" w:rsidRDefault="002D48C6" w:rsidP="000133E0">
                            <w:pPr>
                              <w:rPr>
                                <w:rFonts w:ascii="Arial" w:hAnsi="Arial" w:cs="Arial"/>
                                <w:b/>
                                <w:sz w:val="16"/>
                                <w:szCs w:val="16"/>
                              </w:rPr>
                            </w:pPr>
                            <w:r>
                              <w:rPr>
                                <w:rFonts w:ascii="Arial" w:hAnsi="Arial" w:cs="Arial"/>
                                <w:b/>
                                <w:sz w:val="16"/>
                                <w:szCs w:val="16"/>
                              </w:rPr>
                              <w:t>Phone: (518) 474-3719</w:t>
                            </w:r>
                          </w:p>
                          <w:p w14:paraId="6AA6AE3E" w14:textId="54537EF8" w:rsidR="00CD52F1" w:rsidRDefault="00CD52F1" w:rsidP="000133E0">
                            <w:pPr>
                              <w:rPr>
                                <w:rFonts w:ascii="Arial" w:hAnsi="Arial" w:cs="Arial"/>
                                <w:b/>
                                <w:sz w:val="16"/>
                                <w:szCs w:val="16"/>
                              </w:rPr>
                            </w:pPr>
                            <w:r>
                              <w:rPr>
                                <w:rFonts w:ascii="Arial" w:hAnsi="Arial" w:cs="Arial"/>
                                <w:b/>
                                <w:sz w:val="16"/>
                                <w:szCs w:val="16"/>
                              </w:rPr>
                              <w:t xml:space="preserve">Email: </w:t>
                            </w:r>
                            <w:r w:rsidRPr="00CD52F1">
                              <w:rPr>
                                <w:rFonts w:ascii="Arial" w:hAnsi="Arial" w:cs="Arial"/>
                                <w:b/>
                                <w:sz w:val="16"/>
                                <w:szCs w:val="16"/>
                              </w:rPr>
                              <w:t>KIAP@nysed.gov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76328" id="_x0000_t202" coordsize="21600,21600" o:spt="202" path="m,l,21600r21600,l21600,xe">
                <v:stroke joinstyle="miter"/>
                <v:path gradientshapeok="t" o:connecttype="rect"/>
              </v:shapetype>
              <v:shape id="Text Box 4" o:spid="_x0000_s1026" type="#_x0000_t202" alt="Instructions to Send completed form by July 1 to:&#10;Office of Postsecondary Access, Support and Success&#10;New York State Education Department&#10;89 Washington Avenue – 965 EBA&#10;Albany, NY  12234&#10;Phone: (518) 474-3719&#10;Via fax: (518) 474-7468&#10;" style="position:absolute;left:0;text-align:left;margin-left:364.05pt;margin-top:-17.8pt;width:18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">
                <v:textbox>
                  <w:txbxContent>
                    <w:p w14:paraId="74CBFCC6" w14:textId="737289C8" w:rsidR="000133E0" w:rsidRDefault="00FF2E52" w:rsidP="000133E0">
                      <w:pPr>
                        <w:rPr>
                          <w:rFonts w:ascii="Arial" w:hAnsi="Arial" w:cs="Arial"/>
                          <w:b/>
                          <w:sz w:val="16"/>
                          <w:szCs w:val="16"/>
                        </w:rPr>
                      </w:pPr>
                      <w:r>
                        <w:rPr>
                          <w:rFonts w:ascii="Arial" w:hAnsi="Arial" w:cs="Arial"/>
                          <w:b/>
                          <w:sz w:val="16"/>
                          <w:szCs w:val="16"/>
                        </w:rPr>
                        <w:t>Send</w:t>
                      </w:r>
                      <w:r w:rsidR="000133E0">
                        <w:rPr>
                          <w:rFonts w:ascii="Arial" w:hAnsi="Arial" w:cs="Arial"/>
                          <w:b/>
                          <w:sz w:val="16"/>
                          <w:szCs w:val="16"/>
                        </w:rPr>
                        <w:t xml:space="preserve"> completed form by </w:t>
                      </w:r>
                      <w:r w:rsidR="003C7804" w:rsidRPr="008A0498">
                        <w:rPr>
                          <w:rFonts w:ascii="Arial" w:hAnsi="Arial" w:cs="Arial"/>
                          <w:b/>
                          <w:sz w:val="16"/>
                          <w:szCs w:val="16"/>
                          <w:u w:val="single"/>
                        </w:rPr>
                        <w:t>July 1</w:t>
                      </w:r>
                      <w:r w:rsidR="000133E0">
                        <w:rPr>
                          <w:rFonts w:ascii="Arial" w:hAnsi="Arial" w:cs="Arial"/>
                          <w:b/>
                          <w:sz w:val="16"/>
                          <w:szCs w:val="16"/>
                        </w:rPr>
                        <w:t xml:space="preserve"> to:</w:t>
                      </w:r>
                    </w:p>
                    <w:p w14:paraId="50AD22B4" w14:textId="77777777" w:rsidR="000133E0" w:rsidRPr="00CD52F1" w:rsidRDefault="000133E0" w:rsidP="000133E0">
                      <w:pPr>
                        <w:rPr>
                          <w:rFonts w:ascii="Arial" w:hAnsi="Arial" w:cs="Arial"/>
                          <w:b/>
                          <w:sz w:val="14"/>
                          <w:szCs w:val="14"/>
                        </w:rPr>
                      </w:pPr>
                    </w:p>
                    <w:p w14:paraId="1D192717" w14:textId="77777777" w:rsidR="000133E0" w:rsidRDefault="000133E0" w:rsidP="000133E0">
                      <w:pPr>
                        <w:rPr>
                          <w:rFonts w:ascii="Arial" w:hAnsi="Arial" w:cs="Arial"/>
                          <w:b/>
                          <w:sz w:val="16"/>
                          <w:szCs w:val="16"/>
                        </w:rPr>
                      </w:pPr>
                      <w:r>
                        <w:rPr>
                          <w:rFonts w:ascii="Arial" w:hAnsi="Arial" w:cs="Arial"/>
                          <w:b/>
                          <w:sz w:val="16"/>
                          <w:szCs w:val="16"/>
                        </w:rPr>
                        <w:t xml:space="preserve">Office of </w:t>
                      </w:r>
                      <w:r w:rsidR="002D48C6">
                        <w:rPr>
                          <w:rFonts w:ascii="Arial" w:hAnsi="Arial" w:cs="Arial"/>
                          <w:b/>
                          <w:sz w:val="16"/>
                          <w:szCs w:val="16"/>
                        </w:rPr>
                        <w:t>Postsecondary Access, Support and Success</w:t>
                      </w:r>
                    </w:p>
                    <w:p w14:paraId="68FD4CB5" w14:textId="77777777" w:rsidR="000133E0" w:rsidRDefault="000133E0" w:rsidP="000133E0">
                      <w:pPr>
                        <w:rPr>
                          <w:rFonts w:ascii="Arial" w:hAnsi="Arial" w:cs="Arial"/>
                          <w:b/>
                          <w:sz w:val="16"/>
                          <w:szCs w:val="16"/>
                        </w:rPr>
                      </w:pPr>
                      <w:r>
                        <w:rPr>
                          <w:rFonts w:ascii="Arial" w:hAnsi="Arial" w:cs="Arial"/>
                          <w:b/>
                          <w:sz w:val="16"/>
                          <w:szCs w:val="16"/>
                        </w:rPr>
                        <w:t>New York State Education Department</w:t>
                      </w:r>
                    </w:p>
                    <w:p w14:paraId="5874B42A" w14:textId="4FEB8358" w:rsidR="000133E0" w:rsidRDefault="000133E0" w:rsidP="000133E0">
                      <w:pPr>
                        <w:rPr>
                          <w:rFonts w:ascii="Arial" w:hAnsi="Arial" w:cs="Arial"/>
                          <w:b/>
                          <w:sz w:val="16"/>
                          <w:szCs w:val="16"/>
                        </w:rPr>
                      </w:pPr>
                      <w:r>
                        <w:rPr>
                          <w:rFonts w:ascii="Arial" w:hAnsi="Arial" w:cs="Arial"/>
                          <w:b/>
                          <w:sz w:val="16"/>
                          <w:szCs w:val="16"/>
                        </w:rPr>
                        <w:t xml:space="preserve">89 Washington Avenue – </w:t>
                      </w:r>
                      <w:r w:rsidR="009010F1">
                        <w:rPr>
                          <w:rFonts w:ascii="Arial" w:hAnsi="Arial" w:cs="Arial"/>
                          <w:b/>
                          <w:sz w:val="16"/>
                          <w:szCs w:val="16"/>
                        </w:rPr>
                        <w:t>96</w:t>
                      </w:r>
                      <w:r w:rsidR="00643E39">
                        <w:rPr>
                          <w:rFonts w:ascii="Arial" w:hAnsi="Arial" w:cs="Arial"/>
                          <w:b/>
                          <w:sz w:val="16"/>
                          <w:szCs w:val="16"/>
                        </w:rPr>
                        <w:t>0</w:t>
                      </w:r>
                      <w:r w:rsidR="002D48C6">
                        <w:rPr>
                          <w:rFonts w:ascii="Arial" w:hAnsi="Arial" w:cs="Arial"/>
                          <w:b/>
                          <w:sz w:val="16"/>
                          <w:szCs w:val="16"/>
                        </w:rPr>
                        <w:t xml:space="preserve"> EB</w:t>
                      </w:r>
                      <w:r w:rsidR="00744643">
                        <w:rPr>
                          <w:rFonts w:ascii="Arial" w:hAnsi="Arial" w:cs="Arial"/>
                          <w:b/>
                          <w:sz w:val="16"/>
                          <w:szCs w:val="16"/>
                        </w:rPr>
                        <w:t>A</w:t>
                      </w:r>
                    </w:p>
                    <w:p w14:paraId="10308521" w14:textId="77777777" w:rsidR="000133E0" w:rsidRDefault="000133E0" w:rsidP="000133E0">
                      <w:pPr>
                        <w:rPr>
                          <w:rFonts w:ascii="Arial" w:hAnsi="Arial" w:cs="Arial"/>
                          <w:b/>
                          <w:sz w:val="16"/>
                          <w:szCs w:val="16"/>
                        </w:rPr>
                      </w:pPr>
                      <w:smartTag w:uri="urn:schemas-microsoft-com:office:smarttags" w:element="City">
                        <w:r>
                          <w:rPr>
                            <w:rFonts w:ascii="Arial" w:hAnsi="Arial" w:cs="Arial"/>
                            <w:b/>
                            <w:sz w:val="16"/>
                            <w:szCs w:val="16"/>
                          </w:rPr>
                          <w:t>Albany</w:t>
                        </w:r>
                      </w:smartTag>
                      <w:r>
                        <w:rPr>
                          <w:rFonts w:ascii="Arial" w:hAnsi="Arial" w:cs="Arial"/>
                          <w:b/>
                          <w:sz w:val="16"/>
                          <w:szCs w:val="16"/>
                        </w:rPr>
                        <w:t xml:space="preserve">, </w:t>
                      </w:r>
                      <w:smartTag w:uri="urn:schemas-microsoft-com:office:smarttags" w:element="State">
                        <w:r>
                          <w:rPr>
                            <w:rFonts w:ascii="Arial" w:hAnsi="Arial" w:cs="Arial"/>
                            <w:b/>
                            <w:sz w:val="16"/>
                            <w:szCs w:val="16"/>
                          </w:rPr>
                          <w:t>NY</w:t>
                        </w:r>
                      </w:smartTag>
                      <w:r>
                        <w:rPr>
                          <w:rFonts w:ascii="Arial" w:hAnsi="Arial" w:cs="Arial"/>
                          <w:b/>
                          <w:sz w:val="16"/>
                          <w:szCs w:val="16"/>
                        </w:rPr>
                        <w:t xml:space="preserve"> </w:t>
                      </w:r>
                      <w:r w:rsidR="0099165D">
                        <w:rPr>
                          <w:rFonts w:ascii="Arial" w:hAnsi="Arial" w:cs="Arial"/>
                          <w:b/>
                          <w:sz w:val="16"/>
                          <w:szCs w:val="16"/>
                        </w:rPr>
                        <w:t xml:space="preserve"> </w:t>
                      </w:r>
                      <w:r>
                        <w:rPr>
                          <w:rFonts w:ascii="Arial" w:hAnsi="Arial" w:cs="Arial"/>
                          <w:b/>
                          <w:sz w:val="16"/>
                          <w:szCs w:val="16"/>
                        </w:rPr>
                        <w:t>12234</w:t>
                      </w:r>
                    </w:p>
                    <w:p w14:paraId="306FFC9C" w14:textId="77777777" w:rsidR="002D48C6" w:rsidRDefault="002D48C6" w:rsidP="000133E0">
                      <w:pPr>
                        <w:rPr>
                          <w:rFonts w:ascii="Arial" w:hAnsi="Arial" w:cs="Arial"/>
                          <w:b/>
                          <w:sz w:val="16"/>
                          <w:szCs w:val="16"/>
                        </w:rPr>
                      </w:pPr>
                      <w:r>
                        <w:rPr>
                          <w:rFonts w:ascii="Arial" w:hAnsi="Arial" w:cs="Arial"/>
                          <w:b/>
                          <w:sz w:val="16"/>
                          <w:szCs w:val="16"/>
                        </w:rPr>
                        <w:t>Phone: (518) 474-3719</w:t>
                      </w:r>
                    </w:p>
                    <w:p w14:paraId="6AA6AE3E" w14:textId="54537EF8" w:rsidR="00CD52F1" w:rsidRDefault="00CD52F1" w:rsidP="000133E0">
                      <w:pPr>
                        <w:rPr>
                          <w:rFonts w:ascii="Arial" w:hAnsi="Arial" w:cs="Arial"/>
                          <w:b/>
                          <w:sz w:val="16"/>
                          <w:szCs w:val="16"/>
                        </w:rPr>
                      </w:pPr>
                      <w:r>
                        <w:rPr>
                          <w:rFonts w:ascii="Arial" w:hAnsi="Arial" w:cs="Arial"/>
                          <w:b/>
                          <w:sz w:val="16"/>
                          <w:szCs w:val="16"/>
                        </w:rPr>
                        <w:t xml:space="preserve">Email: </w:t>
                      </w:r>
                      <w:r w:rsidRPr="00CD52F1">
                        <w:rPr>
                          <w:rFonts w:ascii="Arial" w:hAnsi="Arial" w:cs="Arial"/>
                          <w:b/>
                          <w:sz w:val="16"/>
                          <w:szCs w:val="16"/>
                        </w:rPr>
                        <w:t>KIAP@nysed.gov</w:t>
                      </w:r>
                    </w:p>
                  </w:txbxContent>
                </v:textbox>
              </v:shape>
            </w:pict>
          </mc:Fallback>
        </mc:AlternateContent>
      </w:r>
      <w:r>
        <w:rPr>
          <w:rFonts w:ascii="Arial" w:hAnsi="Arial" w:cs="Arial"/>
          <w:noProof/>
          <w:sz w:val="20"/>
        </w:rPr>
        <w:drawing>
          <wp:anchor distT="0" distB="0" distL="114300" distR="114300" simplePos="0" relativeHeight="251658240" behindDoc="0" locked="0" layoutInCell="1" allowOverlap="1" wp14:anchorId="1411C3A9" wp14:editId="088BE5AB">
            <wp:simplePos x="0" y="0"/>
            <wp:positionH relativeFrom="page">
              <wp:posOffset>737235</wp:posOffset>
            </wp:positionH>
            <wp:positionV relativeFrom="page">
              <wp:posOffset>231140</wp:posOffset>
            </wp:positionV>
            <wp:extent cx="1070610" cy="1097280"/>
            <wp:effectExtent l="0" t="0" r="0" b="0"/>
            <wp:wrapNone/>
            <wp:docPr id="5" name="Picture 5"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r w:rsidR="009F55CC" w:rsidRPr="00B42646">
        <w:rPr>
          <w:rFonts w:ascii="Arial" w:hAnsi="Arial" w:cs="Arial"/>
          <w:sz w:val="16"/>
        </w:rPr>
        <w:tab/>
      </w:r>
    </w:p>
    <w:p w14:paraId="1CFA5171" w14:textId="77777777" w:rsidR="009F55CC" w:rsidRPr="00B42646" w:rsidRDefault="009F55CC">
      <w:pPr>
        <w:spacing w:line="200" w:lineRule="exact"/>
        <w:ind w:left="1584"/>
        <w:rPr>
          <w:rFonts w:ascii="Arial" w:hAnsi="Arial" w:cs="Arial"/>
          <w:sz w:val="16"/>
        </w:rPr>
      </w:pPr>
    </w:p>
    <w:p w14:paraId="4A1328ED" w14:textId="77777777" w:rsidR="009F55CC" w:rsidRPr="00B42646" w:rsidRDefault="009F55CC">
      <w:pPr>
        <w:spacing w:line="200" w:lineRule="exact"/>
        <w:ind w:left="1584"/>
        <w:rPr>
          <w:rFonts w:ascii="Arial" w:hAnsi="Arial" w:cs="Arial"/>
          <w:sz w:val="16"/>
        </w:rPr>
      </w:pPr>
    </w:p>
    <w:p w14:paraId="5C15F3DF" w14:textId="77777777" w:rsidR="009F55CC" w:rsidRDefault="009F55CC">
      <w:pPr>
        <w:spacing w:line="200" w:lineRule="exact"/>
        <w:rPr>
          <w:rFonts w:ascii="Arial" w:hAnsi="Arial" w:cs="Arial"/>
          <w:sz w:val="16"/>
        </w:rPr>
      </w:pPr>
    </w:p>
    <w:p w14:paraId="5139A1CE" w14:textId="77777777" w:rsidR="00206E7F" w:rsidRDefault="00206E7F">
      <w:pPr>
        <w:spacing w:line="200" w:lineRule="exact"/>
        <w:rPr>
          <w:rFonts w:ascii="Arial" w:hAnsi="Arial" w:cs="Arial"/>
          <w:sz w:val="16"/>
        </w:rPr>
      </w:pPr>
    </w:p>
    <w:p w14:paraId="2B0135FA" w14:textId="77777777" w:rsidR="007A4E31" w:rsidRPr="001229F7" w:rsidRDefault="0099165D" w:rsidP="0099165D">
      <w:pPr>
        <w:ind w:left="2160" w:firstLine="720"/>
        <w:rPr>
          <w:rFonts w:ascii="Arial" w:hAnsi="Arial" w:cs="Arial"/>
          <w:sz w:val="22"/>
          <w:szCs w:val="22"/>
        </w:rPr>
      </w:pPr>
      <w:r w:rsidRPr="001229F7">
        <w:rPr>
          <w:rFonts w:ascii="Arial" w:hAnsi="Arial" w:cs="Arial"/>
          <w:b/>
          <w:sz w:val="22"/>
          <w:szCs w:val="22"/>
        </w:rPr>
        <w:t xml:space="preserve"> NYSED ATB Form 1</w:t>
      </w:r>
    </w:p>
    <w:p w14:paraId="68807F00" w14:textId="77777777" w:rsidR="007A4E31" w:rsidRPr="001229F7" w:rsidRDefault="007A4E31" w:rsidP="00206E7F">
      <w:pPr>
        <w:jc w:val="center"/>
        <w:rPr>
          <w:rFonts w:ascii="Arial" w:hAnsi="Arial" w:cs="Arial"/>
          <w:sz w:val="22"/>
          <w:szCs w:val="22"/>
        </w:rPr>
      </w:pPr>
    </w:p>
    <w:p w14:paraId="24951245" w14:textId="77777777" w:rsidR="009F55CC" w:rsidRPr="001229F7" w:rsidRDefault="009F55CC" w:rsidP="00206E7F">
      <w:pPr>
        <w:jc w:val="center"/>
        <w:rPr>
          <w:rFonts w:ascii="Arial" w:hAnsi="Arial" w:cs="Arial"/>
          <w:b/>
          <w:sz w:val="22"/>
          <w:szCs w:val="22"/>
        </w:rPr>
      </w:pPr>
      <w:r w:rsidRPr="001229F7">
        <w:rPr>
          <w:rFonts w:ascii="Arial" w:hAnsi="Arial" w:cs="Arial"/>
          <w:b/>
          <w:sz w:val="22"/>
          <w:szCs w:val="22"/>
        </w:rPr>
        <w:t>Statem</w:t>
      </w:r>
      <w:r w:rsidR="00206E7F" w:rsidRPr="001229F7">
        <w:rPr>
          <w:rFonts w:ascii="Arial" w:hAnsi="Arial" w:cs="Arial"/>
          <w:b/>
          <w:sz w:val="22"/>
          <w:szCs w:val="22"/>
        </w:rPr>
        <w:t>ent on Ability-to-Benefit Tests</w:t>
      </w:r>
      <w:r w:rsidR="00BD3874" w:rsidRPr="001229F7">
        <w:rPr>
          <w:rFonts w:ascii="Arial" w:hAnsi="Arial" w:cs="Arial"/>
          <w:b/>
          <w:sz w:val="22"/>
          <w:szCs w:val="22"/>
        </w:rPr>
        <w:t>: Degree-Granting and Public Vocational Institutions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3878"/>
        <w:gridCol w:w="1543"/>
        <w:gridCol w:w="757"/>
        <w:gridCol w:w="1288"/>
        <w:gridCol w:w="1282"/>
        <w:gridCol w:w="11"/>
        <w:gridCol w:w="2031"/>
      </w:tblGrid>
      <w:tr w:rsidR="009F55CC" w:rsidRPr="001229F7" w14:paraId="178D196A" w14:textId="77777777" w:rsidTr="009F4007">
        <w:trPr>
          <w:trHeight w:val="288"/>
          <w:jc w:val="center"/>
        </w:trPr>
        <w:tc>
          <w:tcPr>
            <w:tcW w:w="5000" w:type="pct"/>
            <w:gridSpan w:val="7"/>
            <w:shd w:val="clear" w:color="auto" w:fill="auto"/>
            <w:vAlign w:val="center"/>
          </w:tcPr>
          <w:p w14:paraId="05EAB0CB" w14:textId="77777777" w:rsidR="009F55CC" w:rsidRPr="001229F7" w:rsidRDefault="009F55CC">
            <w:pPr>
              <w:rPr>
                <w:rFonts w:ascii="Arial" w:hAnsi="Arial" w:cs="Arial"/>
                <w:sz w:val="22"/>
                <w:szCs w:val="22"/>
              </w:rPr>
            </w:pPr>
            <w:r w:rsidRPr="001229F7">
              <w:rPr>
                <w:rFonts w:ascii="Arial" w:hAnsi="Arial" w:cs="Arial"/>
                <w:sz w:val="22"/>
                <w:szCs w:val="22"/>
              </w:rPr>
              <w:t>Institution:</w:t>
            </w:r>
          </w:p>
        </w:tc>
      </w:tr>
      <w:tr w:rsidR="009F55CC" w:rsidRPr="001229F7" w14:paraId="05C1D6C3" w14:textId="77777777" w:rsidTr="009F4007">
        <w:trPr>
          <w:trHeight w:val="288"/>
          <w:jc w:val="center"/>
        </w:trPr>
        <w:tc>
          <w:tcPr>
            <w:tcW w:w="5000" w:type="pct"/>
            <w:gridSpan w:val="7"/>
            <w:shd w:val="clear" w:color="auto" w:fill="auto"/>
            <w:vAlign w:val="center"/>
          </w:tcPr>
          <w:p w14:paraId="1B14BDCB" w14:textId="77777777" w:rsidR="009F55CC" w:rsidRPr="001229F7" w:rsidRDefault="009F55CC">
            <w:pPr>
              <w:rPr>
                <w:rFonts w:ascii="Arial" w:hAnsi="Arial" w:cs="Arial"/>
                <w:sz w:val="22"/>
                <w:szCs w:val="22"/>
              </w:rPr>
            </w:pPr>
            <w:r w:rsidRPr="001229F7">
              <w:rPr>
                <w:rFonts w:ascii="Arial" w:hAnsi="Arial" w:cs="Arial"/>
                <w:sz w:val="22"/>
                <w:szCs w:val="22"/>
              </w:rPr>
              <w:t>Address:</w:t>
            </w:r>
          </w:p>
        </w:tc>
      </w:tr>
      <w:tr w:rsidR="009F55CC" w:rsidRPr="001229F7" w14:paraId="7CB0156A" w14:textId="77777777" w:rsidTr="009F4007">
        <w:trPr>
          <w:trHeight w:val="288"/>
          <w:jc w:val="center"/>
        </w:trPr>
        <w:tc>
          <w:tcPr>
            <w:tcW w:w="5000" w:type="pct"/>
            <w:gridSpan w:val="7"/>
            <w:shd w:val="clear" w:color="auto" w:fill="auto"/>
            <w:vAlign w:val="center"/>
          </w:tcPr>
          <w:p w14:paraId="7858AB49" w14:textId="77777777" w:rsidR="009F55CC" w:rsidRPr="001229F7" w:rsidRDefault="009F55CC">
            <w:pPr>
              <w:rPr>
                <w:rFonts w:ascii="Arial" w:hAnsi="Arial" w:cs="Arial"/>
                <w:sz w:val="22"/>
                <w:szCs w:val="22"/>
              </w:rPr>
            </w:pPr>
            <w:r w:rsidRPr="001229F7">
              <w:rPr>
                <w:rFonts w:ascii="Arial" w:hAnsi="Arial" w:cs="Arial"/>
                <w:sz w:val="22"/>
                <w:szCs w:val="22"/>
              </w:rPr>
              <w:t>Chief Academic Officer:</w:t>
            </w:r>
          </w:p>
        </w:tc>
      </w:tr>
      <w:tr w:rsidR="00206E7F" w:rsidRPr="001229F7" w14:paraId="5C522B62" w14:textId="77777777" w:rsidTr="009F4007">
        <w:trPr>
          <w:trHeight w:val="288"/>
          <w:jc w:val="center"/>
        </w:trPr>
        <w:tc>
          <w:tcPr>
            <w:tcW w:w="2512" w:type="pct"/>
            <w:gridSpan w:val="2"/>
            <w:shd w:val="clear" w:color="auto" w:fill="auto"/>
            <w:vAlign w:val="center"/>
          </w:tcPr>
          <w:p w14:paraId="0A327421" w14:textId="77777777" w:rsidR="00206E7F" w:rsidRPr="001229F7" w:rsidRDefault="00206E7F">
            <w:pPr>
              <w:rPr>
                <w:rFonts w:ascii="Arial" w:hAnsi="Arial" w:cs="Arial"/>
                <w:sz w:val="22"/>
                <w:szCs w:val="22"/>
              </w:rPr>
            </w:pPr>
            <w:r w:rsidRPr="001229F7">
              <w:rPr>
                <w:rFonts w:ascii="Arial" w:hAnsi="Arial" w:cs="Arial"/>
                <w:sz w:val="22"/>
                <w:szCs w:val="22"/>
              </w:rPr>
              <w:t>Telephone Number:</w:t>
            </w:r>
          </w:p>
        </w:tc>
        <w:tc>
          <w:tcPr>
            <w:tcW w:w="2488" w:type="pct"/>
            <w:gridSpan w:val="5"/>
            <w:shd w:val="clear" w:color="auto" w:fill="auto"/>
            <w:vAlign w:val="center"/>
          </w:tcPr>
          <w:p w14:paraId="4C9DC9C3" w14:textId="77777777" w:rsidR="00206E7F" w:rsidRPr="001229F7" w:rsidRDefault="00206E7F">
            <w:pPr>
              <w:rPr>
                <w:rFonts w:ascii="Arial" w:hAnsi="Arial" w:cs="Arial"/>
                <w:sz w:val="22"/>
                <w:szCs w:val="22"/>
              </w:rPr>
            </w:pPr>
            <w:r w:rsidRPr="001229F7">
              <w:rPr>
                <w:rFonts w:ascii="Arial" w:hAnsi="Arial" w:cs="Arial"/>
                <w:sz w:val="22"/>
                <w:szCs w:val="22"/>
              </w:rPr>
              <w:t>Email:</w:t>
            </w:r>
          </w:p>
        </w:tc>
      </w:tr>
      <w:tr w:rsidR="009F55CC" w:rsidRPr="001229F7" w14:paraId="48ED63BC" w14:textId="77777777" w:rsidTr="009F4007">
        <w:trPr>
          <w:trHeight w:val="288"/>
          <w:jc w:val="center"/>
        </w:trPr>
        <w:tc>
          <w:tcPr>
            <w:tcW w:w="5000" w:type="pct"/>
            <w:gridSpan w:val="7"/>
            <w:shd w:val="clear" w:color="auto" w:fill="auto"/>
            <w:vAlign w:val="center"/>
          </w:tcPr>
          <w:p w14:paraId="57573DDE" w14:textId="77777777" w:rsidR="009F55CC" w:rsidRPr="001229F7" w:rsidRDefault="009F55CC">
            <w:pPr>
              <w:rPr>
                <w:rFonts w:ascii="Arial" w:hAnsi="Arial" w:cs="Arial"/>
                <w:sz w:val="22"/>
                <w:szCs w:val="22"/>
              </w:rPr>
            </w:pPr>
            <w:r w:rsidRPr="001229F7">
              <w:rPr>
                <w:rFonts w:ascii="Arial" w:hAnsi="Arial" w:cs="Arial"/>
                <w:sz w:val="22"/>
                <w:szCs w:val="22"/>
              </w:rPr>
              <w:t>Signature of Chief Executive Officer:</w:t>
            </w:r>
          </w:p>
        </w:tc>
      </w:tr>
      <w:tr w:rsidR="007A4E31" w:rsidRPr="001229F7" w14:paraId="72DDE7CC" w14:textId="77777777" w:rsidTr="009F4007">
        <w:trPr>
          <w:trHeight w:val="288"/>
          <w:jc w:val="center"/>
        </w:trPr>
        <w:tc>
          <w:tcPr>
            <w:tcW w:w="5000" w:type="pct"/>
            <w:gridSpan w:val="7"/>
            <w:shd w:val="clear" w:color="auto" w:fill="auto"/>
            <w:vAlign w:val="center"/>
          </w:tcPr>
          <w:p w14:paraId="56180753" w14:textId="77777777" w:rsidR="007A4E31" w:rsidRPr="001229F7" w:rsidRDefault="007A4E31" w:rsidP="007A4E31">
            <w:pPr>
              <w:rPr>
                <w:rFonts w:ascii="Arial" w:hAnsi="Arial" w:cs="Arial"/>
                <w:b/>
                <w:sz w:val="22"/>
                <w:szCs w:val="22"/>
              </w:rPr>
            </w:pPr>
            <w:r w:rsidRPr="001229F7">
              <w:rPr>
                <w:rFonts w:ascii="Arial" w:hAnsi="Arial" w:cs="Arial"/>
                <w:b/>
                <w:sz w:val="22"/>
                <w:szCs w:val="22"/>
              </w:rPr>
              <w:t>PLEASE CHECK ALL THAT APPLY</w:t>
            </w:r>
          </w:p>
        </w:tc>
      </w:tr>
      <w:tr w:rsidR="009F55CC" w:rsidRPr="001229F7" w14:paraId="4ACC20EF" w14:textId="77777777" w:rsidTr="009F4007">
        <w:trPr>
          <w:trHeight w:val="288"/>
          <w:jc w:val="center"/>
        </w:trPr>
        <w:tc>
          <w:tcPr>
            <w:tcW w:w="5000" w:type="pct"/>
            <w:gridSpan w:val="7"/>
            <w:shd w:val="clear" w:color="auto" w:fill="auto"/>
            <w:vAlign w:val="center"/>
          </w:tcPr>
          <w:p w14:paraId="4612657C" w14:textId="265D49C9" w:rsidR="009F55CC" w:rsidRPr="001229F7" w:rsidRDefault="009F55CC" w:rsidP="0099165D">
            <w:pPr>
              <w:numPr>
                <w:ilvl w:val="0"/>
                <w:numId w:val="21"/>
              </w:numPr>
              <w:jc w:val="both"/>
              <w:rPr>
                <w:rFonts w:ascii="Arial" w:hAnsi="Arial" w:cs="Arial"/>
                <w:b/>
                <w:sz w:val="22"/>
                <w:szCs w:val="22"/>
              </w:rPr>
            </w:pPr>
            <w:r w:rsidRPr="001229F7">
              <w:rPr>
                <w:rFonts w:ascii="Arial" w:hAnsi="Arial" w:cs="Arial"/>
                <w:b/>
                <w:sz w:val="22"/>
                <w:szCs w:val="22"/>
              </w:rPr>
              <w:t>The institution does not admit</w:t>
            </w:r>
            <w:r w:rsidR="00BE693C" w:rsidRPr="001229F7">
              <w:rPr>
                <w:rFonts w:ascii="Arial" w:hAnsi="Arial" w:cs="Arial"/>
                <w:b/>
                <w:sz w:val="22"/>
                <w:szCs w:val="22"/>
              </w:rPr>
              <w:t xml:space="preserve"> students without a </w:t>
            </w:r>
            <w:smartTag w:uri="urn:schemas-microsoft-com:office:smarttags" w:element="country-region">
              <w:smartTag w:uri="urn:schemas-microsoft-com:office:smarttags" w:element="place">
                <w:r w:rsidR="00BD3874" w:rsidRPr="001229F7">
                  <w:rPr>
                    <w:rFonts w:ascii="Arial" w:hAnsi="Arial" w:cs="Arial"/>
                    <w:b/>
                    <w:sz w:val="22"/>
                    <w:szCs w:val="22"/>
                  </w:rPr>
                  <w:t>U.S.</w:t>
                </w:r>
              </w:smartTag>
            </w:smartTag>
            <w:r w:rsidR="00BD3874" w:rsidRPr="001229F7">
              <w:rPr>
                <w:rFonts w:ascii="Arial" w:hAnsi="Arial" w:cs="Arial"/>
                <w:b/>
                <w:sz w:val="22"/>
                <w:szCs w:val="22"/>
              </w:rPr>
              <w:t xml:space="preserve"> </w:t>
            </w:r>
            <w:r w:rsidR="00BE693C" w:rsidRPr="001229F7">
              <w:rPr>
                <w:rFonts w:ascii="Arial" w:hAnsi="Arial" w:cs="Arial"/>
                <w:b/>
                <w:sz w:val="22"/>
                <w:szCs w:val="22"/>
              </w:rPr>
              <w:t>high school diploma</w:t>
            </w:r>
            <w:r w:rsidR="00F50D67">
              <w:rPr>
                <w:rFonts w:ascii="Arial" w:hAnsi="Arial" w:cs="Arial"/>
                <w:b/>
                <w:sz w:val="22"/>
                <w:szCs w:val="22"/>
              </w:rPr>
              <w:t>,</w:t>
            </w:r>
            <w:r w:rsidR="00BE693C" w:rsidRPr="001229F7">
              <w:rPr>
                <w:rFonts w:ascii="Arial" w:hAnsi="Arial" w:cs="Arial"/>
                <w:b/>
                <w:sz w:val="22"/>
                <w:szCs w:val="22"/>
              </w:rPr>
              <w:t xml:space="preserve"> as defined in </w:t>
            </w:r>
            <w:r w:rsidR="00BD3874" w:rsidRPr="001229F7">
              <w:rPr>
                <w:rFonts w:ascii="Arial" w:hAnsi="Arial" w:cs="Arial"/>
                <w:b/>
                <w:sz w:val="22"/>
                <w:szCs w:val="22"/>
              </w:rPr>
              <w:t>S</w:t>
            </w:r>
            <w:r w:rsidR="00BE693C" w:rsidRPr="001229F7">
              <w:rPr>
                <w:rFonts w:ascii="Arial" w:hAnsi="Arial" w:cs="Arial"/>
                <w:b/>
                <w:sz w:val="22"/>
                <w:szCs w:val="22"/>
              </w:rPr>
              <w:t xml:space="preserve">ection </w:t>
            </w:r>
            <w:r w:rsidR="00BD3874" w:rsidRPr="001229F7">
              <w:rPr>
                <w:rFonts w:ascii="Arial" w:hAnsi="Arial" w:cs="Arial"/>
                <w:b/>
                <w:sz w:val="22"/>
                <w:szCs w:val="22"/>
              </w:rPr>
              <w:t>145-2.15</w:t>
            </w:r>
            <w:r w:rsidR="00BE693C" w:rsidRPr="001229F7">
              <w:rPr>
                <w:rFonts w:ascii="Arial" w:hAnsi="Arial" w:cs="Arial"/>
                <w:b/>
                <w:sz w:val="22"/>
                <w:szCs w:val="22"/>
              </w:rPr>
              <w:t xml:space="preserve"> of the </w:t>
            </w:r>
            <w:r w:rsidR="00BD3874" w:rsidRPr="001229F7">
              <w:rPr>
                <w:rFonts w:ascii="Arial" w:hAnsi="Arial" w:cs="Arial"/>
                <w:b/>
                <w:sz w:val="22"/>
                <w:szCs w:val="22"/>
              </w:rPr>
              <w:t>Commissioner’s Regulations</w:t>
            </w:r>
            <w:r w:rsidR="00F50D67">
              <w:rPr>
                <w:rFonts w:ascii="Arial" w:hAnsi="Arial" w:cs="Arial"/>
                <w:b/>
                <w:sz w:val="22"/>
                <w:szCs w:val="22"/>
              </w:rPr>
              <w:t>, or the equivalent</w:t>
            </w:r>
            <w:r w:rsidR="006E5B2D" w:rsidRPr="001229F7">
              <w:rPr>
                <w:rFonts w:ascii="Arial" w:hAnsi="Arial" w:cs="Arial"/>
                <w:b/>
                <w:sz w:val="22"/>
                <w:szCs w:val="22"/>
              </w:rPr>
              <w:t xml:space="preserve">.  </w:t>
            </w:r>
            <w:r w:rsidRPr="001229F7">
              <w:rPr>
                <w:rFonts w:ascii="Arial" w:hAnsi="Arial" w:cs="Arial"/>
                <w:i/>
                <w:sz w:val="22"/>
                <w:szCs w:val="22"/>
              </w:rPr>
              <w:t>(</w:t>
            </w:r>
            <w:r w:rsidRPr="001229F7">
              <w:rPr>
                <w:rFonts w:ascii="Arial" w:hAnsi="Arial" w:cs="Arial"/>
                <w:b/>
                <w:i/>
                <w:sz w:val="22"/>
                <w:szCs w:val="22"/>
              </w:rPr>
              <w:t>Stop</w:t>
            </w:r>
            <w:r w:rsidR="00643E39">
              <w:rPr>
                <w:rFonts w:ascii="Arial" w:hAnsi="Arial" w:cs="Arial"/>
                <w:b/>
                <w:i/>
                <w:sz w:val="22"/>
                <w:szCs w:val="22"/>
              </w:rPr>
              <w:t xml:space="preserve"> –</w:t>
            </w:r>
            <w:r w:rsidR="00780989">
              <w:rPr>
                <w:rFonts w:ascii="Arial" w:hAnsi="Arial" w:cs="Arial"/>
                <w:i/>
                <w:sz w:val="22"/>
                <w:szCs w:val="22"/>
              </w:rPr>
              <w:t xml:space="preserve"> </w:t>
            </w:r>
            <w:r w:rsidR="00780989" w:rsidRPr="00780989">
              <w:rPr>
                <w:rFonts w:ascii="Arial" w:hAnsi="Arial" w:cs="Arial"/>
                <w:i/>
                <w:sz w:val="22"/>
                <w:szCs w:val="22"/>
              </w:rPr>
              <w:t>N</w:t>
            </w:r>
            <w:r w:rsidRPr="001229F7">
              <w:rPr>
                <w:rFonts w:ascii="Arial" w:hAnsi="Arial" w:cs="Arial"/>
                <w:i/>
                <w:sz w:val="22"/>
                <w:szCs w:val="22"/>
              </w:rPr>
              <w:t>o additional information is required; mail</w:t>
            </w:r>
            <w:r w:rsidR="00643E39">
              <w:rPr>
                <w:rFonts w:ascii="Arial" w:hAnsi="Arial" w:cs="Arial"/>
                <w:i/>
                <w:sz w:val="22"/>
                <w:szCs w:val="22"/>
              </w:rPr>
              <w:t xml:space="preserve"> </w:t>
            </w:r>
            <w:r w:rsidRPr="001229F7">
              <w:rPr>
                <w:rFonts w:ascii="Arial" w:hAnsi="Arial" w:cs="Arial"/>
                <w:i/>
                <w:sz w:val="22"/>
                <w:szCs w:val="22"/>
              </w:rPr>
              <w:t xml:space="preserve">or </w:t>
            </w:r>
            <w:r w:rsidR="00BD3874" w:rsidRPr="001229F7">
              <w:rPr>
                <w:rFonts w:ascii="Arial" w:hAnsi="Arial" w:cs="Arial"/>
                <w:i/>
                <w:sz w:val="22"/>
                <w:szCs w:val="22"/>
              </w:rPr>
              <w:t>E-</w:t>
            </w:r>
            <w:r w:rsidRPr="001229F7">
              <w:rPr>
                <w:rFonts w:ascii="Arial" w:hAnsi="Arial" w:cs="Arial"/>
                <w:i/>
                <w:sz w:val="22"/>
                <w:szCs w:val="22"/>
              </w:rPr>
              <w:t xml:space="preserve">mail </w:t>
            </w:r>
            <w:r w:rsidR="00643E39">
              <w:rPr>
                <w:rFonts w:ascii="Arial" w:hAnsi="Arial" w:cs="Arial"/>
                <w:i/>
                <w:sz w:val="22"/>
                <w:szCs w:val="22"/>
              </w:rPr>
              <w:t xml:space="preserve">at </w:t>
            </w:r>
            <w:hyperlink r:id="rId9" w:history="1">
              <w:r w:rsidR="00643E39" w:rsidRPr="00132B7E">
                <w:rPr>
                  <w:rStyle w:val="Hyperlink"/>
                  <w:rFonts w:ascii="Arial" w:hAnsi="Arial" w:cs="Arial"/>
                  <w:i/>
                  <w:sz w:val="22"/>
                  <w:szCs w:val="22"/>
                </w:rPr>
                <w:t>KIAP@nysed.gov</w:t>
              </w:r>
            </w:hyperlink>
            <w:r w:rsidR="00643E39">
              <w:rPr>
                <w:rFonts w:ascii="Arial" w:hAnsi="Arial" w:cs="Arial"/>
                <w:i/>
                <w:sz w:val="22"/>
                <w:szCs w:val="22"/>
              </w:rPr>
              <w:t xml:space="preserve"> the </w:t>
            </w:r>
            <w:r w:rsidRPr="001229F7">
              <w:rPr>
                <w:rFonts w:ascii="Arial" w:hAnsi="Arial" w:cs="Arial"/>
                <w:i/>
                <w:sz w:val="22"/>
                <w:szCs w:val="22"/>
              </w:rPr>
              <w:t>completed form.)</w:t>
            </w:r>
          </w:p>
        </w:tc>
      </w:tr>
      <w:tr w:rsidR="009F55CC" w:rsidRPr="001229F7" w14:paraId="04DAF794" w14:textId="77777777" w:rsidTr="009F4007">
        <w:trPr>
          <w:trHeight w:val="288"/>
          <w:jc w:val="center"/>
        </w:trPr>
        <w:tc>
          <w:tcPr>
            <w:tcW w:w="5000" w:type="pct"/>
            <w:gridSpan w:val="7"/>
            <w:shd w:val="clear" w:color="auto" w:fill="auto"/>
            <w:vAlign w:val="center"/>
          </w:tcPr>
          <w:p w14:paraId="14185754" w14:textId="77777777" w:rsidR="009F55CC" w:rsidRPr="001229F7" w:rsidRDefault="009F55CC" w:rsidP="0099165D">
            <w:pPr>
              <w:jc w:val="both"/>
              <w:rPr>
                <w:rFonts w:ascii="Arial" w:hAnsi="Arial" w:cs="Arial"/>
                <w:sz w:val="22"/>
                <w:szCs w:val="22"/>
              </w:rPr>
            </w:pPr>
            <w:r w:rsidRPr="001229F7">
              <w:rPr>
                <w:rFonts w:ascii="Arial" w:hAnsi="Arial" w:cs="Arial"/>
                <w:b/>
                <w:sz w:val="22"/>
                <w:szCs w:val="22"/>
              </w:rPr>
              <w:t>Part A</w:t>
            </w:r>
            <w:r w:rsidRPr="001229F7">
              <w:rPr>
                <w:rFonts w:ascii="Arial" w:hAnsi="Arial" w:cs="Arial"/>
                <w:sz w:val="22"/>
                <w:szCs w:val="22"/>
              </w:rPr>
              <w:t xml:space="preserve">: Assessment(s) to be used and minimum passing scores </w:t>
            </w:r>
            <w:r w:rsidRPr="001229F7">
              <w:rPr>
                <w:rFonts w:ascii="Arial" w:hAnsi="Arial" w:cs="Arial"/>
                <w:i/>
                <w:sz w:val="22"/>
                <w:szCs w:val="22"/>
              </w:rPr>
              <w:t>(check all that apply)</w:t>
            </w:r>
            <w:r w:rsidR="00E01A13" w:rsidRPr="001229F7">
              <w:rPr>
                <w:rFonts w:ascii="Arial" w:hAnsi="Arial" w:cs="Arial"/>
                <w:i/>
                <w:sz w:val="22"/>
                <w:szCs w:val="22"/>
              </w:rPr>
              <w:t>.</w:t>
            </w:r>
            <w:r w:rsidR="00992D4A" w:rsidRPr="001229F7">
              <w:rPr>
                <w:rFonts w:ascii="Arial" w:hAnsi="Arial" w:cs="Arial"/>
                <w:sz w:val="22"/>
                <w:szCs w:val="22"/>
              </w:rPr>
              <w:t xml:space="preserve">  The federally-approved minimum pass scores </w:t>
            </w:r>
            <w:r w:rsidR="00BD3874" w:rsidRPr="001229F7">
              <w:rPr>
                <w:rFonts w:ascii="Arial" w:hAnsi="Arial" w:cs="Arial"/>
                <w:sz w:val="22"/>
                <w:szCs w:val="22"/>
              </w:rPr>
              <w:t xml:space="preserve">for each test </w:t>
            </w:r>
            <w:r w:rsidR="00992D4A" w:rsidRPr="001229F7">
              <w:rPr>
                <w:rFonts w:ascii="Arial" w:hAnsi="Arial" w:cs="Arial"/>
                <w:sz w:val="22"/>
                <w:szCs w:val="22"/>
              </w:rPr>
              <w:t xml:space="preserve">are shown in parenthesis.  Institutions must use the minimum score or higher.  </w:t>
            </w:r>
            <w:r w:rsidRPr="001229F7">
              <w:rPr>
                <w:rFonts w:ascii="Arial" w:hAnsi="Arial" w:cs="Arial"/>
                <w:sz w:val="22"/>
                <w:szCs w:val="22"/>
              </w:rPr>
              <w:t xml:space="preserve">If the institution is not using the same assessment for </w:t>
            </w:r>
            <w:r w:rsidR="00E01A13" w:rsidRPr="001229F7">
              <w:rPr>
                <w:rFonts w:ascii="Arial" w:hAnsi="Arial" w:cs="Arial"/>
                <w:sz w:val="22"/>
                <w:szCs w:val="22"/>
              </w:rPr>
              <w:t>all locations</w:t>
            </w:r>
            <w:r w:rsidRPr="001229F7">
              <w:rPr>
                <w:rFonts w:ascii="Arial" w:hAnsi="Arial" w:cs="Arial"/>
                <w:sz w:val="22"/>
                <w:szCs w:val="22"/>
              </w:rPr>
              <w:t>, submit a separate statement for each</w:t>
            </w:r>
            <w:r w:rsidR="00E01A13" w:rsidRPr="001229F7">
              <w:rPr>
                <w:rFonts w:ascii="Arial" w:hAnsi="Arial" w:cs="Arial"/>
                <w:sz w:val="22"/>
                <w:szCs w:val="22"/>
              </w:rPr>
              <w:t xml:space="preserve"> location</w:t>
            </w:r>
            <w:r w:rsidRPr="001229F7">
              <w:rPr>
                <w:rFonts w:ascii="Arial" w:hAnsi="Arial" w:cs="Arial"/>
                <w:sz w:val="22"/>
                <w:szCs w:val="22"/>
              </w:rPr>
              <w:t>.</w:t>
            </w:r>
          </w:p>
        </w:tc>
      </w:tr>
      <w:tr w:rsidR="005269B5" w:rsidRPr="001229F7" w14:paraId="20EB0651" w14:textId="77777777" w:rsidTr="00347FC7">
        <w:trPr>
          <w:trHeight w:val="288"/>
          <w:jc w:val="center"/>
        </w:trPr>
        <w:tc>
          <w:tcPr>
            <w:tcW w:w="1797" w:type="pct"/>
            <w:vMerge w:val="restart"/>
            <w:shd w:val="clear" w:color="auto" w:fill="auto"/>
            <w:vAlign w:val="center"/>
          </w:tcPr>
          <w:p w14:paraId="470059C3" w14:textId="77777777" w:rsidR="005269B5" w:rsidRPr="001229F7" w:rsidRDefault="00000000" w:rsidP="00281C97">
            <w:pPr>
              <w:ind w:left="330" w:hanging="330"/>
              <w:rPr>
                <w:rFonts w:ascii="Arial" w:hAnsi="Arial" w:cs="Arial"/>
                <w:b/>
                <w:sz w:val="22"/>
                <w:szCs w:val="22"/>
              </w:rPr>
            </w:pPr>
            <w:sdt>
              <w:sdtPr>
                <w:rPr>
                  <w:rFonts w:ascii="Arial" w:hAnsi="Arial" w:cs="Arial"/>
                  <w:b/>
                  <w:sz w:val="22"/>
                  <w:szCs w:val="22"/>
                </w:rPr>
                <w:id w:val="33782167"/>
                <w15:appearance w15:val="hidden"/>
                <w14:checkbox>
                  <w14:checked w14:val="0"/>
                  <w14:checkedState w14:val="2612" w14:font="MS Gothic"/>
                  <w14:uncheckedState w14:val="2610" w14:font="MS Gothic"/>
                </w14:checkbox>
              </w:sdtPr>
              <w:sdtContent>
                <w:r w:rsidR="00281C97">
                  <w:rPr>
                    <w:rFonts w:ascii="MS Gothic" w:eastAsia="MS Gothic" w:hAnsi="MS Gothic" w:cs="Arial" w:hint="eastAsia"/>
                    <w:b/>
                    <w:sz w:val="22"/>
                    <w:szCs w:val="22"/>
                  </w:rPr>
                  <w:t>☐</w:t>
                </w:r>
              </w:sdtContent>
            </w:sdt>
            <w:r w:rsidR="00281C97" w:rsidRPr="001229F7">
              <w:rPr>
                <w:rFonts w:ascii="Arial" w:hAnsi="Arial" w:cs="Arial"/>
                <w:b/>
                <w:sz w:val="22"/>
                <w:szCs w:val="22"/>
              </w:rPr>
              <w:t xml:space="preserve"> </w:t>
            </w:r>
            <w:r w:rsidR="005269B5" w:rsidRPr="001229F7">
              <w:rPr>
                <w:rFonts w:ascii="Arial" w:hAnsi="Arial" w:cs="Arial"/>
                <w:b/>
                <w:sz w:val="22"/>
                <w:szCs w:val="22"/>
              </w:rPr>
              <w:t xml:space="preserve">Combined English Language Skills </w:t>
            </w:r>
            <w:r w:rsidR="005269B5" w:rsidRPr="001229F7">
              <w:rPr>
                <w:rFonts w:ascii="Arial" w:hAnsi="Arial" w:cs="Arial"/>
                <w:sz w:val="22"/>
                <w:szCs w:val="22"/>
              </w:rPr>
              <w:t>(CELSA)</w:t>
            </w:r>
            <w:r w:rsidR="005269B5" w:rsidRPr="001229F7">
              <w:rPr>
                <w:rFonts w:ascii="Arial" w:hAnsi="Arial" w:cs="Arial"/>
                <w:b/>
                <w:sz w:val="22"/>
                <w:szCs w:val="22"/>
              </w:rPr>
              <w:t xml:space="preserve"> *</w:t>
            </w:r>
          </w:p>
        </w:tc>
        <w:tc>
          <w:tcPr>
            <w:tcW w:w="3203" w:type="pct"/>
            <w:gridSpan w:val="6"/>
            <w:shd w:val="clear" w:color="auto" w:fill="auto"/>
            <w:vAlign w:val="center"/>
          </w:tcPr>
          <w:p w14:paraId="73806D39" w14:textId="77777777" w:rsidR="005269B5" w:rsidRPr="001229F7" w:rsidRDefault="005269B5" w:rsidP="005269B5">
            <w:pPr>
              <w:rPr>
                <w:rFonts w:ascii="Arial" w:hAnsi="Arial" w:cs="Arial"/>
                <w:sz w:val="22"/>
                <w:szCs w:val="22"/>
              </w:rPr>
            </w:pPr>
            <w:r w:rsidRPr="001229F7">
              <w:rPr>
                <w:rFonts w:ascii="Arial" w:hAnsi="Arial" w:cs="Arial"/>
                <w:i/>
                <w:sz w:val="22"/>
                <w:szCs w:val="22"/>
              </w:rPr>
              <w:t xml:space="preserve">Proposed </w:t>
            </w:r>
            <w:smartTag w:uri="urn:schemas-microsoft-com:office:smarttags" w:element="place">
              <w:smartTag w:uri="urn:schemas-microsoft-com:office:smarttags" w:element="PlaceName">
                <w:r w:rsidRPr="001229F7">
                  <w:rPr>
                    <w:rFonts w:ascii="Arial" w:hAnsi="Arial" w:cs="Arial"/>
                    <w:i/>
                    <w:sz w:val="22"/>
                    <w:szCs w:val="22"/>
                  </w:rPr>
                  <w:t>Minimum</w:t>
                </w:r>
              </w:smartTag>
              <w:r w:rsidRPr="001229F7">
                <w:rPr>
                  <w:rFonts w:ascii="Arial" w:hAnsi="Arial" w:cs="Arial"/>
                  <w:i/>
                  <w:sz w:val="22"/>
                  <w:szCs w:val="22"/>
                </w:rPr>
                <w:t xml:space="preserve"> </w:t>
              </w:r>
              <w:smartTag w:uri="urn:schemas-microsoft-com:office:smarttags" w:element="PlaceType">
                <w:r w:rsidRPr="001229F7">
                  <w:rPr>
                    <w:rFonts w:ascii="Arial" w:hAnsi="Arial" w:cs="Arial"/>
                    <w:i/>
                    <w:sz w:val="22"/>
                    <w:szCs w:val="22"/>
                  </w:rPr>
                  <w:t>Pass</w:t>
                </w:r>
              </w:smartTag>
            </w:smartTag>
            <w:r w:rsidRPr="001229F7">
              <w:rPr>
                <w:rFonts w:ascii="Arial" w:hAnsi="Arial" w:cs="Arial"/>
                <w:i/>
                <w:sz w:val="22"/>
                <w:szCs w:val="22"/>
              </w:rPr>
              <w:t xml:space="preserve"> Scores</w:t>
            </w:r>
          </w:p>
        </w:tc>
      </w:tr>
      <w:tr w:rsidR="009F4007" w:rsidRPr="001229F7" w14:paraId="2B38CFFC" w14:textId="77777777" w:rsidTr="00347FC7">
        <w:trPr>
          <w:trHeight w:val="288"/>
          <w:jc w:val="center"/>
        </w:trPr>
        <w:tc>
          <w:tcPr>
            <w:tcW w:w="1797" w:type="pct"/>
            <w:vMerge/>
            <w:shd w:val="clear" w:color="auto" w:fill="auto"/>
            <w:vAlign w:val="center"/>
          </w:tcPr>
          <w:p w14:paraId="735E0666" w14:textId="77777777" w:rsidR="009F4007" w:rsidRPr="001229F7" w:rsidRDefault="009F4007" w:rsidP="005269B5">
            <w:pPr>
              <w:ind w:left="360"/>
              <w:rPr>
                <w:rFonts w:ascii="Arial" w:hAnsi="Arial" w:cs="Arial"/>
                <w:sz w:val="22"/>
                <w:szCs w:val="22"/>
              </w:rPr>
            </w:pPr>
          </w:p>
        </w:tc>
        <w:tc>
          <w:tcPr>
            <w:tcW w:w="1663" w:type="pct"/>
            <w:gridSpan w:val="3"/>
            <w:shd w:val="clear" w:color="auto" w:fill="auto"/>
            <w:vAlign w:val="center"/>
          </w:tcPr>
          <w:p w14:paraId="79286100" w14:textId="77777777" w:rsidR="009F4007" w:rsidRPr="001229F7" w:rsidRDefault="009F4007" w:rsidP="005269B5">
            <w:pPr>
              <w:rPr>
                <w:rFonts w:ascii="Arial" w:hAnsi="Arial" w:cs="Arial"/>
                <w:i/>
                <w:sz w:val="22"/>
                <w:szCs w:val="22"/>
              </w:rPr>
            </w:pPr>
            <w:r w:rsidRPr="001229F7">
              <w:rPr>
                <w:rFonts w:ascii="Arial" w:hAnsi="Arial" w:cs="Arial"/>
                <w:sz w:val="22"/>
                <w:szCs w:val="22"/>
              </w:rPr>
              <w:t xml:space="preserve">Form 1 (97): </w:t>
            </w:r>
          </w:p>
        </w:tc>
        <w:tc>
          <w:tcPr>
            <w:tcW w:w="1540" w:type="pct"/>
            <w:gridSpan w:val="3"/>
            <w:shd w:val="clear" w:color="auto" w:fill="auto"/>
            <w:vAlign w:val="center"/>
          </w:tcPr>
          <w:p w14:paraId="1D1E3736" w14:textId="77777777" w:rsidR="009F4007" w:rsidRPr="001229F7" w:rsidRDefault="009F4007" w:rsidP="005269B5">
            <w:pPr>
              <w:rPr>
                <w:rFonts w:ascii="Arial" w:hAnsi="Arial" w:cs="Arial"/>
                <w:i/>
                <w:sz w:val="22"/>
                <w:szCs w:val="22"/>
              </w:rPr>
            </w:pPr>
            <w:r w:rsidRPr="001229F7">
              <w:rPr>
                <w:rFonts w:ascii="Arial" w:hAnsi="Arial" w:cs="Arial"/>
                <w:sz w:val="22"/>
                <w:szCs w:val="22"/>
              </w:rPr>
              <w:t>Form 2 (97):</w:t>
            </w:r>
          </w:p>
        </w:tc>
      </w:tr>
      <w:tr w:rsidR="009F4007" w:rsidRPr="001229F7" w14:paraId="3B50BD00" w14:textId="77777777" w:rsidTr="00347FC7">
        <w:trPr>
          <w:trHeight w:val="288"/>
          <w:jc w:val="center"/>
        </w:trPr>
        <w:tc>
          <w:tcPr>
            <w:tcW w:w="1797" w:type="pct"/>
            <w:vMerge/>
            <w:shd w:val="clear" w:color="auto" w:fill="auto"/>
            <w:vAlign w:val="center"/>
          </w:tcPr>
          <w:p w14:paraId="3D8FC752" w14:textId="77777777" w:rsidR="009F4007" w:rsidRPr="001229F7" w:rsidRDefault="009F4007" w:rsidP="005269B5">
            <w:pPr>
              <w:ind w:left="360"/>
              <w:rPr>
                <w:rFonts w:ascii="Arial" w:hAnsi="Arial" w:cs="Arial"/>
                <w:sz w:val="22"/>
                <w:szCs w:val="22"/>
              </w:rPr>
            </w:pPr>
          </w:p>
        </w:tc>
        <w:tc>
          <w:tcPr>
            <w:tcW w:w="1663" w:type="pct"/>
            <w:gridSpan w:val="3"/>
            <w:shd w:val="clear" w:color="auto" w:fill="auto"/>
            <w:vAlign w:val="center"/>
          </w:tcPr>
          <w:p w14:paraId="4FDE6749" w14:textId="77777777" w:rsidR="009F4007" w:rsidRPr="001229F7" w:rsidRDefault="009F4007" w:rsidP="005269B5">
            <w:pPr>
              <w:rPr>
                <w:rFonts w:ascii="Arial" w:hAnsi="Arial" w:cs="Arial"/>
                <w:sz w:val="22"/>
                <w:szCs w:val="22"/>
              </w:rPr>
            </w:pPr>
          </w:p>
        </w:tc>
        <w:tc>
          <w:tcPr>
            <w:tcW w:w="1540" w:type="pct"/>
            <w:gridSpan w:val="3"/>
            <w:shd w:val="clear" w:color="auto" w:fill="auto"/>
            <w:vAlign w:val="center"/>
          </w:tcPr>
          <w:p w14:paraId="222D34D6" w14:textId="77777777" w:rsidR="009F4007" w:rsidRPr="001229F7" w:rsidRDefault="009F4007" w:rsidP="005269B5">
            <w:pPr>
              <w:rPr>
                <w:rFonts w:ascii="Arial" w:hAnsi="Arial" w:cs="Arial"/>
                <w:sz w:val="22"/>
                <w:szCs w:val="22"/>
              </w:rPr>
            </w:pPr>
          </w:p>
        </w:tc>
      </w:tr>
      <w:tr w:rsidR="00E2204D" w:rsidRPr="001229F7" w14:paraId="02CEFF3A" w14:textId="77777777" w:rsidTr="00347FC7">
        <w:trPr>
          <w:trHeight w:val="200"/>
          <w:jc w:val="center"/>
        </w:trPr>
        <w:tc>
          <w:tcPr>
            <w:tcW w:w="1797" w:type="pct"/>
            <w:vMerge w:val="restart"/>
            <w:shd w:val="clear" w:color="auto" w:fill="auto"/>
            <w:vAlign w:val="center"/>
          </w:tcPr>
          <w:p w14:paraId="236F78E0" w14:textId="77777777" w:rsidR="00E2204D" w:rsidRPr="00780989" w:rsidRDefault="00000000" w:rsidP="00281C97">
            <w:pPr>
              <w:ind w:left="420" w:hanging="420"/>
              <w:jc w:val="both"/>
              <w:rPr>
                <w:rFonts w:ascii="Arial" w:hAnsi="Arial" w:cs="Arial"/>
                <w:sz w:val="20"/>
              </w:rPr>
            </w:pPr>
            <w:sdt>
              <w:sdtPr>
                <w:rPr>
                  <w:rFonts w:ascii="Arial" w:hAnsi="Arial" w:cs="Arial"/>
                  <w:b/>
                  <w:sz w:val="22"/>
                  <w:szCs w:val="22"/>
                </w:rPr>
                <w:id w:val="96761287"/>
                <w15:appearance w15:val="hidden"/>
                <w14:checkbox>
                  <w14:checked w14:val="0"/>
                  <w14:checkedState w14:val="2612" w14:font="MS Gothic"/>
                  <w14:uncheckedState w14:val="2610" w14:font="MS Gothic"/>
                </w14:checkbox>
              </w:sdtPr>
              <w:sdtContent>
                <w:r w:rsidR="00281C97">
                  <w:rPr>
                    <w:rFonts w:ascii="MS Gothic" w:eastAsia="MS Gothic" w:hAnsi="MS Gothic" w:cs="Arial" w:hint="eastAsia"/>
                    <w:b/>
                    <w:sz w:val="22"/>
                    <w:szCs w:val="22"/>
                  </w:rPr>
                  <w:t>☐</w:t>
                </w:r>
              </w:sdtContent>
            </w:sdt>
            <w:r w:rsidR="00281C97">
              <w:rPr>
                <w:rFonts w:ascii="Arial" w:hAnsi="Arial" w:cs="Arial"/>
                <w:b/>
                <w:sz w:val="22"/>
                <w:szCs w:val="22"/>
              </w:rPr>
              <w:t xml:space="preserve"> </w:t>
            </w:r>
            <w:r w:rsidR="00675F79">
              <w:rPr>
                <w:rFonts w:ascii="Arial" w:hAnsi="Arial" w:cs="Arial"/>
                <w:b/>
                <w:sz w:val="22"/>
                <w:szCs w:val="22"/>
              </w:rPr>
              <w:t>Accuplacer</w:t>
            </w:r>
          </w:p>
        </w:tc>
        <w:tc>
          <w:tcPr>
            <w:tcW w:w="3203" w:type="pct"/>
            <w:gridSpan w:val="6"/>
            <w:shd w:val="clear" w:color="auto" w:fill="auto"/>
            <w:vAlign w:val="center"/>
          </w:tcPr>
          <w:p w14:paraId="067CF4FB" w14:textId="77777777" w:rsidR="00E2204D" w:rsidRPr="00780989" w:rsidRDefault="00675F79" w:rsidP="00A97C15">
            <w:pPr>
              <w:jc w:val="both"/>
              <w:rPr>
                <w:rFonts w:ascii="Arial" w:hAnsi="Arial" w:cs="Arial"/>
                <w:sz w:val="20"/>
              </w:rPr>
            </w:pPr>
            <w:r>
              <w:rPr>
                <w:rFonts w:ascii="Arial" w:hAnsi="Arial" w:cs="Arial"/>
                <w:i/>
                <w:sz w:val="22"/>
                <w:szCs w:val="22"/>
              </w:rPr>
              <w:t>Proposed Minimum Pass Scores</w:t>
            </w:r>
          </w:p>
        </w:tc>
      </w:tr>
      <w:tr w:rsidR="00347FC7" w:rsidRPr="001229F7" w14:paraId="1F9420A6" w14:textId="77777777" w:rsidTr="00347FC7">
        <w:trPr>
          <w:trHeight w:val="170"/>
          <w:jc w:val="center"/>
        </w:trPr>
        <w:tc>
          <w:tcPr>
            <w:tcW w:w="1797" w:type="pct"/>
            <w:vMerge/>
            <w:shd w:val="clear" w:color="auto" w:fill="auto"/>
            <w:vAlign w:val="center"/>
          </w:tcPr>
          <w:p w14:paraId="5A2216D5" w14:textId="77777777" w:rsidR="00347FC7" w:rsidRPr="00780989" w:rsidRDefault="00347FC7" w:rsidP="00A97C15">
            <w:pPr>
              <w:jc w:val="both"/>
              <w:rPr>
                <w:rFonts w:ascii="Arial" w:hAnsi="Arial" w:cs="Arial"/>
                <w:sz w:val="20"/>
              </w:rPr>
            </w:pPr>
          </w:p>
        </w:tc>
        <w:tc>
          <w:tcPr>
            <w:tcW w:w="1066" w:type="pct"/>
            <w:gridSpan w:val="2"/>
            <w:shd w:val="clear" w:color="auto" w:fill="auto"/>
            <w:vAlign w:val="center"/>
          </w:tcPr>
          <w:p w14:paraId="38FA0963" w14:textId="77777777" w:rsidR="00F6286A" w:rsidRDefault="00F6286A" w:rsidP="00347FC7">
            <w:pPr>
              <w:jc w:val="both"/>
              <w:rPr>
                <w:rFonts w:ascii="Arial" w:hAnsi="Arial" w:cs="Arial"/>
                <w:sz w:val="22"/>
                <w:szCs w:val="22"/>
              </w:rPr>
            </w:pPr>
          </w:p>
          <w:p w14:paraId="68D2BD26" w14:textId="348A4EB3" w:rsidR="00347FC7" w:rsidRDefault="00347FC7" w:rsidP="00347FC7">
            <w:pPr>
              <w:jc w:val="both"/>
              <w:rPr>
                <w:rFonts w:ascii="Arial" w:hAnsi="Arial" w:cs="Arial"/>
                <w:sz w:val="22"/>
                <w:szCs w:val="22"/>
              </w:rPr>
            </w:pPr>
            <w:r>
              <w:rPr>
                <w:rFonts w:ascii="Arial" w:hAnsi="Arial" w:cs="Arial"/>
                <w:sz w:val="22"/>
                <w:szCs w:val="22"/>
              </w:rPr>
              <w:t>Reading (</w:t>
            </w:r>
            <w:r w:rsidR="00165559">
              <w:rPr>
                <w:rFonts w:ascii="Arial" w:hAnsi="Arial" w:cs="Arial"/>
                <w:sz w:val="22"/>
                <w:szCs w:val="22"/>
              </w:rPr>
              <w:t>233</w:t>
            </w:r>
            <w:r>
              <w:rPr>
                <w:rFonts w:ascii="Arial" w:hAnsi="Arial" w:cs="Arial"/>
                <w:sz w:val="22"/>
                <w:szCs w:val="22"/>
              </w:rPr>
              <w:t xml:space="preserve">): </w:t>
            </w:r>
          </w:p>
          <w:p w14:paraId="77AF4E7E" w14:textId="77777777" w:rsidR="00347FC7" w:rsidRPr="00780989" w:rsidRDefault="00347FC7" w:rsidP="00A97C15">
            <w:pPr>
              <w:jc w:val="both"/>
              <w:rPr>
                <w:rFonts w:ascii="Arial" w:hAnsi="Arial" w:cs="Arial"/>
                <w:sz w:val="20"/>
              </w:rPr>
            </w:pPr>
          </w:p>
        </w:tc>
        <w:tc>
          <w:tcPr>
            <w:tcW w:w="1196" w:type="pct"/>
            <w:gridSpan w:val="3"/>
            <w:shd w:val="clear" w:color="auto" w:fill="auto"/>
            <w:vAlign w:val="center"/>
          </w:tcPr>
          <w:p w14:paraId="1B632300" w14:textId="77777777" w:rsidR="00347FC7" w:rsidRPr="00780989" w:rsidRDefault="00165559" w:rsidP="00A97C15">
            <w:pPr>
              <w:jc w:val="both"/>
              <w:rPr>
                <w:rFonts w:ascii="Arial" w:hAnsi="Arial" w:cs="Arial"/>
                <w:sz w:val="20"/>
              </w:rPr>
            </w:pPr>
            <w:r>
              <w:rPr>
                <w:rFonts w:ascii="Arial" w:hAnsi="Arial" w:cs="Arial"/>
                <w:sz w:val="22"/>
                <w:szCs w:val="22"/>
              </w:rPr>
              <w:t>Writing</w:t>
            </w:r>
            <w:r w:rsidR="00347FC7">
              <w:rPr>
                <w:rFonts w:ascii="Arial" w:hAnsi="Arial" w:cs="Arial"/>
                <w:sz w:val="22"/>
                <w:szCs w:val="22"/>
              </w:rPr>
              <w:t xml:space="preserve"> (</w:t>
            </w:r>
            <w:r>
              <w:rPr>
                <w:rFonts w:ascii="Arial" w:hAnsi="Arial" w:cs="Arial"/>
                <w:sz w:val="22"/>
                <w:szCs w:val="22"/>
              </w:rPr>
              <w:t>235</w:t>
            </w:r>
            <w:r w:rsidR="00347FC7">
              <w:rPr>
                <w:rFonts w:ascii="Arial" w:hAnsi="Arial" w:cs="Arial"/>
                <w:sz w:val="22"/>
                <w:szCs w:val="22"/>
              </w:rPr>
              <w:t>):</w:t>
            </w:r>
          </w:p>
        </w:tc>
        <w:tc>
          <w:tcPr>
            <w:tcW w:w="941" w:type="pct"/>
            <w:shd w:val="clear" w:color="auto" w:fill="auto"/>
            <w:vAlign w:val="center"/>
          </w:tcPr>
          <w:p w14:paraId="454267C7" w14:textId="10B89274" w:rsidR="00347FC7" w:rsidRPr="00780989" w:rsidRDefault="00347FC7" w:rsidP="00A97C15">
            <w:pPr>
              <w:jc w:val="both"/>
              <w:rPr>
                <w:rFonts w:ascii="Arial" w:hAnsi="Arial" w:cs="Arial"/>
                <w:sz w:val="20"/>
              </w:rPr>
            </w:pPr>
            <w:r>
              <w:rPr>
                <w:rFonts w:ascii="Arial" w:hAnsi="Arial" w:cs="Arial"/>
                <w:sz w:val="22"/>
                <w:szCs w:val="22"/>
              </w:rPr>
              <w:t>Arithmetic (</w:t>
            </w:r>
            <w:r w:rsidR="00165559">
              <w:rPr>
                <w:rFonts w:ascii="Arial" w:hAnsi="Arial" w:cs="Arial"/>
                <w:sz w:val="22"/>
                <w:szCs w:val="22"/>
              </w:rPr>
              <w:t>230</w:t>
            </w:r>
            <w:r w:rsidR="00F6286A">
              <w:rPr>
                <w:rFonts w:ascii="Arial" w:hAnsi="Arial" w:cs="Arial"/>
                <w:sz w:val="22"/>
                <w:szCs w:val="22"/>
              </w:rPr>
              <w:t>)</w:t>
            </w:r>
            <w:r>
              <w:rPr>
                <w:rFonts w:ascii="Arial" w:hAnsi="Arial" w:cs="Arial"/>
                <w:sz w:val="22"/>
                <w:szCs w:val="22"/>
              </w:rPr>
              <w:t>:</w:t>
            </w:r>
          </w:p>
        </w:tc>
      </w:tr>
      <w:tr w:rsidR="00450B10" w:rsidRPr="001229F7" w14:paraId="204988C0" w14:textId="77777777" w:rsidTr="00450B10">
        <w:trPr>
          <w:trHeight w:val="422"/>
          <w:jc w:val="center"/>
        </w:trPr>
        <w:tc>
          <w:tcPr>
            <w:tcW w:w="1797" w:type="pct"/>
            <w:vMerge/>
            <w:shd w:val="clear" w:color="auto" w:fill="auto"/>
            <w:vAlign w:val="center"/>
          </w:tcPr>
          <w:p w14:paraId="10B5549A" w14:textId="77777777" w:rsidR="00450B10" w:rsidRPr="00780989" w:rsidRDefault="00450B10" w:rsidP="00A97C15">
            <w:pPr>
              <w:jc w:val="both"/>
              <w:rPr>
                <w:rFonts w:ascii="Arial" w:hAnsi="Arial" w:cs="Arial"/>
                <w:sz w:val="20"/>
              </w:rPr>
            </w:pPr>
          </w:p>
        </w:tc>
        <w:tc>
          <w:tcPr>
            <w:tcW w:w="1066" w:type="pct"/>
            <w:gridSpan w:val="2"/>
            <w:shd w:val="clear" w:color="auto" w:fill="auto"/>
            <w:vAlign w:val="center"/>
          </w:tcPr>
          <w:p w14:paraId="177B58B0" w14:textId="77777777" w:rsidR="00450B10" w:rsidRPr="00780989" w:rsidRDefault="00450B10" w:rsidP="00A97C15">
            <w:pPr>
              <w:jc w:val="both"/>
              <w:rPr>
                <w:rFonts w:ascii="Arial" w:hAnsi="Arial" w:cs="Arial"/>
                <w:sz w:val="20"/>
              </w:rPr>
            </w:pPr>
          </w:p>
        </w:tc>
        <w:tc>
          <w:tcPr>
            <w:tcW w:w="1191" w:type="pct"/>
            <w:gridSpan w:val="2"/>
            <w:shd w:val="clear" w:color="auto" w:fill="auto"/>
            <w:vAlign w:val="center"/>
          </w:tcPr>
          <w:p w14:paraId="72060903" w14:textId="77777777" w:rsidR="00450B10" w:rsidRPr="00780989" w:rsidRDefault="00450B10" w:rsidP="00A97C15">
            <w:pPr>
              <w:jc w:val="both"/>
              <w:rPr>
                <w:rFonts w:ascii="Arial" w:hAnsi="Arial" w:cs="Arial"/>
                <w:sz w:val="20"/>
              </w:rPr>
            </w:pPr>
          </w:p>
        </w:tc>
        <w:tc>
          <w:tcPr>
            <w:tcW w:w="946" w:type="pct"/>
            <w:gridSpan w:val="2"/>
            <w:shd w:val="clear" w:color="auto" w:fill="auto"/>
            <w:vAlign w:val="center"/>
          </w:tcPr>
          <w:p w14:paraId="6C94B751" w14:textId="77777777" w:rsidR="00450B10" w:rsidRPr="00780989" w:rsidRDefault="00450B10" w:rsidP="00A97C15">
            <w:pPr>
              <w:jc w:val="both"/>
              <w:rPr>
                <w:rFonts w:ascii="Arial" w:hAnsi="Arial" w:cs="Arial"/>
                <w:sz w:val="20"/>
              </w:rPr>
            </w:pPr>
          </w:p>
        </w:tc>
      </w:tr>
      <w:tr w:rsidR="00A97C15" w:rsidRPr="001229F7" w14:paraId="40900E15" w14:textId="77777777" w:rsidTr="009F4007">
        <w:trPr>
          <w:trHeight w:val="288"/>
          <w:jc w:val="center"/>
        </w:trPr>
        <w:tc>
          <w:tcPr>
            <w:tcW w:w="5000" w:type="pct"/>
            <w:gridSpan w:val="7"/>
            <w:shd w:val="clear" w:color="auto" w:fill="auto"/>
            <w:vAlign w:val="center"/>
          </w:tcPr>
          <w:p w14:paraId="571B0D74" w14:textId="77777777" w:rsidR="005D6521" w:rsidRDefault="00A97C15" w:rsidP="005D6521">
            <w:pPr>
              <w:jc w:val="both"/>
              <w:rPr>
                <w:rFonts w:ascii="Arial" w:hAnsi="Arial" w:cs="Arial"/>
                <w:sz w:val="20"/>
              </w:rPr>
            </w:pPr>
            <w:r w:rsidRPr="00780989">
              <w:rPr>
                <w:rFonts w:ascii="Arial" w:hAnsi="Arial" w:cs="Arial"/>
                <w:sz w:val="20"/>
              </w:rPr>
              <w:t>*</w:t>
            </w:r>
            <w:r w:rsidR="005D6521">
              <w:rPr>
                <w:rFonts w:ascii="Arial" w:hAnsi="Arial" w:cs="Arial"/>
                <w:sz w:val="20"/>
              </w:rPr>
              <w:t xml:space="preserve"> </w:t>
            </w:r>
            <w:r w:rsidR="005D6521" w:rsidRPr="005D6521">
              <w:rPr>
                <w:rFonts w:ascii="Arial" w:hAnsi="Arial" w:cs="Arial"/>
                <w:sz w:val="20"/>
              </w:rPr>
              <w:t>Note:</w:t>
            </w:r>
            <w:r w:rsidR="005D6521">
              <w:rPr>
                <w:rFonts w:ascii="Arial" w:hAnsi="Arial" w:cs="Arial"/>
                <w:sz w:val="20"/>
              </w:rPr>
              <w:t xml:space="preserve"> </w:t>
            </w:r>
            <w:r w:rsidR="005D6521" w:rsidRPr="005D6521">
              <w:rPr>
                <w:rFonts w:ascii="Arial" w:hAnsi="Arial" w:cs="Arial"/>
                <w:sz w:val="20"/>
              </w:rPr>
              <w:t xml:space="preserve">As provided in 34 CFR 668.153(a)(2), the CELSA test is approved as the additional ATB English language </w:t>
            </w:r>
            <w:r w:rsidR="005D6521">
              <w:rPr>
                <w:rFonts w:ascii="Arial" w:hAnsi="Arial" w:cs="Arial"/>
                <w:sz w:val="20"/>
              </w:rPr>
              <w:t xml:space="preserve"> </w:t>
            </w:r>
          </w:p>
          <w:p w14:paraId="37F5E50B" w14:textId="77777777" w:rsidR="005D6521" w:rsidRDefault="005D6521" w:rsidP="005D6521">
            <w:pPr>
              <w:jc w:val="both"/>
              <w:rPr>
                <w:rFonts w:ascii="Arial" w:hAnsi="Arial" w:cs="Arial"/>
                <w:sz w:val="20"/>
              </w:rPr>
            </w:pPr>
            <w:r>
              <w:rPr>
                <w:rFonts w:ascii="Arial" w:hAnsi="Arial" w:cs="Arial"/>
                <w:sz w:val="20"/>
              </w:rPr>
              <w:t xml:space="preserve">  </w:t>
            </w:r>
            <w:r w:rsidRPr="005D6521">
              <w:rPr>
                <w:rFonts w:ascii="Arial" w:hAnsi="Arial" w:cs="Arial"/>
                <w:sz w:val="20"/>
              </w:rPr>
              <w:t xml:space="preserve">proficiency test that must be taken by students whose native language is not English and who are not fluent in </w:t>
            </w:r>
            <w:proofErr w:type="gramStart"/>
            <w:r w:rsidRPr="005D6521">
              <w:rPr>
                <w:rFonts w:ascii="Arial" w:hAnsi="Arial" w:cs="Arial"/>
                <w:sz w:val="20"/>
              </w:rPr>
              <w:t>English</w:t>
            </w:r>
            <w:proofErr w:type="gramEnd"/>
            <w:r w:rsidRPr="005D6521">
              <w:rPr>
                <w:rFonts w:ascii="Arial" w:hAnsi="Arial" w:cs="Arial"/>
                <w:sz w:val="20"/>
              </w:rPr>
              <w:t xml:space="preserve"> </w:t>
            </w:r>
            <w:r>
              <w:rPr>
                <w:rFonts w:ascii="Arial" w:hAnsi="Arial" w:cs="Arial"/>
                <w:sz w:val="20"/>
              </w:rPr>
              <w:t xml:space="preserve">  </w:t>
            </w:r>
          </w:p>
          <w:p w14:paraId="400FFE00" w14:textId="69590B56" w:rsidR="00A97C15" w:rsidRPr="00780989" w:rsidRDefault="005D6521" w:rsidP="005D6521">
            <w:pPr>
              <w:jc w:val="both"/>
              <w:rPr>
                <w:rFonts w:ascii="Arial" w:hAnsi="Arial" w:cs="Arial"/>
                <w:sz w:val="20"/>
              </w:rPr>
            </w:pPr>
            <w:r>
              <w:rPr>
                <w:rFonts w:ascii="Arial" w:hAnsi="Arial" w:cs="Arial"/>
                <w:sz w:val="20"/>
              </w:rPr>
              <w:t xml:space="preserve">  </w:t>
            </w:r>
            <w:r w:rsidRPr="005D6521">
              <w:rPr>
                <w:rFonts w:ascii="Arial" w:hAnsi="Arial" w:cs="Arial"/>
                <w:sz w:val="20"/>
              </w:rPr>
              <w:t>if the academic program includes an ESL component.</w:t>
            </w:r>
          </w:p>
        </w:tc>
      </w:tr>
    </w:tbl>
    <w:p w14:paraId="3CB2CD7F" w14:textId="77777777" w:rsidR="00643E39" w:rsidRDefault="00643E39">
      <w:pPr>
        <w:jc w:val="both"/>
        <w:rPr>
          <w:rFonts w:ascii="Arial" w:hAnsi="Arial" w:cs="Arial"/>
          <w:b/>
          <w:sz w:val="22"/>
          <w:szCs w:val="22"/>
        </w:rPr>
      </w:pPr>
    </w:p>
    <w:p w14:paraId="71790B6D" w14:textId="250144A2" w:rsidR="00CD365C" w:rsidRPr="001229F7" w:rsidRDefault="009F55CC">
      <w:pPr>
        <w:jc w:val="both"/>
        <w:rPr>
          <w:rFonts w:ascii="Arial" w:hAnsi="Arial" w:cs="Arial"/>
          <w:b/>
          <w:sz w:val="22"/>
          <w:szCs w:val="22"/>
        </w:rPr>
      </w:pPr>
      <w:r w:rsidRPr="001229F7">
        <w:rPr>
          <w:rFonts w:ascii="Arial" w:hAnsi="Arial" w:cs="Arial"/>
          <w:b/>
          <w:sz w:val="22"/>
          <w:szCs w:val="22"/>
        </w:rPr>
        <w:t xml:space="preserve">Part </w:t>
      </w:r>
      <w:r w:rsidR="004A3ED9" w:rsidRPr="001229F7">
        <w:rPr>
          <w:rFonts w:ascii="Arial" w:hAnsi="Arial" w:cs="Arial"/>
          <w:b/>
          <w:sz w:val="22"/>
          <w:szCs w:val="22"/>
        </w:rPr>
        <w:t>B</w:t>
      </w:r>
      <w:r w:rsidR="00440DF8" w:rsidRPr="001229F7">
        <w:rPr>
          <w:rFonts w:ascii="Arial" w:hAnsi="Arial" w:cs="Arial"/>
          <w:b/>
          <w:sz w:val="22"/>
          <w:szCs w:val="22"/>
        </w:rPr>
        <w:t xml:space="preserve"> – </w:t>
      </w:r>
      <w:r w:rsidR="00691C7C" w:rsidRPr="001229F7">
        <w:rPr>
          <w:rFonts w:ascii="Arial" w:hAnsi="Arial" w:cs="Arial"/>
          <w:b/>
          <w:sz w:val="22"/>
          <w:szCs w:val="22"/>
        </w:rPr>
        <w:t>Administration of Tests</w:t>
      </w:r>
    </w:p>
    <w:p w14:paraId="4BB83F98" w14:textId="77777777" w:rsidR="00CD365C" w:rsidRDefault="00CD365C">
      <w:pPr>
        <w:jc w:val="both"/>
        <w:rPr>
          <w:rFonts w:ascii="Arial" w:hAnsi="Arial" w:cs="Arial"/>
          <w:sz w:val="22"/>
          <w:szCs w:val="22"/>
        </w:rPr>
      </w:pPr>
    </w:p>
    <w:p w14:paraId="766C92BE" w14:textId="77777777" w:rsidR="00780989" w:rsidRPr="001229F7" w:rsidRDefault="00780989" w:rsidP="00780989">
      <w:pPr>
        <w:rPr>
          <w:rFonts w:ascii="Arial" w:hAnsi="Arial" w:cs="Arial"/>
          <w:sz w:val="22"/>
          <w:szCs w:val="22"/>
        </w:rPr>
      </w:pPr>
      <w:r w:rsidRPr="001229F7">
        <w:rPr>
          <w:rFonts w:ascii="Arial" w:hAnsi="Arial" w:cs="Arial"/>
          <w:sz w:val="22"/>
          <w:szCs w:val="22"/>
        </w:rPr>
        <w:t>Please complete Part B to indicate how the selected test(s) will be administered.</w:t>
      </w:r>
    </w:p>
    <w:p w14:paraId="3E466BC6" w14:textId="77777777" w:rsidR="00780989" w:rsidRPr="001229F7" w:rsidRDefault="00780989">
      <w:pPr>
        <w:jc w:val="both"/>
        <w:rPr>
          <w:rFonts w:ascii="Arial" w:hAnsi="Arial" w:cs="Arial"/>
          <w:sz w:val="22"/>
          <w:szCs w:val="22"/>
        </w:rPr>
      </w:pPr>
    </w:p>
    <w:p w14:paraId="2EA1625F" w14:textId="77777777" w:rsidR="00440DF8" w:rsidRPr="001229F7" w:rsidRDefault="00440DF8" w:rsidP="00440DF8">
      <w:pPr>
        <w:jc w:val="both"/>
        <w:rPr>
          <w:rFonts w:ascii="Arial" w:hAnsi="Arial" w:cs="Arial"/>
          <w:sz w:val="22"/>
          <w:szCs w:val="22"/>
        </w:rPr>
      </w:pPr>
      <w:r w:rsidRPr="001229F7">
        <w:rPr>
          <w:rFonts w:ascii="Arial" w:hAnsi="Arial" w:cs="Arial"/>
          <w:sz w:val="22"/>
          <w:szCs w:val="22"/>
        </w:rPr>
        <w:t xml:space="preserve">Complete </w:t>
      </w:r>
      <w:r w:rsidR="00691C7C" w:rsidRPr="00780989">
        <w:rPr>
          <w:rFonts w:ascii="Arial" w:hAnsi="Arial" w:cs="Arial"/>
          <w:b/>
          <w:sz w:val="22"/>
          <w:szCs w:val="22"/>
        </w:rPr>
        <w:t>Subp</w:t>
      </w:r>
      <w:r w:rsidRPr="00780989">
        <w:rPr>
          <w:rFonts w:ascii="Arial" w:hAnsi="Arial" w:cs="Arial"/>
          <w:b/>
          <w:sz w:val="22"/>
          <w:szCs w:val="22"/>
        </w:rPr>
        <w:t>art 1</w:t>
      </w:r>
      <w:r w:rsidRPr="001229F7">
        <w:rPr>
          <w:rFonts w:ascii="Arial" w:hAnsi="Arial" w:cs="Arial"/>
          <w:sz w:val="22"/>
          <w:szCs w:val="22"/>
        </w:rPr>
        <w:t xml:space="preserve"> if the tests are administered independently or </w:t>
      </w:r>
      <w:r w:rsidR="00691C7C" w:rsidRPr="00780989">
        <w:rPr>
          <w:rFonts w:ascii="Arial" w:hAnsi="Arial" w:cs="Arial"/>
          <w:b/>
          <w:sz w:val="22"/>
          <w:szCs w:val="22"/>
        </w:rPr>
        <w:t>Subpart</w:t>
      </w:r>
      <w:r w:rsidRPr="00780989">
        <w:rPr>
          <w:rFonts w:ascii="Arial" w:hAnsi="Arial" w:cs="Arial"/>
          <w:b/>
          <w:sz w:val="22"/>
          <w:szCs w:val="22"/>
        </w:rPr>
        <w:t xml:space="preserve"> 2</w:t>
      </w:r>
      <w:r w:rsidRPr="001229F7">
        <w:rPr>
          <w:rFonts w:ascii="Arial" w:hAnsi="Arial" w:cs="Arial"/>
          <w:sz w:val="22"/>
          <w:szCs w:val="22"/>
        </w:rPr>
        <w:t xml:space="preserve"> if the tests are administered by a unit of the institution.</w:t>
      </w:r>
    </w:p>
    <w:p w14:paraId="0047AF62" w14:textId="77777777" w:rsidR="00440DF8" w:rsidRPr="001229F7" w:rsidRDefault="00440DF8">
      <w:pPr>
        <w:jc w:val="both"/>
        <w:rPr>
          <w:rFonts w:ascii="Arial" w:hAnsi="Arial" w:cs="Arial"/>
          <w:b/>
          <w:bCs/>
          <w:sz w:val="22"/>
          <w:szCs w:val="22"/>
        </w:rPr>
      </w:pPr>
    </w:p>
    <w:tbl>
      <w:tblPr>
        <w:tblW w:w="1098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1E0" w:firstRow="1" w:lastRow="1" w:firstColumn="1" w:lastColumn="1" w:noHBand="0" w:noVBand="0"/>
      </w:tblPr>
      <w:tblGrid>
        <w:gridCol w:w="10980"/>
      </w:tblGrid>
      <w:tr w:rsidR="004A3ED9" w:rsidRPr="008D5979" w14:paraId="36E314F6" w14:textId="77777777" w:rsidTr="008D5979">
        <w:trPr>
          <w:trHeight w:val="432"/>
        </w:trPr>
        <w:tc>
          <w:tcPr>
            <w:tcW w:w="10980" w:type="dxa"/>
            <w:shd w:val="clear" w:color="auto" w:fill="auto"/>
            <w:vAlign w:val="center"/>
          </w:tcPr>
          <w:p w14:paraId="591FE00C" w14:textId="77777777" w:rsidR="004A3ED9" w:rsidRPr="008D5979" w:rsidRDefault="00691C7C" w:rsidP="008D5979">
            <w:pPr>
              <w:jc w:val="both"/>
              <w:rPr>
                <w:rFonts w:ascii="Arial" w:hAnsi="Arial" w:cs="Arial"/>
                <w:sz w:val="22"/>
                <w:szCs w:val="22"/>
              </w:rPr>
            </w:pPr>
            <w:r w:rsidRPr="008D5979">
              <w:rPr>
                <w:rFonts w:ascii="Arial" w:hAnsi="Arial" w:cs="Arial"/>
                <w:b/>
                <w:bCs/>
                <w:sz w:val="22"/>
                <w:szCs w:val="22"/>
              </w:rPr>
              <w:t>Subp</w:t>
            </w:r>
            <w:r w:rsidR="004A3ED9" w:rsidRPr="008D5979">
              <w:rPr>
                <w:rFonts w:ascii="Arial" w:hAnsi="Arial" w:cs="Arial"/>
                <w:b/>
                <w:bCs/>
                <w:sz w:val="22"/>
                <w:szCs w:val="22"/>
              </w:rPr>
              <w:t>art 1:</w:t>
            </w:r>
            <w:r w:rsidR="004A3ED9" w:rsidRPr="008D5979">
              <w:rPr>
                <w:rFonts w:ascii="Arial" w:hAnsi="Arial" w:cs="Arial"/>
                <w:sz w:val="22"/>
                <w:szCs w:val="22"/>
              </w:rPr>
              <w:t xml:space="preserve"> The test is administered by an independent testing agency (a test is independently administered if it is administered at a testing center that is not located at and/or affiliated with the institution for which the student is seeking enrollment and the test administrator is an employee of such center.)</w:t>
            </w:r>
          </w:p>
        </w:tc>
      </w:tr>
      <w:tr w:rsidR="007A4E31" w:rsidRPr="008D5979" w14:paraId="070C758D" w14:textId="77777777" w:rsidTr="008D5979">
        <w:trPr>
          <w:trHeight w:val="432"/>
        </w:trPr>
        <w:tc>
          <w:tcPr>
            <w:tcW w:w="10980" w:type="dxa"/>
            <w:shd w:val="clear" w:color="auto" w:fill="auto"/>
            <w:vAlign w:val="center"/>
          </w:tcPr>
          <w:p w14:paraId="40A7F91C" w14:textId="77777777" w:rsidR="007A4E31" w:rsidRPr="008D5979" w:rsidRDefault="007A4E31" w:rsidP="008D5979">
            <w:pPr>
              <w:jc w:val="both"/>
              <w:rPr>
                <w:rFonts w:ascii="Arial" w:hAnsi="Arial" w:cs="Arial"/>
                <w:sz w:val="22"/>
                <w:szCs w:val="22"/>
              </w:rPr>
            </w:pPr>
            <w:r w:rsidRPr="008D5979">
              <w:rPr>
                <w:rFonts w:ascii="Arial" w:hAnsi="Arial" w:cs="Arial"/>
                <w:sz w:val="22"/>
                <w:szCs w:val="22"/>
              </w:rPr>
              <w:t>Provide the name of agency:</w:t>
            </w:r>
          </w:p>
        </w:tc>
      </w:tr>
    </w:tbl>
    <w:p w14:paraId="0406558D" w14:textId="77777777" w:rsidR="004A3ED9" w:rsidRPr="00FB4CBC" w:rsidRDefault="004A3ED9" w:rsidP="007A4E31">
      <w:pPr>
        <w:jc w:val="both"/>
        <w:rPr>
          <w:rFonts w:ascii="Arial" w:hAnsi="Arial" w:cs="Arial"/>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1E0" w:firstRow="1" w:lastRow="1" w:firstColumn="1" w:lastColumn="1" w:noHBand="0" w:noVBand="0"/>
        <w:tblCaption w:val="Subpart 2: Check all that apply. If left unchecked, please provide a written explanation."/>
      </w:tblPr>
      <w:tblGrid>
        <w:gridCol w:w="10790"/>
      </w:tblGrid>
      <w:tr w:rsidR="004A3ED9" w:rsidRPr="008D5979" w14:paraId="3F1329A3" w14:textId="77777777" w:rsidTr="008D5979">
        <w:trPr>
          <w:trHeight w:val="432"/>
        </w:trPr>
        <w:tc>
          <w:tcPr>
            <w:tcW w:w="11016" w:type="dxa"/>
            <w:shd w:val="clear" w:color="auto" w:fill="auto"/>
            <w:vAlign w:val="center"/>
          </w:tcPr>
          <w:p w14:paraId="020CC5F6" w14:textId="77777777" w:rsidR="004A3ED9" w:rsidRPr="008D5979" w:rsidRDefault="00780989" w:rsidP="008D5979">
            <w:pPr>
              <w:jc w:val="both"/>
              <w:rPr>
                <w:rFonts w:ascii="Arial" w:hAnsi="Arial" w:cs="Arial"/>
                <w:sz w:val="22"/>
                <w:szCs w:val="22"/>
              </w:rPr>
            </w:pPr>
            <w:r w:rsidRPr="008D5979">
              <w:rPr>
                <w:rFonts w:ascii="Arial" w:hAnsi="Arial" w:cs="Arial"/>
                <w:b/>
                <w:bCs/>
                <w:sz w:val="22"/>
                <w:szCs w:val="22"/>
              </w:rPr>
              <w:lastRenderedPageBreak/>
              <w:t>Subp</w:t>
            </w:r>
            <w:r w:rsidR="0013133F" w:rsidRPr="008D5979">
              <w:rPr>
                <w:rFonts w:ascii="Arial" w:hAnsi="Arial" w:cs="Arial"/>
                <w:b/>
                <w:bCs/>
                <w:sz w:val="22"/>
                <w:szCs w:val="22"/>
              </w:rPr>
              <w:t xml:space="preserve">art 2: </w:t>
            </w:r>
            <w:r w:rsidR="004A3ED9" w:rsidRPr="008D5979">
              <w:rPr>
                <w:rFonts w:ascii="Arial" w:hAnsi="Arial" w:cs="Arial"/>
                <w:b/>
                <w:sz w:val="22"/>
                <w:szCs w:val="22"/>
              </w:rPr>
              <w:t>Check all that apply.  If left unchecked, please provide a written explanation</w:t>
            </w:r>
          </w:p>
        </w:tc>
      </w:tr>
      <w:tr w:rsidR="00BC1E75" w:rsidRPr="008D5979" w14:paraId="4099B31A" w14:textId="77777777" w:rsidTr="008D5979">
        <w:trPr>
          <w:trHeight w:val="432"/>
        </w:trPr>
        <w:tc>
          <w:tcPr>
            <w:tcW w:w="11016" w:type="dxa"/>
            <w:shd w:val="clear" w:color="auto" w:fill="auto"/>
            <w:vAlign w:val="center"/>
          </w:tcPr>
          <w:p w14:paraId="5D311FB1" w14:textId="77777777" w:rsidR="00BC1E75" w:rsidRPr="008D5979" w:rsidRDefault="00BC1E75" w:rsidP="008D5979">
            <w:pPr>
              <w:numPr>
                <w:ilvl w:val="0"/>
                <w:numId w:val="21"/>
              </w:numPr>
              <w:jc w:val="both"/>
              <w:rPr>
                <w:rFonts w:ascii="Arial" w:hAnsi="Arial" w:cs="Arial"/>
                <w:sz w:val="22"/>
                <w:szCs w:val="22"/>
              </w:rPr>
            </w:pPr>
            <w:r w:rsidRPr="008D5979">
              <w:rPr>
                <w:rFonts w:ascii="Arial" w:hAnsi="Arial" w:cs="Arial"/>
                <w:sz w:val="22"/>
                <w:szCs w:val="22"/>
              </w:rPr>
              <w:t>The test is administered by a unit of the institution that is responsible for other forms of testing or for provision of academic support services, or both.</w:t>
            </w:r>
          </w:p>
        </w:tc>
      </w:tr>
      <w:tr w:rsidR="004A3ED9" w:rsidRPr="008D5979" w14:paraId="285952DA" w14:textId="77777777" w:rsidTr="008D5979">
        <w:trPr>
          <w:trHeight w:val="432"/>
        </w:trPr>
        <w:tc>
          <w:tcPr>
            <w:tcW w:w="11016" w:type="dxa"/>
            <w:shd w:val="clear" w:color="auto" w:fill="auto"/>
            <w:vAlign w:val="center"/>
          </w:tcPr>
          <w:p w14:paraId="6378B234"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testing unit does not report to officers responsible for admissions or the administration of student financial aid.</w:t>
            </w:r>
          </w:p>
        </w:tc>
      </w:tr>
      <w:tr w:rsidR="004A3ED9" w:rsidRPr="008D5979" w14:paraId="08B92CB0" w14:textId="77777777" w:rsidTr="008D5979">
        <w:trPr>
          <w:trHeight w:val="432"/>
        </w:trPr>
        <w:tc>
          <w:tcPr>
            <w:tcW w:w="11016" w:type="dxa"/>
            <w:shd w:val="clear" w:color="auto" w:fill="auto"/>
            <w:vAlign w:val="center"/>
          </w:tcPr>
          <w:p w14:paraId="05CC467F"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test is administered in an environment that is separate, secure, closed and continu</w:t>
            </w:r>
            <w:r w:rsidR="00C6639D" w:rsidRPr="008D5979">
              <w:rPr>
                <w:rFonts w:ascii="Arial" w:hAnsi="Arial" w:cs="Arial"/>
                <w:sz w:val="22"/>
                <w:szCs w:val="22"/>
              </w:rPr>
              <w:t>ously monitored during testing.</w:t>
            </w:r>
          </w:p>
        </w:tc>
      </w:tr>
      <w:tr w:rsidR="004A3ED9" w:rsidRPr="008D5979" w14:paraId="295917AA" w14:textId="77777777" w:rsidTr="008D5979">
        <w:trPr>
          <w:trHeight w:val="432"/>
        </w:trPr>
        <w:tc>
          <w:tcPr>
            <w:tcW w:w="11016" w:type="dxa"/>
            <w:shd w:val="clear" w:color="auto" w:fill="auto"/>
            <w:vAlign w:val="center"/>
          </w:tcPr>
          <w:p w14:paraId="42F41868"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Students are required to provide written verification of identity, such as a photo identification, and to sign in prior to taking the test, are prohibited from bringing into the test area any materials prohibited by the test publisher and are required to leave the test area immediate</w:t>
            </w:r>
            <w:r w:rsidR="00C6639D" w:rsidRPr="008D5979">
              <w:rPr>
                <w:rFonts w:ascii="Arial" w:hAnsi="Arial" w:cs="Arial"/>
                <w:sz w:val="22"/>
                <w:szCs w:val="22"/>
              </w:rPr>
              <w:t>ly upon completion of the test.</w:t>
            </w:r>
          </w:p>
        </w:tc>
      </w:tr>
      <w:tr w:rsidR="004A3ED9" w:rsidRPr="008D5979" w14:paraId="091FF102" w14:textId="77777777" w:rsidTr="008D5979">
        <w:trPr>
          <w:trHeight w:val="432"/>
        </w:trPr>
        <w:tc>
          <w:tcPr>
            <w:tcW w:w="11016" w:type="dxa"/>
            <w:shd w:val="clear" w:color="auto" w:fill="auto"/>
            <w:vAlign w:val="center"/>
          </w:tcPr>
          <w:p w14:paraId="59ED8BFB"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test is proctored by professional employees trained in test administration and federal guidelines for administration of ATB tests and who are not employed through, or performs the functions of the admissions, student financial aid, or registrar’s offi</w:t>
            </w:r>
            <w:r w:rsidR="00C6639D" w:rsidRPr="008D5979">
              <w:rPr>
                <w:rFonts w:ascii="Arial" w:hAnsi="Arial" w:cs="Arial"/>
                <w:sz w:val="22"/>
                <w:szCs w:val="22"/>
              </w:rPr>
              <w:t>ce.</w:t>
            </w:r>
          </w:p>
        </w:tc>
      </w:tr>
      <w:tr w:rsidR="004A3ED9" w:rsidRPr="008D5979" w14:paraId="689B6EE8" w14:textId="77777777" w:rsidTr="008D5979">
        <w:trPr>
          <w:trHeight w:val="432"/>
        </w:trPr>
        <w:tc>
          <w:tcPr>
            <w:tcW w:w="11016" w:type="dxa"/>
            <w:shd w:val="clear" w:color="auto" w:fill="auto"/>
            <w:vAlign w:val="center"/>
          </w:tcPr>
          <w:p w14:paraId="296D7E85"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scoring of such test is overseen by institutional employees who are not employed through, or perform the functions of the admissions, student financial aid, or registrar’s offices and such scores are veri</w:t>
            </w:r>
            <w:r w:rsidR="00C6639D" w:rsidRPr="008D5979">
              <w:rPr>
                <w:rFonts w:ascii="Arial" w:hAnsi="Arial" w:cs="Arial"/>
                <w:sz w:val="22"/>
                <w:szCs w:val="22"/>
              </w:rPr>
              <w:t>fied by more than one employee</w:t>
            </w:r>
            <w:r w:rsidR="003C7804" w:rsidRPr="008D5979">
              <w:rPr>
                <w:rFonts w:ascii="Arial" w:hAnsi="Arial" w:cs="Arial"/>
                <w:sz w:val="22"/>
                <w:szCs w:val="22"/>
              </w:rPr>
              <w:t xml:space="preserve"> unless scoring is done directly by the test vendor via computer</w:t>
            </w:r>
            <w:r w:rsidR="00C6639D" w:rsidRPr="008D5979">
              <w:rPr>
                <w:rFonts w:ascii="Arial" w:hAnsi="Arial" w:cs="Arial"/>
                <w:sz w:val="22"/>
                <w:szCs w:val="22"/>
              </w:rPr>
              <w:t>.</w:t>
            </w:r>
          </w:p>
        </w:tc>
      </w:tr>
      <w:tr w:rsidR="004A3ED9" w:rsidRPr="008D5979" w14:paraId="071035E1" w14:textId="77777777" w:rsidTr="00FB4CBC">
        <w:trPr>
          <w:trHeight w:val="336"/>
        </w:trPr>
        <w:tc>
          <w:tcPr>
            <w:tcW w:w="11016" w:type="dxa"/>
            <w:shd w:val="clear" w:color="auto" w:fill="auto"/>
            <w:vAlign w:val="center"/>
          </w:tcPr>
          <w:p w14:paraId="2DFABC22"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All tests, test results, and test databases, if any, are secured.</w:t>
            </w:r>
          </w:p>
        </w:tc>
      </w:tr>
      <w:tr w:rsidR="004A3ED9" w:rsidRPr="008D5979" w14:paraId="6A86A47B" w14:textId="77777777" w:rsidTr="008D5979">
        <w:trPr>
          <w:trHeight w:val="432"/>
        </w:trPr>
        <w:tc>
          <w:tcPr>
            <w:tcW w:w="11016" w:type="dxa"/>
            <w:shd w:val="clear" w:color="auto" w:fill="auto"/>
            <w:vAlign w:val="center"/>
          </w:tcPr>
          <w:p w14:paraId="13EF9DD5"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test administrator has no prior financial or ownership interest in the institution, its affiliates, or its parent corporation, other than the interest obtained through its agreement to admin</w:t>
            </w:r>
            <w:r w:rsidR="00C6639D" w:rsidRPr="008D5979">
              <w:rPr>
                <w:rFonts w:ascii="Arial" w:hAnsi="Arial" w:cs="Arial"/>
                <w:sz w:val="22"/>
                <w:szCs w:val="22"/>
              </w:rPr>
              <w:t>ister the test.</w:t>
            </w:r>
          </w:p>
        </w:tc>
      </w:tr>
      <w:tr w:rsidR="004A3ED9" w:rsidRPr="008D5979" w14:paraId="047F69BF" w14:textId="77777777" w:rsidTr="008D5979">
        <w:trPr>
          <w:trHeight w:val="432"/>
        </w:trPr>
        <w:tc>
          <w:tcPr>
            <w:tcW w:w="11016" w:type="dxa"/>
            <w:shd w:val="clear" w:color="auto" w:fill="auto"/>
            <w:vAlign w:val="center"/>
          </w:tcPr>
          <w:p w14:paraId="4A60F40D"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 xml:space="preserve">The test administrator is not a current or former member of the board of directors, a current or former employee </w:t>
            </w:r>
            <w:r w:rsidR="00691C7C" w:rsidRPr="008D5979">
              <w:rPr>
                <w:rFonts w:ascii="Arial" w:hAnsi="Arial" w:cs="Arial"/>
                <w:sz w:val="22"/>
                <w:szCs w:val="22"/>
              </w:rPr>
              <w:t xml:space="preserve">of </w:t>
            </w:r>
            <w:r w:rsidRPr="008D5979">
              <w:rPr>
                <w:rFonts w:ascii="Arial" w:hAnsi="Arial" w:cs="Arial"/>
                <w:sz w:val="22"/>
                <w:szCs w:val="22"/>
              </w:rPr>
              <w:t xml:space="preserve">or a consultant to a member of the board of directors or a chief executive officer; </w:t>
            </w:r>
          </w:p>
        </w:tc>
      </w:tr>
      <w:tr w:rsidR="004A3ED9" w:rsidRPr="008D5979" w14:paraId="0C6699E4" w14:textId="77777777" w:rsidTr="00FB4CBC">
        <w:trPr>
          <w:trHeight w:val="372"/>
        </w:trPr>
        <w:tc>
          <w:tcPr>
            <w:tcW w:w="11016" w:type="dxa"/>
            <w:shd w:val="clear" w:color="auto" w:fill="auto"/>
            <w:vAlign w:val="center"/>
          </w:tcPr>
          <w:p w14:paraId="270881C1"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 xml:space="preserve">The test administrator is not a current student of the </w:t>
            </w:r>
            <w:r w:rsidR="00C6639D" w:rsidRPr="008D5979">
              <w:rPr>
                <w:rFonts w:ascii="Arial" w:hAnsi="Arial" w:cs="Arial"/>
                <w:sz w:val="22"/>
                <w:szCs w:val="22"/>
              </w:rPr>
              <w:t>institution.</w:t>
            </w:r>
          </w:p>
        </w:tc>
      </w:tr>
      <w:tr w:rsidR="004A3ED9" w:rsidRPr="008D5979" w14:paraId="117C95AF" w14:textId="77777777" w:rsidTr="00FB4CBC">
        <w:trPr>
          <w:trHeight w:val="354"/>
        </w:trPr>
        <w:tc>
          <w:tcPr>
            <w:tcW w:w="11016" w:type="dxa"/>
            <w:shd w:val="clear" w:color="auto" w:fill="auto"/>
            <w:vAlign w:val="center"/>
          </w:tcPr>
          <w:p w14:paraId="572A6BF6"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test administrator is not scoring the test.</w:t>
            </w:r>
          </w:p>
        </w:tc>
      </w:tr>
      <w:tr w:rsidR="004A3ED9" w:rsidRPr="008D5979" w14:paraId="2229B841" w14:textId="77777777" w:rsidTr="008D5979">
        <w:trPr>
          <w:trHeight w:val="432"/>
        </w:trPr>
        <w:tc>
          <w:tcPr>
            <w:tcW w:w="11016" w:type="dxa"/>
            <w:shd w:val="clear" w:color="auto" w:fill="auto"/>
            <w:vAlign w:val="center"/>
          </w:tcPr>
          <w:p w14:paraId="738721D4" w14:textId="77777777" w:rsidR="004A3ED9" w:rsidRPr="008D5979" w:rsidRDefault="004A3ED9" w:rsidP="008D5979">
            <w:pPr>
              <w:numPr>
                <w:ilvl w:val="0"/>
                <w:numId w:val="21"/>
              </w:numPr>
              <w:jc w:val="both"/>
              <w:rPr>
                <w:rFonts w:ascii="Arial" w:hAnsi="Arial" w:cs="Arial"/>
                <w:sz w:val="22"/>
                <w:szCs w:val="22"/>
              </w:rPr>
            </w:pPr>
            <w:r w:rsidRPr="008D5979">
              <w:rPr>
                <w:rFonts w:ascii="Arial" w:hAnsi="Arial" w:cs="Arial"/>
                <w:sz w:val="22"/>
                <w:szCs w:val="22"/>
              </w:rPr>
              <w:t>The institution maintains a record for each student who sat for the test, including the name of the test, the test date, and the student’s scores on the test and retains this information in</w:t>
            </w:r>
            <w:r w:rsidR="00C6639D" w:rsidRPr="008D5979">
              <w:rPr>
                <w:rFonts w:ascii="Arial" w:hAnsi="Arial" w:cs="Arial"/>
                <w:sz w:val="22"/>
                <w:szCs w:val="22"/>
              </w:rPr>
              <w:t xml:space="preserve"> the student’s permanent record.</w:t>
            </w:r>
          </w:p>
        </w:tc>
      </w:tr>
      <w:tr w:rsidR="00C6639D" w:rsidRPr="008D5979" w14:paraId="323A1F20" w14:textId="77777777" w:rsidTr="008D5979">
        <w:trPr>
          <w:trHeight w:val="432"/>
        </w:trPr>
        <w:tc>
          <w:tcPr>
            <w:tcW w:w="11016" w:type="dxa"/>
            <w:shd w:val="clear" w:color="auto" w:fill="auto"/>
            <w:vAlign w:val="center"/>
          </w:tcPr>
          <w:p w14:paraId="358E615E" w14:textId="77777777" w:rsidR="00C6639D" w:rsidRPr="008D5979" w:rsidRDefault="00C6639D" w:rsidP="008D5979">
            <w:pPr>
              <w:numPr>
                <w:ilvl w:val="0"/>
                <w:numId w:val="21"/>
              </w:numPr>
              <w:jc w:val="both"/>
              <w:rPr>
                <w:rFonts w:ascii="Arial" w:hAnsi="Arial" w:cs="Arial"/>
                <w:sz w:val="22"/>
                <w:szCs w:val="22"/>
              </w:rPr>
            </w:pPr>
            <w:r w:rsidRPr="008D5979">
              <w:rPr>
                <w:rFonts w:ascii="Arial" w:hAnsi="Arial" w:cs="Arial"/>
                <w:sz w:val="22"/>
                <w:szCs w:val="22"/>
              </w:rPr>
              <w:t>The test administrator</w:t>
            </w:r>
            <w:r w:rsidR="00691C7C" w:rsidRPr="008D5979">
              <w:rPr>
                <w:rFonts w:ascii="Arial" w:hAnsi="Arial" w:cs="Arial"/>
                <w:sz w:val="22"/>
                <w:szCs w:val="22"/>
              </w:rPr>
              <w:t>,</w:t>
            </w:r>
            <w:r w:rsidRPr="008D5979">
              <w:rPr>
                <w:rFonts w:ascii="Arial" w:hAnsi="Arial" w:cs="Arial"/>
                <w:sz w:val="22"/>
                <w:szCs w:val="22"/>
              </w:rPr>
              <w:t xml:space="preserve"> upon request, will give the Commissioner, guaranty agency, accrediting agency, and law enforcement agencies access to test records or other documents related to an examination, audit, investigation, or program review of the institution or test publisher.</w:t>
            </w:r>
          </w:p>
        </w:tc>
      </w:tr>
    </w:tbl>
    <w:p w14:paraId="7AC8EF81" w14:textId="77777777" w:rsidR="005051E3" w:rsidRDefault="008678FA" w:rsidP="005051E3">
      <w:pPr>
        <w:jc w:val="both"/>
        <w:rPr>
          <w:rFonts w:ascii="Arial" w:hAnsi="Arial" w:cs="Arial"/>
          <w:sz w:val="22"/>
          <w:szCs w:val="22"/>
        </w:rPr>
      </w:pPr>
      <w:r w:rsidRPr="001229F7">
        <w:rPr>
          <w:rFonts w:ascii="Arial" w:hAnsi="Arial" w:cs="Arial"/>
          <w:b/>
          <w:bCs/>
          <w:sz w:val="22"/>
          <w:szCs w:val="22"/>
        </w:rPr>
        <w:br w:type="page"/>
      </w:r>
      <w:r w:rsidR="004A3ED9" w:rsidRPr="001229F7">
        <w:rPr>
          <w:rFonts w:ascii="Arial" w:hAnsi="Arial" w:cs="Arial"/>
          <w:b/>
          <w:sz w:val="22"/>
          <w:szCs w:val="22"/>
        </w:rPr>
        <w:lastRenderedPageBreak/>
        <w:t xml:space="preserve">Part C: </w:t>
      </w:r>
      <w:r w:rsidR="003C7804">
        <w:rPr>
          <w:rFonts w:ascii="Arial" w:hAnsi="Arial" w:cs="Arial"/>
          <w:b/>
          <w:sz w:val="22"/>
          <w:szCs w:val="22"/>
        </w:rPr>
        <w:t>Briefly d</w:t>
      </w:r>
      <w:r w:rsidR="004A3ED9" w:rsidRPr="001229F7">
        <w:rPr>
          <w:rFonts w:ascii="Arial" w:hAnsi="Arial" w:cs="Arial"/>
          <w:b/>
          <w:sz w:val="22"/>
          <w:szCs w:val="22"/>
        </w:rPr>
        <w:t>escribe in a narrative the process used to determine the minimum pass scores</w:t>
      </w:r>
      <w:r w:rsidR="004A3ED9" w:rsidRPr="001229F7">
        <w:rPr>
          <w:rFonts w:ascii="Arial" w:hAnsi="Arial" w:cs="Arial"/>
          <w:sz w:val="22"/>
          <w:szCs w:val="22"/>
        </w:rPr>
        <w:t xml:space="preserve">.  To address the criteria used to evaluate the acceptability of the proposed score(s), your response should address the following factors defined in </w:t>
      </w:r>
      <w:r w:rsidR="005051E3">
        <w:rPr>
          <w:rFonts w:ascii="Arial" w:hAnsi="Arial" w:cs="Arial"/>
          <w:sz w:val="22"/>
          <w:szCs w:val="22"/>
        </w:rPr>
        <w:t xml:space="preserve">Section </w:t>
      </w:r>
      <w:r w:rsidR="00780989">
        <w:rPr>
          <w:rFonts w:ascii="Arial" w:hAnsi="Arial" w:cs="Arial"/>
          <w:sz w:val="22"/>
          <w:szCs w:val="22"/>
        </w:rPr>
        <w:t>1</w:t>
      </w:r>
      <w:r w:rsidR="004A3ED9" w:rsidRPr="001229F7">
        <w:rPr>
          <w:rFonts w:ascii="Arial" w:hAnsi="Arial" w:cs="Arial"/>
          <w:sz w:val="22"/>
          <w:szCs w:val="22"/>
        </w:rPr>
        <w:t>45-2.15(d)</w:t>
      </w:r>
      <w:r w:rsidR="005051E3">
        <w:rPr>
          <w:rFonts w:ascii="Arial" w:hAnsi="Arial" w:cs="Arial"/>
          <w:sz w:val="22"/>
          <w:szCs w:val="22"/>
        </w:rPr>
        <w:t xml:space="preserve"> of the Commissioner’s Regulations</w:t>
      </w:r>
      <w:r w:rsidR="00D845C1" w:rsidRPr="001229F7">
        <w:rPr>
          <w:rFonts w:ascii="Arial" w:hAnsi="Arial" w:cs="Arial"/>
          <w:sz w:val="22"/>
          <w:szCs w:val="22"/>
        </w:rPr>
        <w:t xml:space="preserve"> at</w:t>
      </w:r>
      <w:r w:rsidR="005051E3">
        <w:rPr>
          <w:rFonts w:ascii="Arial" w:hAnsi="Arial" w:cs="Arial"/>
          <w:sz w:val="22"/>
          <w:szCs w:val="22"/>
        </w:rPr>
        <w:t>:</w:t>
      </w:r>
    </w:p>
    <w:p w14:paraId="099922C0" w14:textId="77777777" w:rsidR="004A3ED9" w:rsidRPr="001229F7" w:rsidRDefault="00780989" w:rsidP="005051E3">
      <w:pPr>
        <w:jc w:val="both"/>
        <w:rPr>
          <w:rFonts w:ascii="Arial" w:hAnsi="Arial" w:cs="Arial"/>
          <w:sz w:val="22"/>
          <w:szCs w:val="22"/>
        </w:rPr>
      </w:pPr>
      <w:r>
        <w:rPr>
          <w:rFonts w:ascii="Arial" w:hAnsi="Arial" w:cs="Arial"/>
          <w:sz w:val="22"/>
          <w:szCs w:val="22"/>
        </w:rPr>
        <w:t xml:space="preserve"> </w:t>
      </w:r>
      <w:hyperlink r:id="rId10" w:history="1">
        <w:r w:rsidR="00473E20" w:rsidRPr="004F1962">
          <w:rPr>
            <w:rStyle w:val="Hyperlink"/>
            <w:rFonts w:ascii="Arial" w:hAnsi="Arial" w:cs="Arial"/>
            <w:sz w:val="22"/>
            <w:szCs w:val="22"/>
          </w:rPr>
          <w:t>http://www.highered.nysed.gov/ocue/SFASubpart145.htm</w:t>
        </w:r>
      </w:hyperlink>
      <w:r w:rsidR="003C7804">
        <w:rPr>
          <w:rFonts w:ascii="Arial" w:hAnsi="Arial" w:cs="Arial"/>
          <w:sz w:val="22"/>
          <w:szCs w:val="22"/>
        </w:rPr>
        <w:t>:</w:t>
      </w:r>
    </w:p>
    <w:p w14:paraId="52D6CF07" w14:textId="77777777" w:rsidR="004A3ED9" w:rsidRPr="003C7804" w:rsidRDefault="004A3ED9" w:rsidP="004A3ED9">
      <w:pPr>
        <w:rPr>
          <w:rFonts w:ascii="Arial" w:hAnsi="Arial" w:cs="Arial"/>
          <w:sz w:val="22"/>
          <w:szCs w:val="22"/>
        </w:rPr>
      </w:pPr>
    </w:p>
    <w:p w14:paraId="15D130FD" w14:textId="77777777" w:rsidR="003C7804" w:rsidRDefault="003C7804" w:rsidP="003C7804">
      <w:pPr>
        <w:numPr>
          <w:ilvl w:val="0"/>
          <w:numId w:val="33"/>
        </w:numPr>
        <w:tabs>
          <w:tab w:val="clear" w:pos="720"/>
          <w:tab w:val="num" w:pos="-270"/>
          <w:tab w:val="left" w:pos="0"/>
        </w:tabs>
        <w:ind w:left="360"/>
        <w:jc w:val="both"/>
        <w:rPr>
          <w:rFonts w:ascii="Arial" w:hAnsi="Arial" w:cs="Arial"/>
          <w:color w:val="000000"/>
          <w:sz w:val="22"/>
          <w:szCs w:val="22"/>
        </w:rPr>
      </w:pPr>
      <w:r w:rsidRPr="003C7804">
        <w:rPr>
          <w:rFonts w:ascii="Arial" w:hAnsi="Arial" w:cs="Arial"/>
          <w:color w:val="000000"/>
          <w:sz w:val="22"/>
          <w:szCs w:val="22"/>
        </w:rPr>
        <w:t xml:space="preserve">the level of curricula the institution offers, as provided in section 52.2(c) </w:t>
      </w:r>
      <w:r>
        <w:rPr>
          <w:rFonts w:ascii="Arial" w:hAnsi="Arial" w:cs="Arial"/>
          <w:color w:val="000000"/>
          <w:sz w:val="22"/>
          <w:szCs w:val="22"/>
        </w:rPr>
        <w:t>(e.g., Associate in Applied Science, Bachelor of Arts)</w:t>
      </w:r>
      <w:r w:rsidRPr="003C7804">
        <w:rPr>
          <w:rFonts w:ascii="Arial" w:hAnsi="Arial" w:cs="Arial"/>
          <w:color w:val="000000"/>
          <w:sz w:val="22"/>
          <w:szCs w:val="22"/>
        </w:rPr>
        <w:t>;</w:t>
      </w:r>
    </w:p>
    <w:p w14:paraId="15510D8A" w14:textId="77777777" w:rsidR="003C7804" w:rsidRDefault="003C7804" w:rsidP="003C7804">
      <w:pPr>
        <w:tabs>
          <w:tab w:val="left" w:pos="0"/>
        </w:tabs>
        <w:jc w:val="both"/>
        <w:rPr>
          <w:rFonts w:ascii="Arial" w:hAnsi="Arial" w:cs="Arial"/>
          <w:color w:val="000000"/>
          <w:sz w:val="22"/>
          <w:szCs w:val="22"/>
        </w:rPr>
      </w:pPr>
    </w:p>
    <w:p w14:paraId="61812060" w14:textId="77777777" w:rsidR="003C7804" w:rsidRPr="003C7804" w:rsidRDefault="003C7804" w:rsidP="003C7804">
      <w:pPr>
        <w:numPr>
          <w:ilvl w:val="0"/>
          <w:numId w:val="33"/>
        </w:numPr>
        <w:tabs>
          <w:tab w:val="clear" w:pos="720"/>
          <w:tab w:val="num" w:pos="-270"/>
          <w:tab w:val="left" w:pos="0"/>
        </w:tabs>
        <w:ind w:left="360"/>
        <w:jc w:val="both"/>
        <w:rPr>
          <w:rFonts w:ascii="Arial" w:hAnsi="Arial" w:cs="Arial"/>
          <w:color w:val="000000"/>
          <w:sz w:val="22"/>
          <w:szCs w:val="22"/>
        </w:rPr>
      </w:pPr>
      <w:r w:rsidRPr="003C7804">
        <w:rPr>
          <w:rFonts w:ascii="Arial" w:hAnsi="Arial" w:cs="Arial"/>
          <w:color w:val="000000"/>
          <w:sz w:val="22"/>
          <w:szCs w:val="22"/>
        </w:rPr>
        <w:t>the admission criteria and procedures the institution utilizes to evaluate the capacity of a student to undertake a course of study and the capacity of the institution to provide instructional and other support services to ensure that the student can complete the course of study, as is required by section 52.2(d)(2);</w:t>
      </w:r>
    </w:p>
    <w:p w14:paraId="31C3FA63" w14:textId="77777777" w:rsidR="003C7804" w:rsidRPr="003C7804" w:rsidRDefault="003C7804" w:rsidP="003C7804">
      <w:pPr>
        <w:tabs>
          <w:tab w:val="num" w:pos="-270"/>
          <w:tab w:val="left" w:pos="0"/>
        </w:tabs>
        <w:ind w:left="360"/>
        <w:jc w:val="both"/>
        <w:rPr>
          <w:rFonts w:ascii="Arial" w:hAnsi="Arial" w:cs="Arial"/>
          <w:color w:val="000000"/>
          <w:sz w:val="22"/>
          <w:szCs w:val="22"/>
        </w:rPr>
      </w:pPr>
    </w:p>
    <w:p w14:paraId="466976F0" w14:textId="77777777" w:rsidR="003C7804" w:rsidRDefault="003C7804" w:rsidP="003C7804">
      <w:pPr>
        <w:numPr>
          <w:ilvl w:val="0"/>
          <w:numId w:val="33"/>
        </w:numPr>
        <w:tabs>
          <w:tab w:val="clear" w:pos="720"/>
          <w:tab w:val="num" w:pos="-270"/>
          <w:tab w:val="left" w:pos="0"/>
        </w:tabs>
        <w:ind w:left="360"/>
        <w:jc w:val="both"/>
        <w:rPr>
          <w:rFonts w:ascii="Arial" w:hAnsi="Arial" w:cs="Arial"/>
          <w:color w:val="000000"/>
          <w:sz w:val="22"/>
          <w:szCs w:val="22"/>
        </w:rPr>
      </w:pPr>
      <w:r w:rsidRPr="003C7804">
        <w:rPr>
          <w:rFonts w:ascii="Arial" w:hAnsi="Arial" w:cs="Arial"/>
          <w:color w:val="000000"/>
          <w:sz w:val="22"/>
          <w:szCs w:val="22"/>
        </w:rPr>
        <w:t>evidence that the admission criteria and procedures that the institution utilizes are effective in admitting only persons who have the capacity to undertake a course of study and that the institution provides proper instructional and support services;</w:t>
      </w:r>
    </w:p>
    <w:p w14:paraId="5704C042" w14:textId="77777777" w:rsidR="003C7804" w:rsidRPr="003C7804" w:rsidRDefault="003C7804" w:rsidP="003C7804">
      <w:pPr>
        <w:tabs>
          <w:tab w:val="num" w:pos="-270"/>
          <w:tab w:val="left" w:pos="0"/>
        </w:tabs>
        <w:ind w:left="360"/>
        <w:jc w:val="both"/>
        <w:rPr>
          <w:rFonts w:ascii="Arial" w:hAnsi="Arial" w:cs="Arial"/>
          <w:color w:val="000000"/>
          <w:sz w:val="22"/>
          <w:szCs w:val="22"/>
        </w:rPr>
      </w:pPr>
    </w:p>
    <w:p w14:paraId="6C509378" w14:textId="77777777" w:rsidR="003C7804" w:rsidRDefault="003C7804" w:rsidP="003C7804">
      <w:pPr>
        <w:numPr>
          <w:ilvl w:val="0"/>
          <w:numId w:val="33"/>
        </w:numPr>
        <w:tabs>
          <w:tab w:val="clear" w:pos="720"/>
          <w:tab w:val="num" w:pos="-270"/>
          <w:tab w:val="left" w:pos="0"/>
        </w:tabs>
        <w:ind w:left="360"/>
        <w:jc w:val="both"/>
        <w:rPr>
          <w:rFonts w:ascii="Arial" w:hAnsi="Arial" w:cs="Arial"/>
          <w:color w:val="000000"/>
          <w:sz w:val="22"/>
          <w:szCs w:val="22"/>
        </w:rPr>
      </w:pPr>
      <w:r w:rsidRPr="003C7804">
        <w:rPr>
          <w:rFonts w:ascii="Arial" w:hAnsi="Arial" w:cs="Arial"/>
          <w:color w:val="000000"/>
          <w:sz w:val="22"/>
          <w:szCs w:val="22"/>
        </w:rPr>
        <w:t xml:space="preserve">the adequacy of the academic support services the institution provides under section 52.2(f)(2), which shall be evidenced by the institution's record in promoting successful student outcomes; the percentage of first-time students enrolling in noncredit remedial courses; the percentage of first-time students returning at the beginning of the next academic year; the percentage of first-time students earning an associate degree within three years or a baccalaureate degree within six years from the </w:t>
      </w:r>
      <w:bookmarkStart w:id="0" w:name="SDU_6"/>
      <w:bookmarkEnd w:id="0"/>
      <w:r w:rsidRPr="003C7804">
        <w:rPr>
          <w:rFonts w:ascii="Arial" w:hAnsi="Arial" w:cs="Arial"/>
          <w:color w:val="000000"/>
          <w:sz w:val="22"/>
          <w:szCs w:val="22"/>
        </w:rPr>
        <w:t>date they entered the institution and such other information as the commissioner shall specify; and</w:t>
      </w:r>
    </w:p>
    <w:p w14:paraId="6A364738" w14:textId="77777777" w:rsidR="003C7804" w:rsidRPr="003C7804" w:rsidRDefault="003C7804" w:rsidP="003C7804">
      <w:pPr>
        <w:tabs>
          <w:tab w:val="left" w:pos="0"/>
        </w:tabs>
        <w:jc w:val="both"/>
        <w:rPr>
          <w:rFonts w:ascii="Arial" w:hAnsi="Arial" w:cs="Arial"/>
          <w:color w:val="000000"/>
          <w:sz w:val="22"/>
          <w:szCs w:val="22"/>
        </w:rPr>
      </w:pPr>
    </w:p>
    <w:p w14:paraId="3F572D73" w14:textId="77777777" w:rsidR="003C7804" w:rsidRPr="001229F7" w:rsidRDefault="003C7804" w:rsidP="003C7804">
      <w:pPr>
        <w:numPr>
          <w:ilvl w:val="0"/>
          <w:numId w:val="33"/>
        </w:numPr>
        <w:tabs>
          <w:tab w:val="clear" w:pos="720"/>
          <w:tab w:val="num" w:pos="-270"/>
          <w:tab w:val="left" w:pos="0"/>
        </w:tabs>
        <w:ind w:left="360"/>
        <w:jc w:val="both"/>
        <w:rPr>
          <w:rFonts w:ascii="Arial" w:hAnsi="Arial" w:cs="Arial"/>
          <w:sz w:val="22"/>
          <w:szCs w:val="22"/>
        </w:rPr>
      </w:pPr>
      <w:r w:rsidRPr="003C7804">
        <w:rPr>
          <w:rFonts w:ascii="Arial" w:hAnsi="Arial" w:cs="Arial"/>
          <w:color w:val="000000"/>
          <w:sz w:val="22"/>
          <w:szCs w:val="22"/>
        </w:rPr>
        <w:t>evidence that the institution evaluates the success of its academic and other support services in providing instructional and other support services that the student needs to complete the program and that the institution uses the evaluation to improve those services and to modify its admission criteria and procedures.</w:t>
      </w:r>
    </w:p>
    <w:sectPr w:rsidR="003C7804" w:rsidRPr="001229F7" w:rsidSect="005051E3">
      <w:footerReference w:type="even" r:id="rId11"/>
      <w:footerReference w:type="default" r:id="rId12"/>
      <w:pgSz w:w="12240" w:h="15840" w:code="1"/>
      <w:pgMar w:top="72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634B" w14:textId="77777777" w:rsidR="00225F0A" w:rsidRDefault="00225F0A">
      <w:r>
        <w:separator/>
      </w:r>
    </w:p>
  </w:endnote>
  <w:endnote w:type="continuationSeparator" w:id="0">
    <w:p w14:paraId="44952960" w14:textId="77777777" w:rsidR="00225F0A" w:rsidRDefault="0022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w:panose1 w:val="020B060602020206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FE6F" w14:textId="77777777" w:rsidR="009F55CC" w:rsidRDefault="009F55CC" w:rsidP="005051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6AD0ED" w14:textId="77777777" w:rsidR="009F55CC" w:rsidRDefault="009F55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7E4F" w14:textId="77777777" w:rsidR="005051E3" w:rsidRDefault="005051E3" w:rsidP="00C37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71D">
      <w:rPr>
        <w:rStyle w:val="PageNumber"/>
        <w:noProof/>
      </w:rPr>
      <w:t>3</w:t>
    </w:r>
    <w:r>
      <w:rPr>
        <w:rStyle w:val="PageNumber"/>
      </w:rPr>
      <w:fldChar w:fldCharType="end"/>
    </w:r>
  </w:p>
  <w:p w14:paraId="144B8E5E" w14:textId="77777777" w:rsidR="009F55CC" w:rsidRDefault="009F55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5A49" w14:textId="77777777" w:rsidR="00225F0A" w:rsidRDefault="00225F0A">
      <w:r>
        <w:separator/>
      </w:r>
    </w:p>
  </w:footnote>
  <w:footnote w:type="continuationSeparator" w:id="0">
    <w:p w14:paraId="03DB5532" w14:textId="77777777" w:rsidR="00225F0A" w:rsidRDefault="00225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90"/>
      </v:shape>
    </w:pict>
  </w:numPicBullet>
  <w:abstractNum w:abstractNumId="0" w15:restartNumberingAfterBreak="0">
    <w:nsid w:val="046C46E1"/>
    <w:multiLevelType w:val="hybridMultilevel"/>
    <w:tmpl w:val="643A65F0"/>
    <w:lvl w:ilvl="0" w:tplc="51E2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80390D"/>
    <w:multiLevelType w:val="multilevel"/>
    <w:tmpl w:val="FD9292FE"/>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7A673DC"/>
    <w:multiLevelType w:val="hybridMultilevel"/>
    <w:tmpl w:val="0B424F3E"/>
    <w:lvl w:ilvl="0" w:tplc="ECE6D17C">
      <w:start w:val="1"/>
      <w:numFmt w:val="bullet"/>
      <w:lvlText w:val=""/>
      <w:lvlJc w:val="left"/>
      <w:pPr>
        <w:tabs>
          <w:tab w:val="num" w:pos="432"/>
        </w:tabs>
        <w:ind w:left="432" w:hanging="7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F605C"/>
    <w:multiLevelType w:val="hybridMultilevel"/>
    <w:tmpl w:val="C74E8724"/>
    <w:lvl w:ilvl="0" w:tplc="D432FA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C1E36"/>
    <w:multiLevelType w:val="hybridMultilevel"/>
    <w:tmpl w:val="45FEA530"/>
    <w:lvl w:ilvl="0" w:tplc="51E2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713CB9"/>
    <w:multiLevelType w:val="hybridMultilevel"/>
    <w:tmpl w:val="E6D4E140"/>
    <w:lvl w:ilvl="0" w:tplc="B8F4E4E6">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CD07FB"/>
    <w:multiLevelType w:val="hybridMultilevel"/>
    <w:tmpl w:val="936E8FB0"/>
    <w:lvl w:ilvl="0" w:tplc="D8E4363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84BE0"/>
    <w:multiLevelType w:val="multilevel"/>
    <w:tmpl w:val="0660E70E"/>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7D13"/>
    <w:multiLevelType w:val="hybridMultilevel"/>
    <w:tmpl w:val="17C68B30"/>
    <w:lvl w:ilvl="0" w:tplc="920AF64C">
      <w:start w:val="1"/>
      <w:numFmt w:val="bullet"/>
      <w:lvlText w:val=""/>
      <w:lvlJc w:val="left"/>
      <w:pPr>
        <w:tabs>
          <w:tab w:val="num" w:pos="720"/>
        </w:tabs>
        <w:ind w:left="720" w:hanging="360"/>
      </w:pPr>
      <w:rPr>
        <w:rFonts w:ascii="Wingdings" w:hAnsi="Wingdings" w:hint="default"/>
        <w:b w:val="0"/>
        <w:i w:val="0"/>
        <w:sz w:val="16"/>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6B312B"/>
    <w:multiLevelType w:val="multilevel"/>
    <w:tmpl w:val="7E666D4E"/>
    <w:lvl w:ilvl="0">
      <w:start w:val="1"/>
      <w:numFmt w:val="bullet"/>
      <w:lvlText w:val=""/>
      <w:lvlJc w:val="left"/>
      <w:pPr>
        <w:tabs>
          <w:tab w:val="num" w:pos="360"/>
        </w:tabs>
        <w:ind w:left="648" w:hanging="288"/>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22B98"/>
    <w:multiLevelType w:val="hybridMultilevel"/>
    <w:tmpl w:val="0660E70E"/>
    <w:lvl w:ilvl="0" w:tplc="8C8A096E">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40BF7"/>
    <w:multiLevelType w:val="hybridMultilevel"/>
    <w:tmpl w:val="FD9292FE"/>
    <w:lvl w:ilvl="0" w:tplc="9AD450D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014718B"/>
    <w:multiLevelType w:val="hybridMultilevel"/>
    <w:tmpl w:val="E7C06B4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E511A"/>
    <w:multiLevelType w:val="hybridMultilevel"/>
    <w:tmpl w:val="BBDA2BC0"/>
    <w:lvl w:ilvl="0" w:tplc="B6BCC65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44C5A"/>
    <w:multiLevelType w:val="hybridMultilevel"/>
    <w:tmpl w:val="CA5E2E38"/>
    <w:lvl w:ilvl="0" w:tplc="6ACEDC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B9131D"/>
    <w:multiLevelType w:val="multilevel"/>
    <w:tmpl w:val="0554A050"/>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0E72EE"/>
    <w:multiLevelType w:val="hybridMultilevel"/>
    <w:tmpl w:val="E7844730"/>
    <w:lvl w:ilvl="0" w:tplc="8CD8D64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121AC"/>
    <w:multiLevelType w:val="hybridMultilevel"/>
    <w:tmpl w:val="F118C060"/>
    <w:lvl w:ilvl="0" w:tplc="8CD8D64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273C6"/>
    <w:multiLevelType w:val="hybridMultilevel"/>
    <w:tmpl w:val="7E666D4E"/>
    <w:lvl w:ilvl="0" w:tplc="258EFCAC">
      <w:start w:val="1"/>
      <w:numFmt w:val="bullet"/>
      <w:lvlText w:val=""/>
      <w:lvlJc w:val="left"/>
      <w:pPr>
        <w:tabs>
          <w:tab w:val="num" w:pos="360"/>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47AA7"/>
    <w:multiLevelType w:val="multilevel"/>
    <w:tmpl w:val="7AC0908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417DA"/>
    <w:multiLevelType w:val="hybridMultilevel"/>
    <w:tmpl w:val="0788517C"/>
    <w:lvl w:ilvl="0" w:tplc="A43C417E">
      <w:start w:val="1"/>
      <w:numFmt w:val="bullet"/>
      <w:lvlText w:val=""/>
      <w:lvlJc w:val="left"/>
      <w:pPr>
        <w:tabs>
          <w:tab w:val="num" w:pos="540"/>
        </w:tabs>
        <w:ind w:left="540" w:hanging="360"/>
      </w:pPr>
      <w:rPr>
        <w:rFonts w:ascii="Wingdings" w:hAnsi="Wingding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740F8C"/>
    <w:multiLevelType w:val="hybridMultilevel"/>
    <w:tmpl w:val="DACA18A8"/>
    <w:lvl w:ilvl="0" w:tplc="822447FC">
      <w:start w:val="1"/>
      <w:numFmt w:val="bullet"/>
      <w:lvlText w:val=""/>
      <w:lvlJc w:val="left"/>
      <w:pPr>
        <w:tabs>
          <w:tab w:val="num" w:pos="720"/>
        </w:tabs>
        <w:ind w:left="720" w:hanging="360"/>
      </w:pPr>
      <w:rPr>
        <w:rFonts w:ascii="Wingdings" w:hAnsi="Wingdings" w:hint="default"/>
        <w:b w:val="0"/>
        <w:i w:val="0"/>
        <w:sz w:val="24"/>
        <w:szCs w:val="18"/>
      </w:rPr>
    </w:lvl>
    <w:lvl w:ilvl="1" w:tplc="54941AD8">
      <w:start w:val="1"/>
      <w:numFmt w:val="bullet"/>
      <w:lvlText w:val=""/>
      <w:lvlJc w:val="left"/>
      <w:pPr>
        <w:tabs>
          <w:tab w:val="num" w:pos="1800"/>
        </w:tabs>
        <w:ind w:left="1800" w:hanging="360"/>
      </w:pPr>
      <w:rPr>
        <w:rFonts w:ascii="Symbol" w:hAnsi="Symbol" w:hint="default"/>
        <w:b w:val="0"/>
        <w:i w:val="0"/>
        <w:color w:val="auto"/>
        <w:sz w:val="24"/>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AB02DF"/>
    <w:multiLevelType w:val="hybridMultilevel"/>
    <w:tmpl w:val="A4608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AB01DE"/>
    <w:multiLevelType w:val="hybridMultilevel"/>
    <w:tmpl w:val="7AC09084"/>
    <w:lvl w:ilvl="0" w:tplc="7AE642F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F7A76"/>
    <w:multiLevelType w:val="hybridMultilevel"/>
    <w:tmpl w:val="C55E259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900A82"/>
    <w:multiLevelType w:val="multilevel"/>
    <w:tmpl w:val="0B424F3E"/>
    <w:lvl w:ilvl="0">
      <w:start w:val="1"/>
      <w:numFmt w:val="bullet"/>
      <w:lvlText w:val=""/>
      <w:lvlJc w:val="left"/>
      <w:pPr>
        <w:tabs>
          <w:tab w:val="num" w:pos="432"/>
        </w:tabs>
        <w:ind w:left="432" w:hanging="72"/>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2E2F55"/>
    <w:multiLevelType w:val="hybridMultilevel"/>
    <w:tmpl w:val="4302027A"/>
    <w:lvl w:ilvl="0" w:tplc="6BBEF33E">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E753CBC"/>
    <w:multiLevelType w:val="hybridMultilevel"/>
    <w:tmpl w:val="5704A1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54C1B"/>
    <w:multiLevelType w:val="hybridMultilevel"/>
    <w:tmpl w:val="497EB3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407F06"/>
    <w:multiLevelType w:val="hybridMultilevel"/>
    <w:tmpl w:val="CA5E2E38"/>
    <w:lvl w:ilvl="0" w:tplc="8CD8D64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D116C"/>
    <w:multiLevelType w:val="hybridMultilevel"/>
    <w:tmpl w:val="0BA2C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ED7775"/>
    <w:multiLevelType w:val="multilevel"/>
    <w:tmpl w:val="C55E259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A565CC"/>
    <w:multiLevelType w:val="hybridMultilevel"/>
    <w:tmpl w:val="0554A050"/>
    <w:lvl w:ilvl="0" w:tplc="17E8635E">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5267650">
    <w:abstractNumId w:val="24"/>
  </w:num>
  <w:num w:numId="2" w16cid:durableId="514733822">
    <w:abstractNumId w:val="27"/>
  </w:num>
  <w:num w:numId="3" w16cid:durableId="719206085">
    <w:abstractNumId w:val="8"/>
  </w:num>
  <w:num w:numId="4" w16cid:durableId="586577340">
    <w:abstractNumId w:val="21"/>
  </w:num>
  <w:num w:numId="5" w16cid:durableId="385034628">
    <w:abstractNumId w:val="3"/>
  </w:num>
  <w:num w:numId="6" w16cid:durableId="1059787025">
    <w:abstractNumId w:val="30"/>
  </w:num>
  <w:num w:numId="7" w16cid:durableId="1203906027">
    <w:abstractNumId w:val="28"/>
  </w:num>
  <w:num w:numId="8" w16cid:durableId="1768698848">
    <w:abstractNumId w:val="14"/>
  </w:num>
  <w:num w:numId="9" w16cid:durableId="606542935">
    <w:abstractNumId w:val="29"/>
  </w:num>
  <w:num w:numId="10" w16cid:durableId="274095370">
    <w:abstractNumId w:val="17"/>
  </w:num>
  <w:num w:numId="11" w16cid:durableId="847523901">
    <w:abstractNumId w:val="16"/>
  </w:num>
  <w:num w:numId="12" w16cid:durableId="317029480">
    <w:abstractNumId w:val="31"/>
  </w:num>
  <w:num w:numId="13" w16cid:durableId="1097140058">
    <w:abstractNumId w:val="2"/>
  </w:num>
  <w:num w:numId="14" w16cid:durableId="1195995128">
    <w:abstractNumId w:val="25"/>
  </w:num>
  <w:num w:numId="15" w16cid:durableId="2090350639">
    <w:abstractNumId w:val="18"/>
  </w:num>
  <w:num w:numId="16" w16cid:durableId="1274560712">
    <w:abstractNumId w:val="9"/>
  </w:num>
  <w:num w:numId="17" w16cid:durableId="375784915">
    <w:abstractNumId w:val="32"/>
  </w:num>
  <w:num w:numId="18" w16cid:durableId="2117290859">
    <w:abstractNumId w:val="15"/>
  </w:num>
  <w:num w:numId="19" w16cid:durableId="715279107">
    <w:abstractNumId w:val="23"/>
  </w:num>
  <w:num w:numId="20" w16cid:durableId="1952857155">
    <w:abstractNumId w:val="19"/>
  </w:num>
  <w:num w:numId="21" w16cid:durableId="1027367401">
    <w:abstractNumId w:val="10"/>
  </w:num>
  <w:num w:numId="22" w16cid:durableId="371616836">
    <w:abstractNumId w:val="13"/>
  </w:num>
  <w:num w:numId="23" w16cid:durableId="539978419">
    <w:abstractNumId w:val="6"/>
  </w:num>
  <w:num w:numId="24" w16cid:durableId="708454294">
    <w:abstractNumId w:val="11"/>
  </w:num>
  <w:num w:numId="25" w16cid:durableId="383529779">
    <w:abstractNumId w:val="1"/>
  </w:num>
  <w:num w:numId="26" w16cid:durableId="1731153459">
    <w:abstractNumId w:val="20"/>
  </w:num>
  <w:num w:numId="27" w16cid:durableId="712192137">
    <w:abstractNumId w:val="12"/>
  </w:num>
  <w:num w:numId="28" w16cid:durableId="252053256">
    <w:abstractNumId w:val="7"/>
  </w:num>
  <w:num w:numId="29" w16cid:durableId="1189486986">
    <w:abstractNumId w:val="26"/>
  </w:num>
  <w:num w:numId="30" w16cid:durableId="576525348">
    <w:abstractNumId w:val="5"/>
  </w:num>
  <w:num w:numId="31" w16cid:durableId="1194685069">
    <w:abstractNumId w:val="22"/>
  </w:num>
  <w:num w:numId="32" w16cid:durableId="110705437">
    <w:abstractNumId w:val="0"/>
  </w:num>
  <w:num w:numId="33" w16cid:durableId="1936212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3C"/>
    <w:rsid w:val="000133E0"/>
    <w:rsid w:val="00013454"/>
    <w:rsid w:val="00020D41"/>
    <w:rsid w:val="00034935"/>
    <w:rsid w:val="00034E45"/>
    <w:rsid w:val="00050343"/>
    <w:rsid w:val="00072291"/>
    <w:rsid w:val="00083D75"/>
    <w:rsid w:val="00084B7C"/>
    <w:rsid w:val="0008571D"/>
    <w:rsid w:val="000B6955"/>
    <w:rsid w:val="000D41C0"/>
    <w:rsid w:val="000E7CBA"/>
    <w:rsid w:val="000F0BE9"/>
    <w:rsid w:val="001039A3"/>
    <w:rsid w:val="00105671"/>
    <w:rsid w:val="001227F7"/>
    <w:rsid w:val="001229F7"/>
    <w:rsid w:val="0013133F"/>
    <w:rsid w:val="00142063"/>
    <w:rsid w:val="001512DF"/>
    <w:rsid w:val="0015594B"/>
    <w:rsid w:val="00162CB8"/>
    <w:rsid w:val="00165559"/>
    <w:rsid w:val="00170177"/>
    <w:rsid w:val="00174BEA"/>
    <w:rsid w:val="00176AD3"/>
    <w:rsid w:val="00186414"/>
    <w:rsid w:val="001B4224"/>
    <w:rsid w:val="001D1C83"/>
    <w:rsid w:val="001F2740"/>
    <w:rsid w:val="00206E7F"/>
    <w:rsid w:val="00225C77"/>
    <w:rsid w:val="00225F0A"/>
    <w:rsid w:val="002418A8"/>
    <w:rsid w:val="00257FDB"/>
    <w:rsid w:val="00266446"/>
    <w:rsid w:val="00274177"/>
    <w:rsid w:val="00281C97"/>
    <w:rsid w:val="00282424"/>
    <w:rsid w:val="00293B46"/>
    <w:rsid w:val="002B6108"/>
    <w:rsid w:val="002C10A3"/>
    <w:rsid w:val="002D48C6"/>
    <w:rsid w:val="002D7BF6"/>
    <w:rsid w:val="002F3F60"/>
    <w:rsid w:val="0033131B"/>
    <w:rsid w:val="00347FC7"/>
    <w:rsid w:val="003716E1"/>
    <w:rsid w:val="00384BCF"/>
    <w:rsid w:val="003B1B57"/>
    <w:rsid w:val="003C7804"/>
    <w:rsid w:val="003F1AD2"/>
    <w:rsid w:val="00422270"/>
    <w:rsid w:val="00440DF8"/>
    <w:rsid w:val="00450B10"/>
    <w:rsid w:val="00454783"/>
    <w:rsid w:val="00470855"/>
    <w:rsid w:val="00473E20"/>
    <w:rsid w:val="00484152"/>
    <w:rsid w:val="0049044F"/>
    <w:rsid w:val="004A3869"/>
    <w:rsid w:val="004A3ED9"/>
    <w:rsid w:val="004A6A78"/>
    <w:rsid w:val="004B5920"/>
    <w:rsid w:val="004D2228"/>
    <w:rsid w:val="004E284C"/>
    <w:rsid w:val="00500B61"/>
    <w:rsid w:val="005051E3"/>
    <w:rsid w:val="0051045F"/>
    <w:rsid w:val="00514853"/>
    <w:rsid w:val="00516847"/>
    <w:rsid w:val="005269B5"/>
    <w:rsid w:val="00537958"/>
    <w:rsid w:val="00561DFC"/>
    <w:rsid w:val="005634C3"/>
    <w:rsid w:val="00591398"/>
    <w:rsid w:val="00593246"/>
    <w:rsid w:val="005B1398"/>
    <w:rsid w:val="005D2C92"/>
    <w:rsid w:val="005D42D7"/>
    <w:rsid w:val="005D6521"/>
    <w:rsid w:val="005E4060"/>
    <w:rsid w:val="005F738F"/>
    <w:rsid w:val="0060161B"/>
    <w:rsid w:val="0062126C"/>
    <w:rsid w:val="00621481"/>
    <w:rsid w:val="006227EB"/>
    <w:rsid w:val="00643E39"/>
    <w:rsid w:val="006514F5"/>
    <w:rsid w:val="00652970"/>
    <w:rsid w:val="00675F79"/>
    <w:rsid w:val="00683FDE"/>
    <w:rsid w:val="00691C7C"/>
    <w:rsid w:val="006A0DF6"/>
    <w:rsid w:val="006A1C51"/>
    <w:rsid w:val="006A4625"/>
    <w:rsid w:val="006E5B2D"/>
    <w:rsid w:val="006F1EE0"/>
    <w:rsid w:val="006F2D1A"/>
    <w:rsid w:val="0071601E"/>
    <w:rsid w:val="00744643"/>
    <w:rsid w:val="00745123"/>
    <w:rsid w:val="00750EE3"/>
    <w:rsid w:val="00766A27"/>
    <w:rsid w:val="00780989"/>
    <w:rsid w:val="00782071"/>
    <w:rsid w:val="007A4E31"/>
    <w:rsid w:val="007B4C2E"/>
    <w:rsid w:val="007B4F4F"/>
    <w:rsid w:val="007B5120"/>
    <w:rsid w:val="007F743B"/>
    <w:rsid w:val="0085629B"/>
    <w:rsid w:val="008600C2"/>
    <w:rsid w:val="0086700F"/>
    <w:rsid w:val="008678FA"/>
    <w:rsid w:val="008740D8"/>
    <w:rsid w:val="0089211B"/>
    <w:rsid w:val="008A0498"/>
    <w:rsid w:val="008D5979"/>
    <w:rsid w:val="009010F1"/>
    <w:rsid w:val="00907B72"/>
    <w:rsid w:val="00960E10"/>
    <w:rsid w:val="00964786"/>
    <w:rsid w:val="00970365"/>
    <w:rsid w:val="00983E94"/>
    <w:rsid w:val="0099165D"/>
    <w:rsid w:val="00992D4A"/>
    <w:rsid w:val="009A3B2D"/>
    <w:rsid w:val="009B5289"/>
    <w:rsid w:val="009C43BC"/>
    <w:rsid w:val="009D68F6"/>
    <w:rsid w:val="009E5FEB"/>
    <w:rsid w:val="009F2EA5"/>
    <w:rsid w:val="009F4007"/>
    <w:rsid w:val="009F55CC"/>
    <w:rsid w:val="00A97C15"/>
    <w:rsid w:val="00AA60F5"/>
    <w:rsid w:val="00AB725A"/>
    <w:rsid w:val="00AC65DC"/>
    <w:rsid w:val="00AE53F5"/>
    <w:rsid w:val="00AE7B70"/>
    <w:rsid w:val="00B0729B"/>
    <w:rsid w:val="00B42646"/>
    <w:rsid w:val="00B439FE"/>
    <w:rsid w:val="00B67EC7"/>
    <w:rsid w:val="00B723FE"/>
    <w:rsid w:val="00B84758"/>
    <w:rsid w:val="00B90BE9"/>
    <w:rsid w:val="00B963A5"/>
    <w:rsid w:val="00B96CC8"/>
    <w:rsid w:val="00BA58BE"/>
    <w:rsid w:val="00BB2C00"/>
    <w:rsid w:val="00BB69AB"/>
    <w:rsid w:val="00BC1E75"/>
    <w:rsid w:val="00BD3874"/>
    <w:rsid w:val="00BD5B82"/>
    <w:rsid w:val="00BE693C"/>
    <w:rsid w:val="00BF41BD"/>
    <w:rsid w:val="00C37F10"/>
    <w:rsid w:val="00C6639D"/>
    <w:rsid w:val="00C96D89"/>
    <w:rsid w:val="00CA3826"/>
    <w:rsid w:val="00CA529C"/>
    <w:rsid w:val="00CD365C"/>
    <w:rsid w:val="00CD52F1"/>
    <w:rsid w:val="00D03B6F"/>
    <w:rsid w:val="00D1620D"/>
    <w:rsid w:val="00D26ADE"/>
    <w:rsid w:val="00D32B34"/>
    <w:rsid w:val="00D4147E"/>
    <w:rsid w:val="00D43E30"/>
    <w:rsid w:val="00D724E5"/>
    <w:rsid w:val="00D845C1"/>
    <w:rsid w:val="00D907D0"/>
    <w:rsid w:val="00D951C5"/>
    <w:rsid w:val="00DA6F21"/>
    <w:rsid w:val="00DC48B2"/>
    <w:rsid w:val="00DD3201"/>
    <w:rsid w:val="00E009B4"/>
    <w:rsid w:val="00E01A13"/>
    <w:rsid w:val="00E157FE"/>
    <w:rsid w:val="00E2204D"/>
    <w:rsid w:val="00E257D7"/>
    <w:rsid w:val="00E85560"/>
    <w:rsid w:val="00EC4CFD"/>
    <w:rsid w:val="00EE7FAD"/>
    <w:rsid w:val="00EF32C3"/>
    <w:rsid w:val="00F11026"/>
    <w:rsid w:val="00F156E9"/>
    <w:rsid w:val="00F30D44"/>
    <w:rsid w:val="00F435DE"/>
    <w:rsid w:val="00F50D67"/>
    <w:rsid w:val="00F513A0"/>
    <w:rsid w:val="00F53794"/>
    <w:rsid w:val="00F6286A"/>
    <w:rsid w:val="00F65143"/>
    <w:rsid w:val="00F86DB2"/>
    <w:rsid w:val="00F92347"/>
    <w:rsid w:val="00FA6C4C"/>
    <w:rsid w:val="00FB4CBC"/>
    <w:rsid w:val="00FB6E52"/>
    <w:rsid w:val="00FC2877"/>
    <w:rsid w:val="00FC4BD2"/>
    <w:rsid w:val="00FC6892"/>
    <w:rsid w:val="00FD3454"/>
    <w:rsid w:val="00FF2E52"/>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AA5F380"/>
  <w15:chartTrackingRefBased/>
  <w15:docId w15:val="{25E2F0CF-7AD7-4CF5-8254-292B3AFC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200" w:lineRule="exact"/>
      <w:ind w:left="1680"/>
      <w:outlineLvl w:val="0"/>
    </w:pPr>
    <w:rPr>
      <w:rFonts w:ascii="Univers Condensed" w:hAnsi="Univers Condensed"/>
      <w:b/>
      <w:sz w:val="22"/>
    </w:rPr>
  </w:style>
  <w:style w:type="paragraph" w:styleId="Heading2">
    <w:name w:val="heading 2"/>
    <w:basedOn w:val="Normal"/>
    <w:next w:val="Normal"/>
    <w:qFormat/>
    <w:pPr>
      <w:keepNext/>
      <w:spacing w:line="200" w:lineRule="exact"/>
      <w:ind w:left="1584"/>
      <w:outlineLvl w:val="1"/>
    </w:pPr>
    <w:rPr>
      <w:b/>
      <w:bCs/>
      <w:sz w:val="2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style>
  <w:style w:type="paragraph" w:styleId="BodyTextIndent2">
    <w:name w:val="Body Text Indent 2"/>
    <w:basedOn w:val="Normal"/>
    <w:pPr>
      <w:ind w:firstLine="720"/>
      <w:jc w:val="center"/>
    </w:pPr>
    <w:rPr>
      <w:b/>
      <w:bCs/>
    </w:rPr>
  </w:style>
  <w:style w:type="table" w:styleId="TableGrid">
    <w:name w:val="Table Grid"/>
    <w:basedOn w:val="TableNormal"/>
    <w:rsid w:val="007A4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2E52"/>
    <w:rPr>
      <w:rFonts w:ascii="Tahoma" w:hAnsi="Tahoma" w:cs="Tahoma"/>
      <w:sz w:val="16"/>
      <w:szCs w:val="16"/>
    </w:rPr>
  </w:style>
  <w:style w:type="character" w:styleId="Hyperlink">
    <w:name w:val="Hyperlink"/>
    <w:rsid w:val="00473E20"/>
    <w:rPr>
      <w:color w:val="0000FF"/>
      <w:u w:val="single"/>
    </w:rPr>
  </w:style>
  <w:style w:type="paragraph" w:styleId="ListParagraph">
    <w:name w:val="List Paragraph"/>
    <w:basedOn w:val="Normal"/>
    <w:uiPriority w:val="34"/>
    <w:qFormat/>
    <w:rsid w:val="005D6521"/>
    <w:pPr>
      <w:ind w:left="720"/>
      <w:contextualSpacing/>
    </w:pPr>
  </w:style>
  <w:style w:type="character" w:styleId="UnresolvedMention">
    <w:name w:val="Unresolved Mention"/>
    <w:basedOn w:val="DefaultParagraphFont"/>
    <w:uiPriority w:val="99"/>
    <w:semiHidden/>
    <w:unhideWhenUsed/>
    <w:rsid w:val="00643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1598">
      <w:bodyDiv w:val="1"/>
      <w:marLeft w:val="0"/>
      <w:marRight w:val="0"/>
      <w:marTop w:val="0"/>
      <w:marBottom w:val="0"/>
      <w:divBdr>
        <w:top w:val="none" w:sz="0" w:space="0" w:color="auto"/>
        <w:left w:val="none" w:sz="0" w:space="0" w:color="auto"/>
        <w:bottom w:val="none" w:sz="0" w:space="0" w:color="auto"/>
        <w:right w:val="none" w:sz="0" w:space="0" w:color="auto"/>
      </w:divBdr>
    </w:div>
    <w:div w:id="357511817">
      <w:bodyDiv w:val="1"/>
      <w:marLeft w:val="0"/>
      <w:marRight w:val="0"/>
      <w:marTop w:val="0"/>
      <w:marBottom w:val="0"/>
      <w:divBdr>
        <w:top w:val="none" w:sz="0" w:space="0" w:color="auto"/>
        <w:left w:val="none" w:sz="0" w:space="0" w:color="auto"/>
        <w:bottom w:val="none" w:sz="0" w:space="0" w:color="auto"/>
        <w:right w:val="none" w:sz="0" w:space="0" w:color="auto"/>
      </w:divBdr>
    </w:div>
    <w:div w:id="454837765">
      <w:bodyDiv w:val="1"/>
      <w:marLeft w:val="0"/>
      <w:marRight w:val="0"/>
      <w:marTop w:val="0"/>
      <w:marBottom w:val="0"/>
      <w:divBdr>
        <w:top w:val="none" w:sz="0" w:space="0" w:color="auto"/>
        <w:left w:val="none" w:sz="0" w:space="0" w:color="auto"/>
        <w:bottom w:val="none" w:sz="0" w:space="0" w:color="auto"/>
        <w:right w:val="none" w:sz="0" w:space="0" w:color="auto"/>
      </w:divBdr>
    </w:div>
    <w:div w:id="542904792">
      <w:bodyDiv w:val="1"/>
      <w:marLeft w:val="0"/>
      <w:marRight w:val="0"/>
      <w:marTop w:val="0"/>
      <w:marBottom w:val="0"/>
      <w:divBdr>
        <w:top w:val="none" w:sz="0" w:space="0" w:color="auto"/>
        <w:left w:val="none" w:sz="0" w:space="0" w:color="auto"/>
        <w:bottom w:val="none" w:sz="0" w:space="0" w:color="auto"/>
        <w:right w:val="none" w:sz="0" w:space="0" w:color="auto"/>
      </w:divBdr>
    </w:div>
    <w:div w:id="1243026573">
      <w:bodyDiv w:val="1"/>
      <w:marLeft w:val="0"/>
      <w:marRight w:val="0"/>
      <w:marTop w:val="0"/>
      <w:marBottom w:val="0"/>
      <w:divBdr>
        <w:top w:val="none" w:sz="0" w:space="0" w:color="auto"/>
        <w:left w:val="none" w:sz="0" w:space="0" w:color="auto"/>
        <w:bottom w:val="none" w:sz="0" w:space="0" w:color="auto"/>
        <w:right w:val="none" w:sz="0" w:space="0" w:color="auto"/>
      </w:divBdr>
    </w:div>
    <w:div w:id="20797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ghered.nysed.gov/ocue/SFASubpart145.htm" TargetMode="External"/><Relationship Id="rId4" Type="http://schemas.openxmlformats.org/officeDocument/2006/relationships/settings" Target="settings.xml"/><Relationship Id="rId9" Type="http://schemas.openxmlformats.org/officeDocument/2006/relationships/hyperlink" Target="mailto:KIAP@nysed.go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eyffer\Application%20Data\Microsoft\Templates\Johan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DB7A-BFB1-4DB5-9882-3470BF49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Johanna.dot</Template>
  <TotalTime>1</TotalTime>
  <Pages>3</Pages>
  <Words>1062</Words>
  <Characters>5475</Characters>
  <Application>Microsoft Office Word</Application>
  <DocSecurity>0</DocSecurity>
  <Lines>456</Lines>
  <Paragraphs>326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6211</CharactersWithSpaces>
  <SharedDoc>false</SharedDoc>
  <HLinks>
    <vt:vector size="6" baseType="variant">
      <vt:variant>
        <vt:i4>1703958</vt:i4>
      </vt:variant>
      <vt:variant>
        <vt:i4>0</vt:i4>
      </vt:variant>
      <vt:variant>
        <vt:i4>0</vt:i4>
      </vt:variant>
      <vt:variant>
        <vt:i4>5</vt:i4>
      </vt:variant>
      <vt:variant>
        <vt:lpwstr>http://www.highered.nysed.gov/ocue/SFASubpart145.htm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ATB Form 1</dc:title>
  <dc:subject/>
  <dc:creator>NYSED</dc:creator>
  <cp:keywords>Access, Equity, and Community Engagement</cp:keywords>
  <cp:lastModifiedBy>Christopher Fernando</cp:lastModifiedBy>
  <cp:revision>2</cp:revision>
  <cp:lastPrinted>2017-06-15T16:44:00Z</cp:lastPrinted>
  <dcterms:created xsi:type="dcterms:W3CDTF">2024-10-08T19:25:00Z</dcterms:created>
  <dcterms:modified xsi:type="dcterms:W3CDTF">2024-10-08T19:25:00Z</dcterms:modified>
</cp:coreProperties>
</file>